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6C2EB4E7" w:rsidR="00306E5F" w:rsidRPr="00BE2218" w:rsidRDefault="00F960D8" w:rsidP="00DE6028">
      <w:pPr>
        <w:pStyle w:val="Spacerparatopoffirstpage"/>
      </w:pPr>
      <w:r>
        <mc:AlternateContent>
          <mc:Choice Requires="wps">
            <w:drawing>
              <wp:anchor distT="0" distB="0" distL="114300" distR="114300" simplePos="0" relativeHeight="251659264" behindDoc="0" locked="0" layoutInCell="1" allowOverlap="1" wp14:anchorId="7475887C" wp14:editId="2418A31E">
                <wp:simplePos x="0" y="0"/>
                <wp:positionH relativeFrom="column">
                  <wp:posOffset>2367280</wp:posOffset>
                </wp:positionH>
                <wp:positionV relativeFrom="paragraph">
                  <wp:posOffset>-86995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0915E6A6"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sidR="00711F4F">
                              <w:rPr>
                                <w:rFonts w:ascii="VIC Medium" w:hAnsi="VIC Medium"/>
                                <w:sz w:val="28"/>
                                <w:szCs w:val="28"/>
                              </w:rPr>
                              <w:t>January – March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6.4pt;margin-top:-6.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" filled="f" stroked="f" strokeweight=".5pt">
                <v:textbox>
                  <w:txbxContent>
                    <w:p w14:paraId="16F4D0CE" w14:textId="0915E6A6"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sidR="00711F4F">
                        <w:rPr>
                          <w:rFonts w:ascii="VIC Medium" w:hAnsi="VIC Medium"/>
                          <w:sz w:val="28"/>
                          <w:szCs w:val="28"/>
                        </w:rPr>
                        <w:t>January – March 2025</w:t>
                      </w:r>
                    </w:p>
                  </w:txbxContent>
                </v:textbox>
              </v:shape>
            </w:pict>
          </mc:Fallback>
        </mc:AlternateContent>
      </w:r>
      <w:r w:rsidR="00E30F56">
        <w:drawing>
          <wp:anchor distT="0" distB="0" distL="114300" distR="114300" simplePos="0" relativeHeight="251658240" behindDoc="1" locked="0" layoutInCell="1" allowOverlap="1" wp14:anchorId="7D7DFA02" wp14:editId="6B943DC3">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A60BC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448"/>
      <w:bookmarkStart w:id="2" w:name="_Toc45897892"/>
      <w:bookmarkStart w:id="3" w:name="_Toc61623367"/>
      <w:bookmarkStart w:id="4" w:name="_Toc69731072"/>
      <w:bookmarkStart w:id="5" w:name="_Toc77341540"/>
      <w:bookmarkStart w:id="6" w:name="_Toc93562987"/>
      <w:bookmarkStart w:id="7" w:name="_Toc101289282"/>
      <w:bookmarkStart w:id="8" w:name="_Toc108615115"/>
      <w:bookmarkStart w:id="9" w:name="_Toc116480481"/>
      <w:bookmarkStart w:id="10" w:name="_Toc124513400"/>
      <w:bookmarkStart w:id="11" w:name="_Toc124516048"/>
      <w:bookmarkStart w:id="12" w:name="_Toc132639497"/>
      <w:bookmarkStart w:id="13" w:name="_Toc140583468"/>
      <w:bookmarkStart w:id="14" w:name="_Toc156229672"/>
      <w:bookmarkStart w:id="15" w:name="_Toc164076867"/>
      <w:bookmarkStart w:id="16" w:name="_Toc171952274"/>
      <w:bookmarkStart w:id="17" w:name="_Toc187754832"/>
      <w:bookmarkStart w:id="18" w:name="_Toc187755258"/>
      <w:bookmarkStart w:id="19" w:name="_Toc195780546"/>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E30F56" w:rsidRPr="000B0CCC">
        <w:rPr>
          <w:sz w:val="22"/>
          <w:szCs w:val="22"/>
        </w:rPr>
        <w:t xml:space="preserve"> </w:t>
      </w:r>
    </w:p>
    <w:p w14:paraId="6D873C71" w14:textId="6057F87E" w:rsidR="002B5A47" w:rsidRPr="002B5A47" w:rsidRDefault="00CF11E1">
      <w:pPr>
        <w:pStyle w:val="TOC1"/>
        <w:rPr>
          <w:rFonts w:asciiTheme="minorHAnsi" w:eastAsiaTheme="minorEastAsia" w:hAnsiTheme="minorHAnsi" w:cstheme="minorBidi"/>
          <w:kern w:val="2"/>
          <w:sz w:val="22"/>
          <w:szCs w:val="22"/>
          <w:lang w:eastAsia="en-AU"/>
          <w14:ligatures w14:val="standardContextual"/>
        </w:rPr>
      </w:pPr>
      <w:r w:rsidRPr="002B5A47">
        <w:rPr>
          <w:sz w:val="22"/>
          <w:szCs w:val="22"/>
        </w:rPr>
        <w:fldChar w:fldCharType="begin"/>
      </w:r>
      <w:r w:rsidRPr="002B5A47">
        <w:rPr>
          <w:sz w:val="22"/>
          <w:szCs w:val="22"/>
        </w:rPr>
        <w:instrText xml:space="preserve"> TOC \h \z \t "Heading 1,1,Heading 2,2" </w:instrText>
      </w:r>
      <w:r w:rsidRPr="002B5A47">
        <w:rPr>
          <w:sz w:val="22"/>
          <w:szCs w:val="22"/>
        </w:rPr>
        <w:fldChar w:fldCharType="separate"/>
      </w:r>
      <w:hyperlink w:anchor="_Toc195780547" w:history="1">
        <w:r w:rsidR="002B5A47" w:rsidRPr="002B5A47">
          <w:rPr>
            <w:rStyle w:val="Hyperlink"/>
            <w:sz w:val="22"/>
            <w:szCs w:val="22"/>
          </w:rPr>
          <w:t>Inpatient 2024–25 Q3 Metro</w:t>
        </w:r>
        <w:r w:rsidR="002B5A47" w:rsidRPr="002B5A47">
          <w:rPr>
            <w:webHidden/>
            <w:sz w:val="22"/>
            <w:szCs w:val="22"/>
          </w:rPr>
          <w:tab/>
        </w:r>
        <w:r w:rsidR="002B5A47" w:rsidRPr="002B5A47">
          <w:rPr>
            <w:webHidden/>
            <w:sz w:val="22"/>
            <w:szCs w:val="22"/>
          </w:rPr>
          <w:fldChar w:fldCharType="begin"/>
        </w:r>
        <w:r w:rsidR="002B5A47" w:rsidRPr="002B5A47">
          <w:rPr>
            <w:webHidden/>
            <w:sz w:val="22"/>
            <w:szCs w:val="22"/>
          </w:rPr>
          <w:instrText xml:space="preserve"> PAGEREF _Toc195780547 \h </w:instrText>
        </w:r>
        <w:r w:rsidR="002B5A47" w:rsidRPr="002B5A47">
          <w:rPr>
            <w:webHidden/>
            <w:sz w:val="22"/>
            <w:szCs w:val="22"/>
          </w:rPr>
        </w:r>
        <w:r w:rsidR="002B5A47" w:rsidRPr="002B5A47">
          <w:rPr>
            <w:webHidden/>
            <w:sz w:val="22"/>
            <w:szCs w:val="22"/>
          </w:rPr>
          <w:fldChar w:fldCharType="separate"/>
        </w:r>
        <w:r w:rsidR="002B5A47" w:rsidRPr="002B5A47">
          <w:rPr>
            <w:webHidden/>
            <w:sz w:val="22"/>
            <w:szCs w:val="22"/>
          </w:rPr>
          <w:t>2</w:t>
        </w:r>
        <w:r w:rsidR="002B5A47" w:rsidRPr="002B5A47">
          <w:rPr>
            <w:webHidden/>
            <w:sz w:val="22"/>
            <w:szCs w:val="22"/>
          </w:rPr>
          <w:fldChar w:fldCharType="end"/>
        </w:r>
      </w:hyperlink>
    </w:p>
    <w:p w14:paraId="7826B781" w14:textId="2C54FE1C" w:rsidR="002B5A47" w:rsidRPr="002B5A47" w:rsidRDefault="002B5A47">
      <w:pPr>
        <w:pStyle w:val="TOC1"/>
        <w:rPr>
          <w:rFonts w:asciiTheme="minorHAnsi" w:eastAsiaTheme="minorEastAsia" w:hAnsiTheme="minorHAnsi" w:cstheme="minorBidi"/>
          <w:kern w:val="2"/>
          <w:sz w:val="22"/>
          <w:szCs w:val="22"/>
          <w:lang w:eastAsia="en-AU"/>
          <w14:ligatures w14:val="standardContextual"/>
        </w:rPr>
      </w:pPr>
      <w:hyperlink w:anchor="_Toc195780548" w:history="1">
        <w:r w:rsidRPr="002B5A47">
          <w:rPr>
            <w:rStyle w:val="Hyperlink"/>
            <w:sz w:val="22"/>
            <w:szCs w:val="22"/>
          </w:rPr>
          <w:t>Inpatient 2024–25 Q3 Rural</w:t>
        </w:r>
        <w:r w:rsidRPr="002B5A47">
          <w:rPr>
            <w:webHidden/>
            <w:sz w:val="22"/>
            <w:szCs w:val="22"/>
          </w:rPr>
          <w:tab/>
        </w:r>
        <w:r w:rsidRPr="002B5A47">
          <w:rPr>
            <w:webHidden/>
            <w:sz w:val="22"/>
            <w:szCs w:val="22"/>
          </w:rPr>
          <w:fldChar w:fldCharType="begin"/>
        </w:r>
        <w:r w:rsidRPr="002B5A47">
          <w:rPr>
            <w:webHidden/>
            <w:sz w:val="22"/>
            <w:szCs w:val="22"/>
          </w:rPr>
          <w:instrText xml:space="preserve"> PAGEREF _Toc195780548 \h </w:instrText>
        </w:r>
        <w:r w:rsidRPr="002B5A47">
          <w:rPr>
            <w:webHidden/>
            <w:sz w:val="22"/>
            <w:szCs w:val="22"/>
          </w:rPr>
        </w:r>
        <w:r w:rsidRPr="002B5A47">
          <w:rPr>
            <w:webHidden/>
            <w:sz w:val="22"/>
            <w:szCs w:val="22"/>
          </w:rPr>
          <w:fldChar w:fldCharType="separate"/>
        </w:r>
        <w:r w:rsidRPr="002B5A47">
          <w:rPr>
            <w:webHidden/>
            <w:sz w:val="22"/>
            <w:szCs w:val="22"/>
          </w:rPr>
          <w:t>3</w:t>
        </w:r>
        <w:r w:rsidRPr="002B5A47">
          <w:rPr>
            <w:webHidden/>
            <w:sz w:val="22"/>
            <w:szCs w:val="22"/>
          </w:rPr>
          <w:fldChar w:fldCharType="end"/>
        </w:r>
      </w:hyperlink>
    </w:p>
    <w:p w14:paraId="005AC4D5" w14:textId="0CEE2975" w:rsidR="002B5A47" w:rsidRPr="002B5A47" w:rsidRDefault="002B5A47">
      <w:pPr>
        <w:pStyle w:val="TOC1"/>
        <w:rPr>
          <w:rFonts w:asciiTheme="minorHAnsi" w:eastAsiaTheme="minorEastAsia" w:hAnsiTheme="minorHAnsi" w:cstheme="minorBidi"/>
          <w:kern w:val="2"/>
          <w:sz w:val="22"/>
          <w:szCs w:val="22"/>
          <w:lang w:eastAsia="en-AU"/>
          <w14:ligatures w14:val="standardContextual"/>
        </w:rPr>
      </w:pPr>
      <w:hyperlink w:anchor="_Toc195780549" w:history="1">
        <w:r w:rsidRPr="002B5A47">
          <w:rPr>
            <w:rStyle w:val="Hyperlink"/>
            <w:sz w:val="22"/>
            <w:szCs w:val="22"/>
          </w:rPr>
          <w:t>Community 2024–25 Q3 Metro</w:t>
        </w:r>
        <w:r w:rsidRPr="002B5A47">
          <w:rPr>
            <w:webHidden/>
            <w:sz w:val="22"/>
            <w:szCs w:val="22"/>
          </w:rPr>
          <w:tab/>
        </w:r>
        <w:r w:rsidRPr="002B5A47">
          <w:rPr>
            <w:webHidden/>
            <w:sz w:val="22"/>
            <w:szCs w:val="22"/>
          </w:rPr>
          <w:fldChar w:fldCharType="begin"/>
        </w:r>
        <w:r w:rsidRPr="002B5A47">
          <w:rPr>
            <w:webHidden/>
            <w:sz w:val="22"/>
            <w:szCs w:val="22"/>
          </w:rPr>
          <w:instrText xml:space="preserve"> PAGEREF _Toc195780549 \h </w:instrText>
        </w:r>
        <w:r w:rsidRPr="002B5A47">
          <w:rPr>
            <w:webHidden/>
            <w:sz w:val="22"/>
            <w:szCs w:val="22"/>
          </w:rPr>
        </w:r>
        <w:r w:rsidRPr="002B5A47">
          <w:rPr>
            <w:webHidden/>
            <w:sz w:val="22"/>
            <w:szCs w:val="22"/>
          </w:rPr>
          <w:fldChar w:fldCharType="separate"/>
        </w:r>
        <w:r w:rsidRPr="002B5A47">
          <w:rPr>
            <w:webHidden/>
            <w:sz w:val="22"/>
            <w:szCs w:val="22"/>
          </w:rPr>
          <w:t>4</w:t>
        </w:r>
        <w:r w:rsidRPr="002B5A47">
          <w:rPr>
            <w:webHidden/>
            <w:sz w:val="22"/>
            <w:szCs w:val="22"/>
          </w:rPr>
          <w:fldChar w:fldCharType="end"/>
        </w:r>
      </w:hyperlink>
    </w:p>
    <w:p w14:paraId="353DC153" w14:textId="4B360214" w:rsidR="002B5A47" w:rsidRPr="002B5A47" w:rsidRDefault="002B5A47">
      <w:pPr>
        <w:pStyle w:val="TOC1"/>
        <w:rPr>
          <w:rFonts w:asciiTheme="minorHAnsi" w:eastAsiaTheme="minorEastAsia" w:hAnsiTheme="minorHAnsi" w:cstheme="minorBidi"/>
          <w:kern w:val="2"/>
          <w:sz w:val="22"/>
          <w:szCs w:val="22"/>
          <w:lang w:eastAsia="en-AU"/>
          <w14:ligatures w14:val="standardContextual"/>
        </w:rPr>
      </w:pPr>
      <w:hyperlink w:anchor="_Toc195780550" w:history="1">
        <w:r w:rsidRPr="002B5A47">
          <w:rPr>
            <w:rStyle w:val="Hyperlink"/>
            <w:sz w:val="22"/>
            <w:szCs w:val="22"/>
          </w:rPr>
          <w:t>Community 2024–25 Q3 Rural</w:t>
        </w:r>
        <w:r w:rsidRPr="002B5A47">
          <w:rPr>
            <w:webHidden/>
            <w:sz w:val="22"/>
            <w:szCs w:val="22"/>
          </w:rPr>
          <w:tab/>
        </w:r>
        <w:r w:rsidRPr="002B5A47">
          <w:rPr>
            <w:webHidden/>
            <w:sz w:val="22"/>
            <w:szCs w:val="22"/>
          </w:rPr>
          <w:fldChar w:fldCharType="begin"/>
        </w:r>
        <w:r w:rsidRPr="002B5A47">
          <w:rPr>
            <w:webHidden/>
            <w:sz w:val="22"/>
            <w:szCs w:val="22"/>
          </w:rPr>
          <w:instrText xml:space="preserve"> PAGEREF _Toc195780550 \h </w:instrText>
        </w:r>
        <w:r w:rsidRPr="002B5A47">
          <w:rPr>
            <w:webHidden/>
            <w:sz w:val="22"/>
            <w:szCs w:val="22"/>
          </w:rPr>
        </w:r>
        <w:r w:rsidRPr="002B5A47">
          <w:rPr>
            <w:webHidden/>
            <w:sz w:val="22"/>
            <w:szCs w:val="22"/>
          </w:rPr>
          <w:fldChar w:fldCharType="separate"/>
        </w:r>
        <w:r w:rsidRPr="002B5A47">
          <w:rPr>
            <w:webHidden/>
            <w:sz w:val="22"/>
            <w:szCs w:val="22"/>
          </w:rPr>
          <w:t>5</w:t>
        </w:r>
        <w:r w:rsidRPr="002B5A47">
          <w:rPr>
            <w:webHidden/>
            <w:sz w:val="22"/>
            <w:szCs w:val="22"/>
          </w:rPr>
          <w:fldChar w:fldCharType="end"/>
        </w:r>
      </w:hyperlink>
    </w:p>
    <w:p w14:paraId="1D2E4B7F" w14:textId="33E55CBA" w:rsidR="002B5A47" w:rsidRPr="002B5A47" w:rsidRDefault="002B5A47">
      <w:pPr>
        <w:pStyle w:val="TOC1"/>
        <w:rPr>
          <w:rFonts w:asciiTheme="minorHAnsi" w:eastAsiaTheme="minorEastAsia" w:hAnsiTheme="minorHAnsi" w:cstheme="minorBidi"/>
          <w:kern w:val="2"/>
          <w:sz w:val="22"/>
          <w:szCs w:val="22"/>
          <w:lang w:eastAsia="en-AU"/>
          <w14:ligatures w14:val="standardContextual"/>
        </w:rPr>
      </w:pPr>
      <w:hyperlink w:anchor="_Toc195780551" w:history="1">
        <w:r w:rsidRPr="002B5A47">
          <w:rPr>
            <w:rStyle w:val="Hyperlink"/>
            <w:sz w:val="22"/>
            <w:szCs w:val="22"/>
          </w:rPr>
          <w:t>Inpatient 2024–25 Q1–Q3 Metro</w:t>
        </w:r>
        <w:r w:rsidRPr="002B5A47">
          <w:rPr>
            <w:webHidden/>
            <w:sz w:val="22"/>
            <w:szCs w:val="22"/>
          </w:rPr>
          <w:tab/>
        </w:r>
        <w:r w:rsidRPr="002B5A47">
          <w:rPr>
            <w:webHidden/>
            <w:sz w:val="22"/>
            <w:szCs w:val="22"/>
          </w:rPr>
          <w:fldChar w:fldCharType="begin"/>
        </w:r>
        <w:r w:rsidRPr="002B5A47">
          <w:rPr>
            <w:webHidden/>
            <w:sz w:val="22"/>
            <w:szCs w:val="22"/>
          </w:rPr>
          <w:instrText xml:space="preserve"> PAGEREF _Toc195780551 \h </w:instrText>
        </w:r>
        <w:r w:rsidRPr="002B5A47">
          <w:rPr>
            <w:webHidden/>
            <w:sz w:val="22"/>
            <w:szCs w:val="22"/>
          </w:rPr>
        </w:r>
        <w:r w:rsidRPr="002B5A47">
          <w:rPr>
            <w:webHidden/>
            <w:sz w:val="22"/>
            <w:szCs w:val="22"/>
          </w:rPr>
          <w:fldChar w:fldCharType="separate"/>
        </w:r>
        <w:r w:rsidRPr="002B5A47">
          <w:rPr>
            <w:webHidden/>
            <w:sz w:val="22"/>
            <w:szCs w:val="22"/>
          </w:rPr>
          <w:t>6</w:t>
        </w:r>
        <w:r w:rsidRPr="002B5A47">
          <w:rPr>
            <w:webHidden/>
            <w:sz w:val="22"/>
            <w:szCs w:val="22"/>
          </w:rPr>
          <w:fldChar w:fldCharType="end"/>
        </w:r>
      </w:hyperlink>
    </w:p>
    <w:p w14:paraId="14130DCC" w14:textId="6E35AEFC" w:rsidR="002B5A47" w:rsidRPr="002B5A47" w:rsidRDefault="002B5A47">
      <w:pPr>
        <w:pStyle w:val="TOC1"/>
        <w:rPr>
          <w:rFonts w:asciiTheme="minorHAnsi" w:eastAsiaTheme="minorEastAsia" w:hAnsiTheme="minorHAnsi" w:cstheme="minorBidi"/>
          <w:kern w:val="2"/>
          <w:sz w:val="22"/>
          <w:szCs w:val="22"/>
          <w:lang w:eastAsia="en-AU"/>
          <w14:ligatures w14:val="standardContextual"/>
        </w:rPr>
      </w:pPr>
      <w:hyperlink w:anchor="_Toc195780552" w:history="1">
        <w:r w:rsidRPr="002B5A47">
          <w:rPr>
            <w:rStyle w:val="Hyperlink"/>
            <w:sz w:val="22"/>
            <w:szCs w:val="22"/>
          </w:rPr>
          <w:t>Inpatient 2024–25 Q1–Q3 Rural</w:t>
        </w:r>
        <w:r w:rsidRPr="002B5A47">
          <w:rPr>
            <w:webHidden/>
            <w:sz w:val="22"/>
            <w:szCs w:val="22"/>
          </w:rPr>
          <w:tab/>
        </w:r>
        <w:r w:rsidRPr="002B5A47">
          <w:rPr>
            <w:webHidden/>
            <w:sz w:val="22"/>
            <w:szCs w:val="22"/>
          </w:rPr>
          <w:fldChar w:fldCharType="begin"/>
        </w:r>
        <w:r w:rsidRPr="002B5A47">
          <w:rPr>
            <w:webHidden/>
            <w:sz w:val="22"/>
            <w:szCs w:val="22"/>
          </w:rPr>
          <w:instrText xml:space="preserve"> PAGEREF _Toc195780552 \h </w:instrText>
        </w:r>
        <w:r w:rsidRPr="002B5A47">
          <w:rPr>
            <w:webHidden/>
            <w:sz w:val="22"/>
            <w:szCs w:val="22"/>
          </w:rPr>
        </w:r>
        <w:r w:rsidRPr="002B5A47">
          <w:rPr>
            <w:webHidden/>
            <w:sz w:val="22"/>
            <w:szCs w:val="22"/>
          </w:rPr>
          <w:fldChar w:fldCharType="separate"/>
        </w:r>
        <w:r w:rsidRPr="002B5A47">
          <w:rPr>
            <w:webHidden/>
            <w:sz w:val="22"/>
            <w:szCs w:val="22"/>
          </w:rPr>
          <w:t>7</w:t>
        </w:r>
        <w:r w:rsidRPr="002B5A47">
          <w:rPr>
            <w:webHidden/>
            <w:sz w:val="22"/>
            <w:szCs w:val="22"/>
          </w:rPr>
          <w:fldChar w:fldCharType="end"/>
        </w:r>
      </w:hyperlink>
    </w:p>
    <w:p w14:paraId="3A05099A" w14:textId="1204C535" w:rsidR="002B5A47" w:rsidRPr="002B5A47" w:rsidRDefault="002B5A47">
      <w:pPr>
        <w:pStyle w:val="TOC1"/>
        <w:rPr>
          <w:rFonts w:asciiTheme="minorHAnsi" w:eastAsiaTheme="minorEastAsia" w:hAnsiTheme="minorHAnsi" w:cstheme="minorBidi"/>
          <w:kern w:val="2"/>
          <w:sz w:val="22"/>
          <w:szCs w:val="22"/>
          <w:lang w:eastAsia="en-AU"/>
          <w14:ligatures w14:val="standardContextual"/>
        </w:rPr>
      </w:pPr>
      <w:hyperlink w:anchor="_Toc195780553" w:history="1">
        <w:r w:rsidRPr="002B5A47">
          <w:rPr>
            <w:rStyle w:val="Hyperlink"/>
            <w:sz w:val="22"/>
            <w:szCs w:val="22"/>
          </w:rPr>
          <w:t>Community 2024–25 Q1–Q3 Metro</w:t>
        </w:r>
        <w:r w:rsidRPr="002B5A47">
          <w:rPr>
            <w:webHidden/>
            <w:sz w:val="22"/>
            <w:szCs w:val="22"/>
          </w:rPr>
          <w:tab/>
        </w:r>
        <w:r w:rsidRPr="002B5A47">
          <w:rPr>
            <w:webHidden/>
            <w:sz w:val="22"/>
            <w:szCs w:val="22"/>
          </w:rPr>
          <w:fldChar w:fldCharType="begin"/>
        </w:r>
        <w:r w:rsidRPr="002B5A47">
          <w:rPr>
            <w:webHidden/>
            <w:sz w:val="22"/>
            <w:szCs w:val="22"/>
          </w:rPr>
          <w:instrText xml:space="preserve"> PAGEREF _Toc195780553 \h </w:instrText>
        </w:r>
        <w:r w:rsidRPr="002B5A47">
          <w:rPr>
            <w:webHidden/>
            <w:sz w:val="22"/>
            <w:szCs w:val="22"/>
          </w:rPr>
        </w:r>
        <w:r w:rsidRPr="002B5A47">
          <w:rPr>
            <w:webHidden/>
            <w:sz w:val="22"/>
            <w:szCs w:val="22"/>
          </w:rPr>
          <w:fldChar w:fldCharType="separate"/>
        </w:r>
        <w:r w:rsidRPr="002B5A47">
          <w:rPr>
            <w:webHidden/>
            <w:sz w:val="22"/>
            <w:szCs w:val="22"/>
          </w:rPr>
          <w:t>8</w:t>
        </w:r>
        <w:r w:rsidRPr="002B5A47">
          <w:rPr>
            <w:webHidden/>
            <w:sz w:val="22"/>
            <w:szCs w:val="22"/>
          </w:rPr>
          <w:fldChar w:fldCharType="end"/>
        </w:r>
      </w:hyperlink>
    </w:p>
    <w:p w14:paraId="6E4E1F27" w14:textId="1524CDA7" w:rsidR="002B5A47" w:rsidRPr="002B5A47" w:rsidRDefault="002B5A47">
      <w:pPr>
        <w:pStyle w:val="TOC1"/>
        <w:rPr>
          <w:rFonts w:asciiTheme="minorHAnsi" w:eastAsiaTheme="minorEastAsia" w:hAnsiTheme="minorHAnsi" w:cstheme="minorBidi"/>
          <w:kern w:val="2"/>
          <w:sz w:val="22"/>
          <w:szCs w:val="22"/>
          <w:lang w:eastAsia="en-AU"/>
          <w14:ligatures w14:val="standardContextual"/>
        </w:rPr>
      </w:pPr>
      <w:hyperlink w:anchor="_Toc195780554" w:history="1">
        <w:r w:rsidRPr="002B5A47">
          <w:rPr>
            <w:rStyle w:val="Hyperlink"/>
            <w:sz w:val="22"/>
            <w:szCs w:val="22"/>
          </w:rPr>
          <w:t>Community 2024–25 Q1–Q3 Rural</w:t>
        </w:r>
        <w:r w:rsidRPr="002B5A47">
          <w:rPr>
            <w:webHidden/>
            <w:sz w:val="22"/>
            <w:szCs w:val="22"/>
          </w:rPr>
          <w:tab/>
        </w:r>
        <w:r w:rsidRPr="002B5A47">
          <w:rPr>
            <w:webHidden/>
            <w:sz w:val="22"/>
            <w:szCs w:val="22"/>
          </w:rPr>
          <w:fldChar w:fldCharType="begin"/>
        </w:r>
        <w:r w:rsidRPr="002B5A47">
          <w:rPr>
            <w:webHidden/>
            <w:sz w:val="22"/>
            <w:szCs w:val="22"/>
          </w:rPr>
          <w:instrText xml:space="preserve"> PAGEREF _Toc195780554 \h </w:instrText>
        </w:r>
        <w:r w:rsidRPr="002B5A47">
          <w:rPr>
            <w:webHidden/>
            <w:sz w:val="22"/>
            <w:szCs w:val="22"/>
          </w:rPr>
        </w:r>
        <w:r w:rsidRPr="002B5A47">
          <w:rPr>
            <w:webHidden/>
            <w:sz w:val="22"/>
            <w:szCs w:val="22"/>
          </w:rPr>
          <w:fldChar w:fldCharType="separate"/>
        </w:r>
        <w:r w:rsidRPr="002B5A47">
          <w:rPr>
            <w:webHidden/>
            <w:sz w:val="22"/>
            <w:szCs w:val="22"/>
          </w:rPr>
          <w:t>9</w:t>
        </w:r>
        <w:r w:rsidRPr="002B5A47">
          <w:rPr>
            <w:webHidden/>
            <w:sz w:val="22"/>
            <w:szCs w:val="22"/>
          </w:rPr>
          <w:fldChar w:fldCharType="end"/>
        </w:r>
      </w:hyperlink>
    </w:p>
    <w:p w14:paraId="460DFC93" w14:textId="49EA7C96" w:rsidR="002B5A47" w:rsidRPr="002B5A47" w:rsidRDefault="002B5A47">
      <w:pPr>
        <w:pStyle w:val="TOC1"/>
        <w:rPr>
          <w:rFonts w:asciiTheme="minorHAnsi" w:eastAsiaTheme="minorEastAsia" w:hAnsiTheme="minorHAnsi" w:cstheme="minorBidi"/>
          <w:kern w:val="2"/>
          <w:sz w:val="22"/>
          <w:szCs w:val="22"/>
          <w:lang w:eastAsia="en-AU"/>
          <w14:ligatures w14:val="standardContextual"/>
        </w:rPr>
      </w:pPr>
      <w:hyperlink w:anchor="_Toc195780555" w:history="1">
        <w:r w:rsidRPr="002B5A47">
          <w:rPr>
            <w:rStyle w:val="Hyperlink"/>
            <w:sz w:val="22"/>
            <w:szCs w:val="22"/>
          </w:rPr>
          <w:t>Indicator descriptions and notes</w:t>
        </w:r>
        <w:r w:rsidRPr="002B5A47">
          <w:rPr>
            <w:webHidden/>
            <w:sz w:val="22"/>
            <w:szCs w:val="22"/>
          </w:rPr>
          <w:tab/>
        </w:r>
        <w:r w:rsidRPr="002B5A47">
          <w:rPr>
            <w:webHidden/>
            <w:sz w:val="22"/>
            <w:szCs w:val="22"/>
          </w:rPr>
          <w:fldChar w:fldCharType="begin"/>
        </w:r>
        <w:r w:rsidRPr="002B5A47">
          <w:rPr>
            <w:webHidden/>
            <w:sz w:val="22"/>
            <w:szCs w:val="22"/>
          </w:rPr>
          <w:instrText xml:space="preserve"> PAGEREF _Toc195780555 \h </w:instrText>
        </w:r>
        <w:r w:rsidRPr="002B5A47">
          <w:rPr>
            <w:webHidden/>
            <w:sz w:val="22"/>
            <w:szCs w:val="22"/>
          </w:rPr>
        </w:r>
        <w:r w:rsidRPr="002B5A47">
          <w:rPr>
            <w:webHidden/>
            <w:sz w:val="22"/>
            <w:szCs w:val="22"/>
          </w:rPr>
          <w:fldChar w:fldCharType="separate"/>
        </w:r>
        <w:r w:rsidRPr="002B5A47">
          <w:rPr>
            <w:webHidden/>
            <w:sz w:val="22"/>
            <w:szCs w:val="22"/>
          </w:rPr>
          <w:t>10</w:t>
        </w:r>
        <w:r w:rsidRPr="002B5A47">
          <w:rPr>
            <w:webHidden/>
            <w:sz w:val="22"/>
            <w:szCs w:val="22"/>
          </w:rPr>
          <w:fldChar w:fldCharType="end"/>
        </w:r>
      </w:hyperlink>
    </w:p>
    <w:p w14:paraId="0A7F47BD" w14:textId="219F7257" w:rsidR="00CF11E1" w:rsidRPr="003E4C67" w:rsidRDefault="00CF11E1" w:rsidP="00CF11E1">
      <w:pPr>
        <w:pStyle w:val="VAHIbody"/>
        <w:spacing w:before="240"/>
        <w:rPr>
          <w:sz w:val="22"/>
          <w:szCs w:val="22"/>
        </w:rPr>
        <w:sectPr w:rsidR="00CF11E1" w:rsidRPr="003E4C67" w:rsidSect="004367B3">
          <w:type w:val="continuous"/>
          <w:pgSz w:w="16838" w:h="11906" w:orient="landscape"/>
          <w:pgMar w:top="851" w:right="851" w:bottom="851" w:left="851" w:header="567" w:footer="510" w:gutter="0"/>
          <w:cols w:space="720"/>
          <w:docGrid w:linePitch="272"/>
        </w:sectPr>
      </w:pPr>
      <w:r w:rsidRPr="002B5A47">
        <w:rPr>
          <w:rFonts w:ascii="VIC Medium" w:eastAsia="Times New Roman" w:hAnsi="VIC Medium"/>
          <w:sz w:val="22"/>
          <w:szCs w:val="22"/>
        </w:rPr>
        <w:fldChar w:fldCharType="end"/>
      </w:r>
    </w:p>
    <w:p w14:paraId="4FEFCA9E" w14:textId="7E1D919E" w:rsidR="00BE2218" w:rsidRDefault="007562C8" w:rsidP="00E715A7">
      <w:pPr>
        <w:pStyle w:val="VAHInumberlowerromanindent"/>
        <w:numPr>
          <w:ilvl w:val="0"/>
          <w:numId w:val="0"/>
        </w:numPr>
        <w:ind w:left="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4F684791" wp14:editId="70F0DCE6">
            <wp:simplePos x="790575" y="52768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C41C2E" w:rsidRPr="00A6366B" w14:paraId="2327D6AC" w14:textId="77777777" w:rsidTr="00C41C2E">
        <w:trPr>
          <w:trHeight w:val="1062"/>
          <w:tblHeader/>
        </w:trPr>
        <w:tc>
          <w:tcPr>
            <w:tcW w:w="2846" w:type="dxa"/>
            <w:gridSpan w:val="2"/>
            <w:shd w:val="clear" w:color="auto" w:fill="FFFFFF"/>
            <w:vAlign w:val="bottom"/>
          </w:tcPr>
          <w:p w14:paraId="3D3CE8A3" w14:textId="4FD7E11C" w:rsidR="00C41C2E" w:rsidRPr="00592F37" w:rsidRDefault="00C41C2E" w:rsidP="00C41C2E">
            <w:pPr>
              <w:pStyle w:val="Heading1"/>
              <w:spacing w:before="0" w:line="240" w:lineRule="auto"/>
              <w:rPr>
                <w:color w:val="244C5A"/>
                <w:sz w:val="28"/>
                <w:szCs w:val="28"/>
              </w:rPr>
            </w:pPr>
            <w:bookmarkStart w:id="20" w:name="_Toc17978050"/>
            <w:bookmarkStart w:id="21" w:name="_Toc195780547"/>
            <w:r w:rsidRPr="00052DAD">
              <w:rPr>
                <w:color w:val="244C5A"/>
                <w:sz w:val="22"/>
                <w:szCs w:val="28"/>
              </w:rPr>
              <w:lastRenderedPageBreak/>
              <w:t>Inpatient</w:t>
            </w:r>
            <w:r w:rsidRPr="00052DAD">
              <w:rPr>
                <w:color w:val="244C5A"/>
                <w:sz w:val="22"/>
                <w:szCs w:val="28"/>
              </w:rPr>
              <w:br w:type="textWrapping" w:clear="all"/>
            </w:r>
            <w:r w:rsidR="002C4643">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w:t>
            </w:r>
            <w:r w:rsidR="002C4643">
              <w:rPr>
                <w:color w:val="244C5A"/>
                <w:sz w:val="22"/>
                <w:szCs w:val="28"/>
              </w:rPr>
              <w:t>Q</w:t>
            </w:r>
            <w:r w:rsidR="00091DD0">
              <w:rPr>
                <w:color w:val="244C5A"/>
                <w:sz w:val="22"/>
                <w:szCs w:val="28"/>
              </w:rPr>
              <w:t>3</w:t>
            </w:r>
            <w:r w:rsidRPr="00052DAD">
              <w:rPr>
                <w:color w:val="244C5A"/>
                <w:sz w:val="22"/>
                <w:szCs w:val="28"/>
              </w:rPr>
              <w:t xml:space="preserve"> Metro</w:t>
            </w:r>
            <w:bookmarkEnd w:id="20"/>
            <w:bookmarkEnd w:id="21"/>
          </w:p>
        </w:tc>
        <w:tc>
          <w:tcPr>
            <w:tcW w:w="1074" w:type="dxa"/>
            <w:shd w:val="clear" w:color="auto" w:fill="FFFFFF"/>
            <w:vAlign w:val="bottom"/>
          </w:tcPr>
          <w:p w14:paraId="64B59BDD" w14:textId="4171B834" w:rsidR="00C41C2E" w:rsidRPr="00C41C2E" w:rsidRDefault="00C41C2E" w:rsidP="00C41C2E">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62967A5" w14:textId="2277F438" w:rsidR="00C41C2E" w:rsidRPr="00C41C2E" w:rsidRDefault="00C41C2E" w:rsidP="00C41C2E">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D79F02C" w14:textId="3FC00B62" w:rsidR="00C41C2E" w:rsidRPr="00C41C2E" w:rsidRDefault="00C41C2E" w:rsidP="00C41C2E">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69FF898B" w14:textId="13B2BBDE" w:rsidR="00C41C2E" w:rsidRPr="00C41C2E" w:rsidRDefault="00C41C2E" w:rsidP="00C41C2E">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0B4C973B" w14:textId="3D51CFCC" w:rsidR="00C41C2E" w:rsidRPr="00C41C2E" w:rsidRDefault="00C41C2E" w:rsidP="00C41C2E">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4525DF8" w14:textId="69299376" w:rsidR="00C41C2E" w:rsidRPr="00C41C2E" w:rsidRDefault="00C41C2E" w:rsidP="00C41C2E">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6EBBB07" w14:textId="731B450E" w:rsidR="00C41C2E" w:rsidRPr="00C41C2E" w:rsidRDefault="00C41C2E" w:rsidP="00C41C2E">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0C72BD69" w14:textId="26E9D591" w:rsidR="00C41C2E" w:rsidRPr="00C41C2E" w:rsidRDefault="00C41C2E" w:rsidP="00C41C2E">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28D90BA9" w14:textId="3290257D" w:rsidR="00C41C2E" w:rsidRPr="00C41C2E" w:rsidRDefault="00C41C2E" w:rsidP="00C41C2E">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9A113CF" w14:textId="4FED91C5" w:rsidR="00C41C2E" w:rsidRPr="00C41C2E" w:rsidRDefault="00C41C2E" w:rsidP="00C41C2E">
            <w:pPr>
              <w:pStyle w:val="VAHItablecolhead"/>
              <w:rPr>
                <w:rFonts w:eastAsia="Verdana"/>
                <w:color w:val="244C5A"/>
                <w:sz w:val="16"/>
              </w:rPr>
            </w:pPr>
            <w:r w:rsidRPr="00C41C2E">
              <w:rPr>
                <w:sz w:val="16"/>
              </w:rPr>
              <w:t xml:space="preserve">Pre admission contact </w:t>
            </w:r>
            <w:r w:rsidR="00BF031D">
              <w:rPr>
                <w:sz w:val="16"/>
              </w:rPr>
              <w:br w:type="textWrapping" w:clear="all"/>
            </w:r>
            <w:r w:rsidRPr="00C41C2E">
              <w:rPr>
                <w:sz w:val="16"/>
              </w:rPr>
              <w:t>(in area)</w:t>
            </w:r>
          </w:p>
        </w:tc>
        <w:tc>
          <w:tcPr>
            <w:tcW w:w="1075" w:type="dxa"/>
            <w:shd w:val="clear" w:color="auto" w:fill="FFFFFF"/>
            <w:vAlign w:val="bottom"/>
          </w:tcPr>
          <w:p w14:paraId="2381B5A2" w14:textId="0F18DC7A" w:rsidR="00C41C2E" w:rsidRPr="00C41C2E" w:rsidRDefault="00C41C2E" w:rsidP="00C41C2E">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4221BBA1" w14:textId="6709D581" w:rsidR="00C41C2E" w:rsidRPr="00C41C2E" w:rsidRDefault="00C41C2E" w:rsidP="00C41C2E">
            <w:pPr>
              <w:pStyle w:val="VAHItablecolhead"/>
              <w:rPr>
                <w:rFonts w:eastAsia="Verdana"/>
                <w:color w:val="244C5A"/>
                <w:sz w:val="16"/>
              </w:rPr>
            </w:pPr>
            <w:r w:rsidRPr="00C41C2E">
              <w:rPr>
                <w:sz w:val="16"/>
              </w:rPr>
              <w:t>HoNOS compliance</w:t>
            </w:r>
          </w:p>
        </w:tc>
      </w:tr>
      <w:tr w:rsidR="00AE3018" w:rsidRPr="00BF031D" w14:paraId="2B8AB1A0" w14:textId="77777777" w:rsidTr="00BF031D">
        <w:trPr>
          <w:trHeight w:val="454"/>
        </w:trPr>
        <w:tc>
          <w:tcPr>
            <w:tcW w:w="1145" w:type="dxa"/>
            <w:shd w:val="clear" w:color="auto" w:fill="BFCED6"/>
          </w:tcPr>
          <w:p w14:paraId="4A634D64" w14:textId="03CB6710" w:rsidR="00AE3018" w:rsidRPr="00BF031D" w:rsidRDefault="00AE3018" w:rsidP="00AE3018">
            <w:pPr>
              <w:pStyle w:val="DHHStabletext"/>
              <w:spacing w:before="0" w:after="0"/>
              <w:rPr>
                <w:rFonts w:ascii="VIC" w:eastAsia="Verdana" w:hAnsi="VIC" w:cs="Verdana"/>
                <w:sz w:val="18"/>
                <w:szCs w:val="18"/>
              </w:rPr>
            </w:pPr>
            <w:bookmarkStart w:id="22" w:name="_Hlk15473260"/>
            <w:r w:rsidRPr="00A9566A">
              <w:rPr>
                <w:rFonts w:ascii="VIC" w:eastAsia="VIC" w:hAnsi="VIC"/>
                <w:color w:val="000000"/>
                <w:sz w:val="18"/>
                <w:szCs w:val="18"/>
              </w:rPr>
              <w:t>Alfred Health</w:t>
            </w:r>
          </w:p>
        </w:tc>
        <w:tc>
          <w:tcPr>
            <w:tcW w:w="1701" w:type="dxa"/>
            <w:shd w:val="clear" w:color="auto" w:fill="BFCED6"/>
          </w:tcPr>
          <w:p w14:paraId="5E9CC50D" w14:textId="2A7C2E67" w:rsidR="00AE3018" w:rsidRPr="00BF031D" w:rsidRDefault="00AE3018" w:rsidP="00AE3018">
            <w:pPr>
              <w:pStyle w:val="DHHStabletext"/>
              <w:spacing w:before="0" w:after="0"/>
              <w:rPr>
                <w:rFonts w:ascii="VIC" w:eastAsia="Verdana" w:hAnsi="VIC" w:cs="Verdana"/>
                <w:sz w:val="18"/>
                <w:szCs w:val="18"/>
              </w:rPr>
            </w:pPr>
            <w:r w:rsidRPr="00A9566A">
              <w:rPr>
                <w:rFonts w:ascii="VIC" w:eastAsia="VIC" w:hAnsi="VIC"/>
                <w:color w:val="000000"/>
                <w:sz w:val="18"/>
                <w:szCs w:val="18"/>
              </w:rPr>
              <w:t>Inner South East (Caulfield)</w:t>
            </w:r>
          </w:p>
        </w:tc>
        <w:tc>
          <w:tcPr>
            <w:tcW w:w="1074" w:type="dxa"/>
            <w:shd w:val="clear" w:color="auto" w:fill="BFCED6"/>
          </w:tcPr>
          <w:p w14:paraId="3F4067C1" w14:textId="01956511" w:rsidR="00AE3018" w:rsidRPr="00BF031D" w:rsidRDefault="00AE3018" w:rsidP="00AE3018">
            <w:pPr>
              <w:jc w:val="center"/>
              <w:rPr>
                <w:rFonts w:ascii="VIC" w:hAnsi="VIC"/>
                <w:sz w:val="18"/>
                <w:szCs w:val="18"/>
              </w:rPr>
            </w:pPr>
            <w:r w:rsidRPr="00A9566A">
              <w:rPr>
                <w:rFonts w:ascii="VIC" w:eastAsia="VIC" w:hAnsi="VIC"/>
                <w:color w:val="000000"/>
                <w:sz w:val="18"/>
                <w:szCs w:val="18"/>
              </w:rPr>
              <w:t>2.8</w:t>
            </w:r>
          </w:p>
        </w:tc>
        <w:tc>
          <w:tcPr>
            <w:tcW w:w="1075" w:type="dxa"/>
            <w:shd w:val="clear" w:color="auto" w:fill="BFCED6"/>
          </w:tcPr>
          <w:p w14:paraId="24D91D66" w14:textId="19A7742B" w:rsidR="00AE3018" w:rsidRPr="00BF031D" w:rsidRDefault="00AE3018" w:rsidP="00AE3018">
            <w:pPr>
              <w:jc w:val="center"/>
              <w:rPr>
                <w:rFonts w:ascii="VIC" w:hAnsi="VIC"/>
                <w:sz w:val="18"/>
                <w:szCs w:val="18"/>
              </w:rPr>
            </w:pPr>
            <w:r w:rsidRPr="00A9566A">
              <w:rPr>
                <w:rFonts w:ascii="VIC" w:eastAsia="VIC" w:hAnsi="VIC"/>
                <w:color w:val="000000"/>
                <w:sz w:val="18"/>
                <w:szCs w:val="18"/>
              </w:rPr>
              <w:t>81%</w:t>
            </w:r>
          </w:p>
        </w:tc>
        <w:tc>
          <w:tcPr>
            <w:tcW w:w="1075" w:type="dxa"/>
            <w:shd w:val="clear" w:color="auto" w:fill="BFCED6"/>
          </w:tcPr>
          <w:p w14:paraId="38499411" w14:textId="1CAC12B6" w:rsidR="00AE3018" w:rsidRPr="00BF031D" w:rsidRDefault="00AE3018" w:rsidP="00AE3018">
            <w:pPr>
              <w:jc w:val="center"/>
              <w:rPr>
                <w:rFonts w:ascii="VIC" w:hAnsi="VIC"/>
                <w:sz w:val="18"/>
                <w:szCs w:val="18"/>
              </w:rPr>
            </w:pPr>
            <w:r w:rsidRPr="00A9566A">
              <w:rPr>
                <w:rFonts w:ascii="VIC" w:eastAsia="VIC" w:hAnsi="VIC"/>
                <w:color w:val="000000"/>
                <w:sz w:val="18"/>
                <w:szCs w:val="18"/>
              </w:rPr>
              <w:t>17.5</w:t>
            </w:r>
          </w:p>
        </w:tc>
        <w:tc>
          <w:tcPr>
            <w:tcW w:w="1075" w:type="dxa"/>
            <w:shd w:val="clear" w:color="auto" w:fill="BFCED6"/>
          </w:tcPr>
          <w:p w14:paraId="79C22AFC" w14:textId="614E1809" w:rsidR="00AE3018" w:rsidRPr="00BF031D" w:rsidRDefault="00AE3018" w:rsidP="00AE3018">
            <w:pPr>
              <w:jc w:val="center"/>
              <w:rPr>
                <w:rFonts w:ascii="VIC" w:hAnsi="VIC"/>
                <w:sz w:val="18"/>
                <w:szCs w:val="18"/>
              </w:rPr>
            </w:pPr>
            <w:r w:rsidRPr="00A9566A">
              <w:rPr>
                <w:rFonts w:ascii="VIC" w:eastAsia="VIC" w:hAnsi="VIC"/>
                <w:color w:val="000000"/>
                <w:sz w:val="18"/>
                <w:szCs w:val="18"/>
              </w:rPr>
              <w:t>8%</w:t>
            </w:r>
          </w:p>
        </w:tc>
        <w:tc>
          <w:tcPr>
            <w:tcW w:w="1087" w:type="dxa"/>
            <w:shd w:val="clear" w:color="auto" w:fill="BFCED6"/>
          </w:tcPr>
          <w:p w14:paraId="28F80B72" w14:textId="052CD0CC" w:rsidR="00AE3018" w:rsidRPr="00BF031D" w:rsidRDefault="00AE3018" w:rsidP="00AE3018">
            <w:pPr>
              <w:jc w:val="center"/>
              <w:rPr>
                <w:rFonts w:ascii="VIC" w:hAnsi="VIC"/>
                <w:sz w:val="18"/>
                <w:szCs w:val="18"/>
              </w:rPr>
            </w:pPr>
            <w:r w:rsidRPr="00A9566A">
              <w:rPr>
                <w:rFonts w:ascii="VIC" w:eastAsia="VIC" w:hAnsi="VIC"/>
                <w:color w:val="000000"/>
                <w:sz w:val="18"/>
                <w:szCs w:val="18"/>
              </w:rPr>
              <w:t>0%</w:t>
            </w:r>
          </w:p>
        </w:tc>
        <w:tc>
          <w:tcPr>
            <w:tcW w:w="1063" w:type="dxa"/>
            <w:shd w:val="clear" w:color="auto" w:fill="BFCED6"/>
          </w:tcPr>
          <w:p w14:paraId="4EDBDEAB" w14:textId="3E3CF19E" w:rsidR="00AE3018" w:rsidRPr="00BF031D" w:rsidRDefault="00AE3018" w:rsidP="00AE3018">
            <w:pPr>
              <w:jc w:val="center"/>
              <w:rPr>
                <w:rFonts w:ascii="VIC" w:hAnsi="VIC"/>
                <w:sz w:val="18"/>
                <w:szCs w:val="18"/>
              </w:rPr>
            </w:pPr>
            <w:r w:rsidRPr="00A9566A">
              <w:rPr>
                <w:rFonts w:ascii="VIC" w:eastAsia="VIC" w:hAnsi="VIC"/>
                <w:color w:val="000000"/>
                <w:sz w:val="18"/>
                <w:szCs w:val="18"/>
              </w:rPr>
              <w:t>29%</w:t>
            </w:r>
          </w:p>
        </w:tc>
        <w:tc>
          <w:tcPr>
            <w:tcW w:w="1075" w:type="dxa"/>
            <w:shd w:val="clear" w:color="auto" w:fill="BFCED6"/>
          </w:tcPr>
          <w:p w14:paraId="63FA202F" w14:textId="0EC952B9" w:rsidR="00AE3018" w:rsidRPr="00BF031D" w:rsidRDefault="00AE3018" w:rsidP="00AE3018">
            <w:pPr>
              <w:jc w:val="center"/>
              <w:rPr>
                <w:rFonts w:ascii="VIC" w:hAnsi="VIC"/>
                <w:sz w:val="18"/>
                <w:szCs w:val="18"/>
              </w:rPr>
            </w:pPr>
            <w:r w:rsidRPr="00A9566A">
              <w:rPr>
                <w:rFonts w:ascii="VIC" w:eastAsia="VIC" w:hAnsi="VIC"/>
                <w:color w:val="000000"/>
                <w:sz w:val="18"/>
                <w:szCs w:val="18"/>
              </w:rPr>
              <w:t>96%</w:t>
            </w:r>
          </w:p>
        </w:tc>
        <w:tc>
          <w:tcPr>
            <w:tcW w:w="1075" w:type="dxa"/>
            <w:shd w:val="clear" w:color="auto" w:fill="BFCED6"/>
          </w:tcPr>
          <w:p w14:paraId="0DB191A8" w14:textId="64EF83F1" w:rsidR="00AE3018" w:rsidRPr="00BF031D" w:rsidRDefault="00AE3018" w:rsidP="00AE3018">
            <w:pPr>
              <w:jc w:val="center"/>
              <w:rPr>
                <w:rFonts w:ascii="VIC" w:hAnsi="VIC"/>
                <w:sz w:val="18"/>
                <w:szCs w:val="18"/>
              </w:rPr>
            </w:pPr>
            <w:r w:rsidRPr="00A9566A">
              <w:rPr>
                <w:rFonts w:ascii="VIC" w:eastAsia="VIC" w:hAnsi="VIC"/>
                <w:color w:val="000000"/>
                <w:sz w:val="18"/>
                <w:szCs w:val="18"/>
              </w:rPr>
              <w:t>24.8</w:t>
            </w:r>
          </w:p>
        </w:tc>
        <w:tc>
          <w:tcPr>
            <w:tcW w:w="1075" w:type="dxa"/>
            <w:shd w:val="clear" w:color="auto" w:fill="BFCED6"/>
          </w:tcPr>
          <w:p w14:paraId="702D80B1" w14:textId="14AFDD56" w:rsidR="00AE3018" w:rsidRPr="00BF031D" w:rsidRDefault="00AE3018" w:rsidP="00AE3018">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BFCED6"/>
          </w:tcPr>
          <w:p w14:paraId="1CAEFC04" w14:textId="3634D02E" w:rsidR="00AE3018" w:rsidRPr="00BF031D" w:rsidRDefault="00AE3018" w:rsidP="00AE3018">
            <w:pPr>
              <w:jc w:val="center"/>
              <w:rPr>
                <w:rFonts w:ascii="VIC" w:hAnsi="VIC"/>
                <w:sz w:val="18"/>
                <w:szCs w:val="18"/>
              </w:rPr>
            </w:pPr>
            <w:r w:rsidRPr="00A9566A">
              <w:rPr>
                <w:rFonts w:ascii="VIC" w:eastAsia="VIC" w:hAnsi="VIC"/>
                <w:color w:val="000000"/>
                <w:sz w:val="18"/>
                <w:szCs w:val="18"/>
              </w:rPr>
              <w:t>82%</w:t>
            </w:r>
          </w:p>
        </w:tc>
        <w:tc>
          <w:tcPr>
            <w:tcW w:w="1075" w:type="dxa"/>
            <w:shd w:val="clear" w:color="auto" w:fill="BFCED6"/>
          </w:tcPr>
          <w:p w14:paraId="0006E6B8" w14:textId="1D9A5C9C" w:rsidR="00AE3018" w:rsidRPr="00BF031D" w:rsidRDefault="00AE3018" w:rsidP="00AE3018">
            <w:pPr>
              <w:jc w:val="center"/>
              <w:rPr>
                <w:rFonts w:ascii="VIC" w:hAnsi="VIC"/>
                <w:sz w:val="18"/>
                <w:szCs w:val="18"/>
              </w:rPr>
            </w:pPr>
            <w:r w:rsidRPr="00A9566A">
              <w:rPr>
                <w:rFonts w:ascii="VIC" w:eastAsia="VIC" w:hAnsi="VIC"/>
                <w:color w:val="000000"/>
                <w:sz w:val="18"/>
                <w:szCs w:val="18"/>
              </w:rPr>
              <w:t>90%</w:t>
            </w:r>
          </w:p>
        </w:tc>
        <w:tc>
          <w:tcPr>
            <w:tcW w:w="1075" w:type="dxa"/>
            <w:shd w:val="clear" w:color="auto" w:fill="BFCED6"/>
          </w:tcPr>
          <w:p w14:paraId="23CDDC57" w14:textId="2EC4AF9E" w:rsidR="00AE3018" w:rsidRPr="00BF031D" w:rsidRDefault="00AE3018" w:rsidP="00AE3018">
            <w:pPr>
              <w:jc w:val="center"/>
              <w:rPr>
                <w:rFonts w:ascii="VIC" w:hAnsi="VIC"/>
                <w:sz w:val="18"/>
                <w:szCs w:val="18"/>
              </w:rPr>
            </w:pPr>
            <w:r w:rsidRPr="00A9566A">
              <w:rPr>
                <w:rFonts w:ascii="VIC" w:eastAsia="VIC" w:hAnsi="VIC"/>
                <w:color w:val="000000"/>
                <w:sz w:val="18"/>
                <w:szCs w:val="18"/>
              </w:rPr>
              <w:t>90%</w:t>
            </w:r>
          </w:p>
        </w:tc>
      </w:tr>
      <w:bookmarkEnd w:id="22"/>
      <w:tr w:rsidR="00AE3018" w:rsidRPr="00BF031D" w14:paraId="481AF9A0" w14:textId="77777777" w:rsidTr="00BF031D">
        <w:trPr>
          <w:trHeight w:val="454"/>
        </w:trPr>
        <w:tc>
          <w:tcPr>
            <w:tcW w:w="1145" w:type="dxa"/>
            <w:shd w:val="clear" w:color="auto" w:fill="auto"/>
          </w:tcPr>
          <w:p w14:paraId="39FC667B" w14:textId="61840DA6" w:rsidR="00AE3018" w:rsidRPr="00BF031D" w:rsidRDefault="00AE3018" w:rsidP="00AE3018">
            <w:pPr>
              <w:pStyle w:val="DHHStabletext"/>
              <w:spacing w:before="0" w:after="0"/>
              <w:rPr>
                <w:rFonts w:ascii="VIC" w:eastAsia="Verdana" w:hAnsi="VIC" w:cs="Verdana"/>
                <w:sz w:val="18"/>
                <w:szCs w:val="18"/>
              </w:rPr>
            </w:pPr>
            <w:r w:rsidRPr="00A9566A">
              <w:rPr>
                <w:rFonts w:ascii="VIC" w:eastAsia="VIC" w:hAnsi="VIC"/>
                <w:color w:val="000000"/>
                <w:sz w:val="18"/>
                <w:szCs w:val="18"/>
              </w:rPr>
              <w:t>Eastern Health</w:t>
            </w:r>
          </w:p>
        </w:tc>
        <w:tc>
          <w:tcPr>
            <w:tcW w:w="1701" w:type="dxa"/>
            <w:shd w:val="clear" w:color="auto" w:fill="auto"/>
          </w:tcPr>
          <w:p w14:paraId="22F43DF3" w14:textId="57644DAA" w:rsidR="00AE3018" w:rsidRPr="00BF031D" w:rsidRDefault="00AE3018" w:rsidP="00AE3018">
            <w:pPr>
              <w:pStyle w:val="DHHStabletext"/>
              <w:spacing w:before="0" w:after="0"/>
              <w:rPr>
                <w:rFonts w:ascii="VIC" w:eastAsia="Verdana" w:hAnsi="VIC" w:cs="Verdana"/>
                <w:sz w:val="18"/>
                <w:szCs w:val="18"/>
              </w:rPr>
            </w:pPr>
            <w:r w:rsidRPr="00A9566A">
              <w:rPr>
                <w:rFonts w:ascii="VIC" w:eastAsia="VIC" w:hAnsi="VIC"/>
                <w:color w:val="000000"/>
                <w:sz w:val="18"/>
                <w:szCs w:val="18"/>
              </w:rPr>
              <w:t>Eastern AOA AMHWS (Burwood)</w:t>
            </w:r>
          </w:p>
        </w:tc>
        <w:tc>
          <w:tcPr>
            <w:tcW w:w="1074" w:type="dxa"/>
            <w:shd w:val="clear" w:color="auto" w:fill="auto"/>
          </w:tcPr>
          <w:p w14:paraId="0EF94EC6" w14:textId="4A5F48B0" w:rsidR="00AE3018" w:rsidRPr="00BF031D" w:rsidRDefault="00AE3018" w:rsidP="00AE3018">
            <w:pPr>
              <w:jc w:val="center"/>
              <w:rPr>
                <w:rFonts w:ascii="VIC" w:hAnsi="VIC"/>
                <w:sz w:val="18"/>
                <w:szCs w:val="18"/>
              </w:rPr>
            </w:pPr>
            <w:r w:rsidRPr="00A9566A">
              <w:rPr>
                <w:rFonts w:ascii="VIC" w:eastAsia="VIC" w:hAnsi="VIC"/>
                <w:color w:val="000000"/>
                <w:sz w:val="18"/>
                <w:szCs w:val="18"/>
              </w:rPr>
              <w:t>1.7</w:t>
            </w:r>
          </w:p>
        </w:tc>
        <w:tc>
          <w:tcPr>
            <w:tcW w:w="1075" w:type="dxa"/>
            <w:shd w:val="clear" w:color="auto" w:fill="auto"/>
          </w:tcPr>
          <w:p w14:paraId="0D4FBDF3" w14:textId="3FC3C1DF" w:rsidR="00AE3018" w:rsidRPr="00BF031D" w:rsidRDefault="00AE3018" w:rsidP="00AE3018">
            <w:pPr>
              <w:jc w:val="center"/>
              <w:rPr>
                <w:rFonts w:ascii="VIC" w:hAnsi="VIC"/>
                <w:sz w:val="18"/>
                <w:szCs w:val="18"/>
              </w:rPr>
            </w:pPr>
            <w:r w:rsidRPr="00A9566A">
              <w:rPr>
                <w:rFonts w:ascii="VIC" w:eastAsia="VIC" w:hAnsi="VIC"/>
                <w:color w:val="000000"/>
                <w:sz w:val="18"/>
                <w:szCs w:val="18"/>
              </w:rPr>
              <w:t>72%</w:t>
            </w:r>
          </w:p>
        </w:tc>
        <w:tc>
          <w:tcPr>
            <w:tcW w:w="1075" w:type="dxa"/>
            <w:shd w:val="clear" w:color="auto" w:fill="auto"/>
          </w:tcPr>
          <w:p w14:paraId="4736D9B6" w14:textId="6CC56B11" w:rsidR="00AE3018" w:rsidRPr="00BF031D" w:rsidRDefault="00AE3018" w:rsidP="00AE3018">
            <w:pPr>
              <w:jc w:val="center"/>
              <w:rPr>
                <w:rFonts w:ascii="VIC" w:hAnsi="VIC"/>
                <w:sz w:val="18"/>
                <w:szCs w:val="18"/>
              </w:rPr>
            </w:pPr>
            <w:r w:rsidRPr="00A9566A">
              <w:rPr>
                <w:rFonts w:ascii="VIC" w:eastAsia="VIC" w:hAnsi="VIC"/>
                <w:color w:val="000000"/>
                <w:sz w:val="18"/>
                <w:szCs w:val="18"/>
              </w:rPr>
              <w:t>14.9</w:t>
            </w:r>
          </w:p>
        </w:tc>
        <w:tc>
          <w:tcPr>
            <w:tcW w:w="1075" w:type="dxa"/>
            <w:shd w:val="clear" w:color="auto" w:fill="auto"/>
          </w:tcPr>
          <w:p w14:paraId="1E4AEB11" w14:textId="365EC9E4" w:rsidR="00AE3018" w:rsidRPr="00BF031D" w:rsidRDefault="00AE3018" w:rsidP="00AE3018">
            <w:pPr>
              <w:jc w:val="center"/>
              <w:rPr>
                <w:rFonts w:ascii="VIC" w:hAnsi="VIC"/>
                <w:sz w:val="18"/>
                <w:szCs w:val="18"/>
              </w:rPr>
            </w:pPr>
            <w:r w:rsidRPr="00A9566A">
              <w:rPr>
                <w:rFonts w:ascii="VIC" w:eastAsia="VIC" w:hAnsi="VIC"/>
                <w:color w:val="000000"/>
                <w:sz w:val="18"/>
                <w:szCs w:val="18"/>
              </w:rPr>
              <w:t>5%</w:t>
            </w:r>
          </w:p>
        </w:tc>
        <w:tc>
          <w:tcPr>
            <w:tcW w:w="1087" w:type="dxa"/>
            <w:shd w:val="clear" w:color="auto" w:fill="auto"/>
          </w:tcPr>
          <w:p w14:paraId="3B28BDBF" w14:textId="16BDC124" w:rsidR="00AE3018" w:rsidRPr="00BF031D" w:rsidRDefault="00AE3018" w:rsidP="00AE3018">
            <w:pPr>
              <w:jc w:val="center"/>
              <w:rPr>
                <w:rFonts w:ascii="VIC" w:hAnsi="VIC"/>
                <w:sz w:val="18"/>
                <w:szCs w:val="18"/>
              </w:rPr>
            </w:pPr>
            <w:r w:rsidRPr="00A9566A">
              <w:rPr>
                <w:rFonts w:ascii="VIC" w:eastAsia="VIC" w:hAnsi="VIC"/>
                <w:color w:val="000000"/>
                <w:sz w:val="18"/>
                <w:szCs w:val="18"/>
              </w:rPr>
              <w:t>11%</w:t>
            </w:r>
          </w:p>
        </w:tc>
        <w:tc>
          <w:tcPr>
            <w:tcW w:w="1063" w:type="dxa"/>
            <w:shd w:val="clear" w:color="auto" w:fill="auto"/>
          </w:tcPr>
          <w:p w14:paraId="250428AC" w14:textId="151CB377" w:rsidR="00AE3018" w:rsidRPr="00BF031D" w:rsidRDefault="00AE3018" w:rsidP="00AE3018">
            <w:pPr>
              <w:jc w:val="center"/>
              <w:rPr>
                <w:rFonts w:ascii="VIC" w:hAnsi="VIC"/>
                <w:sz w:val="18"/>
                <w:szCs w:val="18"/>
              </w:rPr>
            </w:pPr>
            <w:r w:rsidRPr="00A9566A">
              <w:rPr>
                <w:rFonts w:ascii="VIC" w:eastAsia="VIC" w:hAnsi="VIC"/>
                <w:color w:val="000000"/>
                <w:sz w:val="18"/>
                <w:szCs w:val="18"/>
              </w:rPr>
              <w:t>15%</w:t>
            </w:r>
          </w:p>
        </w:tc>
        <w:tc>
          <w:tcPr>
            <w:tcW w:w="1075" w:type="dxa"/>
            <w:shd w:val="clear" w:color="auto" w:fill="auto"/>
          </w:tcPr>
          <w:p w14:paraId="2B99119F" w14:textId="4CC03434" w:rsidR="00AE3018" w:rsidRPr="00BF031D" w:rsidRDefault="00AE3018" w:rsidP="00AE3018">
            <w:pPr>
              <w:jc w:val="center"/>
              <w:rPr>
                <w:rFonts w:ascii="VIC" w:hAnsi="VIC"/>
                <w:sz w:val="18"/>
                <w:szCs w:val="18"/>
              </w:rPr>
            </w:pPr>
            <w:r w:rsidRPr="00A9566A">
              <w:rPr>
                <w:rFonts w:ascii="VIC" w:eastAsia="VIC" w:hAnsi="VIC"/>
                <w:color w:val="000000"/>
                <w:sz w:val="18"/>
                <w:szCs w:val="18"/>
              </w:rPr>
              <w:t>100%</w:t>
            </w:r>
          </w:p>
        </w:tc>
        <w:tc>
          <w:tcPr>
            <w:tcW w:w="1075" w:type="dxa"/>
            <w:shd w:val="clear" w:color="auto" w:fill="auto"/>
          </w:tcPr>
          <w:p w14:paraId="2A45D103" w14:textId="77D73965" w:rsidR="00AE3018" w:rsidRPr="00BF031D" w:rsidRDefault="00AE3018" w:rsidP="00AE3018">
            <w:pPr>
              <w:jc w:val="center"/>
              <w:rPr>
                <w:rFonts w:ascii="VIC" w:hAnsi="VIC"/>
                <w:sz w:val="18"/>
                <w:szCs w:val="18"/>
              </w:rPr>
            </w:pPr>
            <w:r w:rsidRPr="00A9566A">
              <w:rPr>
                <w:rFonts w:ascii="VIC" w:eastAsia="VIC" w:hAnsi="VIC"/>
                <w:color w:val="000000"/>
                <w:sz w:val="18"/>
                <w:szCs w:val="18"/>
              </w:rPr>
              <w:t>2.1</w:t>
            </w:r>
          </w:p>
        </w:tc>
        <w:tc>
          <w:tcPr>
            <w:tcW w:w="1075" w:type="dxa"/>
            <w:shd w:val="clear" w:color="auto" w:fill="auto"/>
          </w:tcPr>
          <w:p w14:paraId="5370282C" w14:textId="5EE7FBC0" w:rsidR="00AE3018" w:rsidRPr="00BF031D" w:rsidRDefault="00AE3018" w:rsidP="00AE3018">
            <w:pPr>
              <w:jc w:val="center"/>
              <w:rPr>
                <w:rFonts w:ascii="VIC" w:hAnsi="VIC"/>
                <w:sz w:val="18"/>
                <w:szCs w:val="18"/>
              </w:rPr>
            </w:pPr>
          </w:p>
        </w:tc>
        <w:tc>
          <w:tcPr>
            <w:tcW w:w="1075" w:type="dxa"/>
            <w:shd w:val="clear" w:color="auto" w:fill="auto"/>
          </w:tcPr>
          <w:p w14:paraId="10C1EFC9" w14:textId="248D0910" w:rsidR="00AE3018" w:rsidRPr="00BF031D" w:rsidRDefault="00AE3018" w:rsidP="00AE3018">
            <w:pPr>
              <w:jc w:val="center"/>
              <w:rPr>
                <w:rFonts w:ascii="VIC" w:hAnsi="VIC"/>
                <w:sz w:val="18"/>
                <w:szCs w:val="18"/>
              </w:rPr>
            </w:pPr>
            <w:r w:rsidRPr="00A9566A">
              <w:rPr>
                <w:rFonts w:ascii="VIC" w:eastAsia="VIC" w:hAnsi="VIC"/>
                <w:color w:val="000000"/>
                <w:sz w:val="18"/>
                <w:szCs w:val="18"/>
              </w:rPr>
              <w:t>68%</w:t>
            </w:r>
          </w:p>
        </w:tc>
        <w:tc>
          <w:tcPr>
            <w:tcW w:w="1075" w:type="dxa"/>
            <w:shd w:val="clear" w:color="auto" w:fill="auto"/>
          </w:tcPr>
          <w:p w14:paraId="7B18B6A7" w14:textId="3903D387" w:rsidR="00AE3018" w:rsidRPr="00BF031D" w:rsidRDefault="00AE3018" w:rsidP="00AE3018">
            <w:pPr>
              <w:jc w:val="center"/>
              <w:rPr>
                <w:rFonts w:ascii="VIC" w:hAnsi="VIC"/>
                <w:sz w:val="18"/>
                <w:szCs w:val="18"/>
              </w:rPr>
            </w:pPr>
            <w:r w:rsidRPr="00A9566A">
              <w:rPr>
                <w:rFonts w:ascii="VIC" w:eastAsia="VIC" w:hAnsi="VIC"/>
                <w:color w:val="000000"/>
                <w:sz w:val="18"/>
                <w:szCs w:val="18"/>
              </w:rPr>
              <w:t>84%</w:t>
            </w:r>
          </w:p>
        </w:tc>
        <w:tc>
          <w:tcPr>
            <w:tcW w:w="1075" w:type="dxa"/>
            <w:shd w:val="clear" w:color="auto" w:fill="auto"/>
          </w:tcPr>
          <w:p w14:paraId="7E240D31" w14:textId="60495D6C" w:rsidR="00AE3018" w:rsidRPr="00BF031D" w:rsidRDefault="00AE3018" w:rsidP="00AE3018">
            <w:pPr>
              <w:jc w:val="center"/>
              <w:rPr>
                <w:rFonts w:ascii="VIC" w:hAnsi="VIC"/>
                <w:sz w:val="18"/>
                <w:szCs w:val="18"/>
              </w:rPr>
            </w:pPr>
            <w:r w:rsidRPr="00A9566A">
              <w:rPr>
                <w:rFonts w:ascii="VIC" w:eastAsia="VIC" w:hAnsi="VIC"/>
                <w:color w:val="000000"/>
                <w:sz w:val="18"/>
                <w:szCs w:val="18"/>
              </w:rPr>
              <w:t>88%</w:t>
            </w:r>
          </w:p>
        </w:tc>
      </w:tr>
      <w:tr w:rsidR="00AE3018" w:rsidRPr="00BF031D" w14:paraId="6B8D8793" w14:textId="77777777" w:rsidTr="00BF031D">
        <w:trPr>
          <w:trHeight w:val="454"/>
        </w:trPr>
        <w:tc>
          <w:tcPr>
            <w:tcW w:w="1145" w:type="dxa"/>
            <w:vMerge w:val="restart"/>
            <w:shd w:val="clear" w:color="auto" w:fill="BFCED6"/>
          </w:tcPr>
          <w:p w14:paraId="1F3688DF" w14:textId="6CC736F5" w:rsidR="00AE3018" w:rsidRPr="00BF031D" w:rsidRDefault="00AE3018" w:rsidP="00AE3018">
            <w:pPr>
              <w:pStyle w:val="DHHStabletext"/>
              <w:spacing w:before="0" w:after="0"/>
              <w:rPr>
                <w:rFonts w:ascii="VIC" w:eastAsia="Verdana" w:hAnsi="VIC" w:cs="Verdana"/>
                <w:sz w:val="18"/>
                <w:szCs w:val="18"/>
              </w:rPr>
            </w:pPr>
            <w:r w:rsidRPr="00A9566A">
              <w:rPr>
                <w:rFonts w:ascii="VIC" w:eastAsia="VIC" w:hAnsi="VIC"/>
                <w:color w:val="000000"/>
                <w:sz w:val="18"/>
                <w:szCs w:val="18"/>
              </w:rPr>
              <w:t>Monash Health</w:t>
            </w:r>
          </w:p>
        </w:tc>
        <w:tc>
          <w:tcPr>
            <w:tcW w:w="1701" w:type="dxa"/>
            <w:shd w:val="clear" w:color="auto" w:fill="BFCED6"/>
          </w:tcPr>
          <w:p w14:paraId="0A2D9746" w14:textId="1F14CC5A" w:rsidR="00AE3018" w:rsidRPr="00BF031D" w:rsidRDefault="00AE3018" w:rsidP="00AE3018">
            <w:pPr>
              <w:pStyle w:val="DHHStabletext"/>
              <w:spacing w:before="0" w:after="0"/>
              <w:rPr>
                <w:rFonts w:ascii="VIC" w:eastAsia="Verdana" w:hAnsi="VIC" w:cs="Verdana"/>
                <w:sz w:val="18"/>
                <w:szCs w:val="18"/>
              </w:rPr>
            </w:pPr>
            <w:r w:rsidRPr="00A9566A">
              <w:rPr>
                <w:rFonts w:ascii="VIC" w:eastAsia="VIC" w:hAnsi="VIC"/>
                <w:color w:val="000000"/>
                <w:sz w:val="18"/>
                <w:szCs w:val="18"/>
              </w:rPr>
              <w:t>Dandenong</w:t>
            </w:r>
          </w:p>
        </w:tc>
        <w:tc>
          <w:tcPr>
            <w:tcW w:w="1074" w:type="dxa"/>
            <w:shd w:val="clear" w:color="auto" w:fill="BFCED6"/>
          </w:tcPr>
          <w:p w14:paraId="12111E1E" w14:textId="5097F843" w:rsidR="00AE3018" w:rsidRPr="00BF031D" w:rsidRDefault="00AE3018" w:rsidP="00AE3018">
            <w:pPr>
              <w:jc w:val="center"/>
              <w:rPr>
                <w:rFonts w:ascii="VIC" w:hAnsi="VIC"/>
                <w:sz w:val="18"/>
                <w:szCs w:val="18"/>
              </w:rPr>
            </w:pPr>
            <w:r w:rsidRPr="00A9566A">
              <w:rPr>
                <w:rFonts w:ascii="VIC" w:eastAsia="VIC" w:hAnsi="VIC"/>
                <w:color w:val="000000"/>
                <w:sz w:val="18"/>
                <w:szCs w:val="18"/>
              </w:rPr>
              <w:t>1.9</w:t>
            </w:r>
          </w:p>
        </w:tc>
        <w:tc>
          <w:tcPr>
            <w:tcW w:w="1075" w:type="dxa"/>
            <w:shd w:val="clear" w:color="auto" w:fill="BFCED6"/>
          </w:tcPr>
          <w:p w14:paraId="35BD1587" w14:textId="5B49EF80" w:rsidR="00AE3018" w:rsidRPr="00BF031D" w:rsidRDefault="00AE3018" w:rsidP="00AE3018">
            <w:pPr>
              <w:jc w:val="center"/>
              <w:rPr>
                <w:rFonts w:ascii="VIC" w:hAnsi="VIC"/>
                <w:sz w:val="18"/>
                <w:szCs w:val="18"/>
              </w:rPr>
            </w:pPr>
            <w:r w:rsidRPr="00A9566A">
              <w:rPr>
                <w:rFonts w:ascii="VIC" w:eastAsia="VIC" w:hAnsi="VIC"/>
                <w:color w:val="000000"/>
                <w:sz w:val="18"/>
                <w:szCs w:val="18"/>
              </w:rPr>
              <w:t>98%</w:t>
            </w:r>
          </w:p>
        </w:tc>
        <w:tc>
          <w:tcPr>
            <w:tcW w:w="1075" w:type="dxa"/>
            <w:shd w:val="clear" w:color="auto" w:fill="BFCED6"/>
          </w:tcPr>
          <w:p w14:paraId="31EFB176" w14:textId="4C2CD61A" w:rsidR="00AE3018" w:rsidRPr="00BF031D" w:rsidRDefault="00AE3018" w:rsidP="00AE3018">
            <w:pPr>
              <w:jc w:val="center"/>
              <w:rPr>
                <w:rFonts w:ascii="VIC" w:hAnsi="VIC"/>
                <w:sz w:val="18"/>
                <w:szCs w:val="18"/>
              </w:rPr>
            </w:pPr>
            <w:r w:rsidRPr="00A9566A">
              <w:rPr>
                <w:rFonts w:ascii="VIC" w:eastAsia="VIC" w:hAnsi="VIC"/>
                <w:color w:val="000000"/>
                <w:sz w:val="18"/>
                <w:szCs w:val="18"/>
              </w:rPr>
              <w:t>18.6</w:t>
            </w:r>
          </w:p>
        </w:tc>
        <w:tc>
          <w:tcPr>
            <w:tcW w:w="1075" w:type="dxa"/>
            <w:shd w:val="clear" w:color="auto" w:fill="BFCED6"/>
          </w:tcPr>
          <w:p w14:paraId="5377D867" w14:textId="010C5BEF" w:rsidR="00AE3018" w:rsidRPr="00BF031D" w:rsidRDefault="00AE3018" w:rsidP="00AE3018">
            <w:pPr>
              <w:jc w:val="center"/>
              <w:rPr>
                <w:rFonts w:ascii="VIC" w:hAnsi="VIC"/>
                <w:sz w:val="18"/>
                <w:szCs w:val="18"/>
              </w:rPr>
            </w:pPr>
            <w:r w:rsidRPr="00A9566A">
              <w:rPr>
                <w:rFonts w:ascii="VIC" w:eastAsia="VIC" w:hAnsi="VIC"/>
                <w:color w:val="000000"/>
                <w:sz w:val="18"/>
                <w:szCs w:val="18"/>
              </w:rPr>
              <w:t>36%</w:t>
            </w:r>
          </w:p>
        </w:tc>
        <w:tc>
          <w:tcPr>
            <w:tcW w:w="1087" w:type="dxa"/>
            <w:shd w:val="clear" w:color="auto" w:fill="BFCED6"/>
          </w:tcPr>
          <w:p w14:paraId="37B5CDC5" w14:textId="07FEADF5" w:rsidR="00AE3018" w:rsidRPr="00BF031D" w:rsidRDefault="00AE3018" w:rsidP="00AE3018">
            <w:pPr>
              <w:jc w:val="center"/>
              <w:rPr>
                <w:rFonts w:ascii="VIC" w:hAnsi="VIC"/>
                <w:sz w:val="18"/>
                <w:szCs w:val="18"/>
              </w:rPr>
            </w:pPr>
            <w:r w:rsidRPr="00A9566A">
              <w:rPr>
                <w:rFonts w:ascii="VIC" w:eastAsia="VIC" w:hAnsi="VIC"/>
                <w:color w:val="000000"/>
                <w:sz w:val="18"/>
                <w:szCs w:val="18"/>
              </w:rPr>
              <w:t>13%</w:t>
            </w:r>
          </w:p>
        </w:tc>
        <w:tc>
          <w:tcPr>
            <w:tcW w:w="1063" w:type="dxa"/>
            <w:shd w:val="clear" w:color="auto" w:fill="BFCED6"/>
          </w:tcPr>
          <w:p w14:paraId="54A3DD0D" w14:textId="321030C3" w:rsidR="00AE3018" w:rsidRPr="00BF031D" w:rsidRDefault="00AE3018" w:rsidP="00AE3018">
            <w:pPr>
              <w:jc w:val="center"/>
              <w:rPr>
                <w:rFonts w:ascii="VIC" w:hAnsi="VIC"/>
                <w:sz w:val="18"/>
                <w:szCs w:val="18"/>
              </w:rPr>
            </w:pPr>
            <w:r w:rsidRPr="00A9566A">
              <w:rPr>
                <w:rFonts w:ascii="VIC" w:eastAsia="VIC" w:hAnsi="VIC"/>
                <w:color w:val="000000"/>
                <w:sz w:val="18"/>
                <w:szCs w:val="18"/>
              </w:rPr>
              <w:t>18%</w:t>
            </w:r>
          </w:p>
        </w:tc>
        <w:tc>
          <w:tcPr>
            <w:tcW w:w="1075" w:type="dxa"/>
            <w:shd w:val="clear" w:color="auto" w:fill="BFCED6"/>
          </w:tcPr>
          <w:p w14:paraId="2D641770" w14:textId="476F9F58" w:rsidR="00AE3018" w:rsidRPr="00BF031D" w:rsidRDefault="00AE3018" w:rsidP="00AE3018">
            <w:pPr>
              <w:jc w:val="center"/>
              <w:rPr>
                <w:rFonts w:ascii="VIC" w:hAnsi="VIC"/>
                <w:sz w:val="18"/>
                <w:szCs w:val="18"/>
              </w:rPr>
            </w:pPr>
            <w:r w:rsidRPr="00A9566A">
              <w:rPr>
                <w:rFonts w:ascii="VIC" w:eastAsia="VIC" w:hAnsi="VIC"/>
                <w:color w:val="000000"/>
                <w:sz w:val="18"/>
                <w:szCs w:val="18"/>
              </w:rPr>
              <w:t>100%</w:t>
            </w:r>
          </w:p>
        </w:tc>
        <w:tc>
          <w:tcPr>
            <w:tcW w:w="1075" w:type="dxa"/>
            <w:shd w:val="clear" w:color="auto" w:fill="BFCED6"/>
          </w:tcPr>
          <w:p w14:paraId="73E3E3C0" w14:textId="70B6161A" w:rsidR="00AE3018" w:rsidRPr="00BF031D" w:rsidRDefault="00AE3018" w:rsidP="00AE3018">
            <w:pPr>
              <w:jc w:val="center"/>
              <w:rPr>
                <w:rFonts w:ascii="VIC" w:hAnsi="VIC"/>
                <w:sz w:val="18"/>
                <w:szCs w:val="18"/>
              </w:rPr>
            </w:pPr>
            <w:r w:rsidRPr="00A9566A">
              <w:rPr>
                <w:rFonts w:ascii="VIC" w:eastAsia="VIC" w:hAnsi="VIC"/>
                <w:color w:val="000000"/>
                <w:sz w:val="18"/>
                <w:szCs w:val="18"/>
              </w:rPr>
              <w:t>2.3</w:t>
            </w:r>
          </w:p>
        </w:tc>
        <w:tc>
          <w:tcPr>
            <w:tcW w:w="1075" w:type="dxa"/>
            <w:shd w:val="clear" w:color="auto" w:fill="BFCED6"/>
          </w:tcPr>
          <w:p w14:paraId="08A52235" w14:textId="479C1E93" w:rsidR="00AE3018" w:rsidRPr="00BF031D" w:rsidRDefault="00AE3018" w:rsidP="00AE3018">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BFCED6"/>
          </w:tcPr>
          <w:p w14:paraId="421DFCA2" w14:textId="01770BFC" w:rsidR="00AE3018" w:rsidRPr="00BF031D" w:rsidRDefault="00AE3018" w:rsidP="00AE3018">
            <w:pPr>
              <w:jc w:val="center"/>
              <w:rPr>
                <w:rFonts w:ascii="VIC" w:hAnsi="VIC"/>
                <w:sz w:val="18"/>
                <w:szCs w:val="18"/>
              </w:rPr>
            </w:pPr>
            <w:r w:rsidRPr="00A9566A">
              <w:rPr>
                <w:rFonts w:ascii="VIC" w:eastAsia="VIC" w:hAnsi="VIC"/>
                <w:color w:val="000000"/>
                <w:sz w:val="18"/>
                <w:szCs w:val="18"/>
              </w:rPr>
              <w:t>100%</w:t>
            </w:r>
          </w:p>
        </w:tc>
        <w:tc>
          <w:tcPr>
            <w:tcW w:w="1075" w:type="dxa"/>
            <w:shd w:val="clear" w:color="auto" w:fill="BFCED6"/>
          </w:tcPr>
          <w:p w14:paraId="1371A13B" w14:textId="386CF850" w:rsidR="00AE3018" w:rsidRPr="00BF031D" w:rsidRDefault="00AE3018" w:rsidP="00AE3018">
            <w:pPr>
              <w:jc w:val="center"/>
              <w:rPr>
                <w:rFonts w:ascii="VIC" w:hAnsi="VIC"/>
                <w:sz w:val="18"/>
                <w:szCs w:val="18"/>
              </w:rPr>
            </w:pPr>
            <w:r w:rsidRPr="00A9566A">
              <w:rPr>
                <w:rFonts w:ascii="VIC" w:eastAsia="VIC" w:hAnsi="VIC"/>
                <w:color w:val="000000"/>
                <w:sz w:val="18"/>
                <w:szCs w:val="18"/>
              </w:rPr>
              <w:t>100%</w:t>
            </w:r>
          </w:p>
        </w:tc>
        <w:tc>
          <w:tcPr>
            <w:tcW w:w="1075" w:type="dxa"/>
            <w:shd w:val="clear" w:color="auto" w:fill="BFCED6"/>
          </w:tcPr>
          <w:p w14:paraId="094307C3" w14:textId="67C31213" w:rsidR="00AE3018" w:rsidRPr="00BF031D" w:rsidRDefault="00AE3018" w:rsidP="00AE3018">
            <w:pPr>
              <w:jc w:val="center"/>
              <w:rPr>
                <w:rFonts w:ascii="VIC" w:hAnsi="VIC"/>
                <w:sz w:val="18"/>
                <w:szCs w:val="18"/>
              </w:rPr>
            </w:pPr>
            <w:r w:rsidRPr="00A9566A">
              <w:rPr>
                <w:rFonts w:ascii="VIC" w:eastAsia="VIC" w:hAnsi="VIC"/>
                <w:color w:val="000000"/>
                <w:sz w:val="18"/>
                <w:szCs w:val="18"/>
              </w:rPr>
              <w:t>99%</w:t>
            </w:r>
          </w:p>
        </w:tc>
      </w:tr>
      <w:tr w:rsidR="00AE3018" w:rsidRPr="00BF031D" w14:paraId="63F57746" w14:textId="77777777" w:rsidTr="00BF031D">
        <w:trPr>
          <w:trHeight w:val="454"/>
        </w:trPr>
        <w:tc>
          <w:tcPr>
            <w:tcW w:w="1145" w:type="dxa"/>
            <w:vMerge/>
            <w:shd w:val="clear" w:color="auto" w:fill="BFCED6"/>
          </w:tcPr>
          <w:p w14:paraId="2645B789" w14:textId="77777777" w:rsidR="00AE3018" w:rsidRDefault="00AE3018" w:rsidP="00AE3018">
            <w:pPr>
              <w:pStyle w:val="DHHStabletext"/>
              <w:spacing w:before="0" w:after="0"/>
              <w:rPr>
                <w:rFonts w:ascii="VIC" w:eastAsia="VIC" w:hAnsi="VIC"/>
                <w:color w:val="000000"/>
                <w:sz w:val="18"/>
              </w:rPr>
            </w:pPr>
          </w:p>
        </w:tc>
        <w:tc>
          <w:tcPr>
            <w:tcW w:w="1701" w:type="dxa"/>
            <w:shd w:val="clear" w:color="auto" w:fill="BFCED6"/>
          </w:tcPr>
          <w:p w14:paraId="5B9ED87C" w14:textId="3425985C" w:rsidR="00AE3018" w:rsidRDefault="00AE3018" w:rsidP="00AE3018">
            <w:pPr>
              <w:pStyle w:val="DHHStabletext"/>
              <w:spacing w:before="0" w:after="0"/>
              <w:rPr>
                <w:rFonts w:ascii="VIC" w:eastAsia="VIC" w:hAnsi="VIC"/>
                <w:color w:val="000000"/>
                <w:sz w:val="18"/>
              </w:rPr>
            </w:pPr>
            <w:r w:rsidRPr="00A9566A">
              <w:rPr>
                <w:rFonts w:ascii="VIC" w:eastAsia="VIC" w:hAnsi="VIC"/>
                <w:color w:val="000000"/>
                <w:sz w:val="18"/>
                <w:szCs w:val="18"/>
              </w:rPr>
              <w:t>Middle South (Monash Aged)</w:t>
            </w:r>
          </w:p>
        </w:tc>
        <w:tc>
          <w:tcPr>
            <w:tcW w:w="1074" w:type="dxa"/>
            <w:shd w:val="clear" w:color="auto" w:fill="BFCED6"/>
          </w:tcPr>
          <w:p w14:paraId="77E40574" w14:textId="03E8DD0C" w:rsidR="00AE3018" w:rsidRDefault="00AE3018" w:rsidP="00AE3018">
            <w:pPr>
              <w:jc w:val="center"/>
              <w:rPr>
                <w:rFonts w:ascii="VIC" w:eastAsia="VIC" w:hAnsi="VIC"/>
                <w:color w:val="000000"/>
                <w:sz w:val="18"/>
              </w:rPr>
            </w:pPr>
            <w:r w:rsidRPr="00A9566A">
              <w:rPr>
                <w:rFonts w:ascii="VIC" w:eastAsia="VIC" w:hAnsi="VIC"/>
                <w:color w:val="000000"/>
                <w:sz w:val="18"/>
                <w:szCs w:val="18"/>
              </w:rPr>
              <w:t>3.3</w:t>
            </w:r>
          </w:p>
        </w:tc>
        <w:tc>
          <w:tcPr>
            <w:tcW w:w="1075" w:type="dxa"/>
            <w:shd w:val="clear" w:color="auto" w:fill="BFCED6"/>
          </w:tcPr>
          <w:p w14:paraId="01B22F60" w14:textId="7882B1CE" w:rsidR="00AE3018" w:rsidRDefault="00AE3018" w:rsidP="00AE3018">
            <w:pPr>
              <w:jc w:val="center"/>
              <w:rPr>
                <w:rFonts w:ascii="VIC" w:eastAsia="VIC" w:hAnsi="VIC"/>
                <w:color w:val="000000"/>
                <w:sz w:val="18"/>
              </w:rPr>
            </w:pPr>
            <w:r w:rsidRPr="00A9566A">
              <w:rPr>
                <w:rFonts w:ascii="VIC" w:eastAsia="VIC" w:hAnsi="VIC"/>
                <w:color w:val="000000"/>
                <w:sz w:val="18"/>
                <w:szCs w:val="18"/>
              </w:rPr>
              <w:t>89%</w:t>
            </w:r>
          </w:p>
        </w:tc>
        <w:tc>
          <w:tcPr>
            <w:tcW w:w="1075" w:type="dxa"/>
            <w:shd w:val="clear" w:color="auto" w:fill="BFCED6"/>
          </w:tcPr>
          <w:p w14:paraId="2BD02FA5" w14:textId="25C46001" w:rsidR="00AE3018" w:rsidRDefault="00AE3018" w:rsidP="00AE3018">
            <w:pPr>
              <w:jc w:val="center"/>
              <w:rPr>
                <w:rFonts w:ascii="VIC" w:eastAsia="VIC" w:hAnsi="VIC"/>
                <w:color w:val="000000"/>
                <w:sz w:val="18"/>
              </w:rPr>
            </w:pPr>
            <w:r w:rsidRPr="00A9566A">
              <w:rPr>
                <w:rFonts w:ascii="VIC" w:eastAsia="VIC" w:hAnsi="VIC"/>
                <w:color w:val="000000"/>
                <w:sz w:val="18"/>
                <w:szCs w:val="18"/>
              </w:rPr>
              <w:t>28.2</w:t>
            </w:r>
          </w:p>
        </w:tc>
        <w:tc>
          <w:tcPr>
            <w:tcW w:w="1075" w:type="dxa"/>
            <w:shd w:val="clear" w:color="auto" w:fill="BFCED6"/>
          </w:tcPr>
          <w:p w14:paraId="6CC0A881" w14:textId="1CC9347D" w:rsidR="00AE3018" w:rsidRDefault="00AE3018" w:rsidP="00AE3018">
            <w:pPr>
              <w:jc w:val="center"/>
              <w:rPr>
                <w:rFonts w:ascii="VIC" w:eastAsia="VIC" w:hAnsi="VIC"/>
                <w:color w:val="000000"/>
                <w:sz w:val="18"/>
              </w:rPr>
            </w:pPr>
            <w:r w:rsidRPr="00A9566A">
              <w:rPr>
                <w:rFonts w:ascii="VIC" w:eastAsia="VIC" w:hAnsi="VIC"/>
                <w:color w:val="000000"/>
                <w:sz w:val="18"/>
                <w:szCs w:val="18"/>
              </w:rPr>
              <w:t>11%</w:t>
            </w:r>
          </w:p>
        </w:tc>
        <w:tc>
          <w:tcPr>
            <w:tcW w:w="1087" w:type="dxa"/>
            <w:shd w:val="clear" w:color="auto" w:fill="BFCED6"/>
          </w:tcPr>
          <w:p w14:paraId="360D4C5C" w14:textId="164226FA" w:rsidR="00AE3018" w:rsidRDefault="00AE3018" w:rsidP="00AE3018">
            <w:pPr>
              <w:jc w:val="center"/>
              <w:rPr>
                <w:rFonts w:ascii="VIC" w:eastAsia="VIC" w:hAnsi="VIC"/>
                <w:color w:val="000000"/>
                <w:sz w:val="18"/>
              </w:rPr>
            </w:pPr>
            <w:r w:rsidRPr="00A9566A">
              <w:rPr>
                <w:rFonts w:ascii="VIC" w:eastAsia="VIC" w:hAnsi="VIC"/>
                <w:color w:val="000000"/>
                <w:sz w:val="18"/>
                <w:szCs w:val="18"/>
              </w:rPr>
              <w:t>0%</w:t>
            </w:r>
          </w:p>
        </w:tc>
        <w:tc>
          <w:tcPr>
            <w:tcW w:w="1063" w:type="dxa"/>
            <w:shd w:val="clear" w:color="auto" w:fill="BFCED6"/>
          </w:tcPr>
          <w:p w14:paraId="373723B0" w14:textId="1B76ABA9" w:rsidR="00AE3018" w:rsidRDefault="00AE3018" w:rsidP="00AE3018">
            <w:pPr>
              <w:jc w:val="center"/>
              <w:rPr>
                <w:rFonts w:ascii="VIC" w:eastAsia="VIC" w:hAnsi="VIC"/>
                <w:color w:val="000000"/>
                <w:sz w:val="18"/>
              </w:rPr>
            </w:pPr>
            <w:r w:rsidRPr="00A9566A">
              <w:rPr>
                <w:rFonts w:ascii="VIC" w:eastAsia="VIC" w:hAnsi="VIC"/>
                <w:color w:val="000000"/>
                <w:sz w:val="18"/>
                <w:szCs w:val="18"/>
              </w:rPr>
              <w:t>17%</w:t>
            </w:r>
          </w:p>
        </w:tc>
        <w:tc>
          <w:tcPr>
            <w:tcW w:w="1075" w:type="dxa"/>
            <w:shd w:val="clear" w:color="auto" w:fill="BFCED6"/>
          </w:tcPr>
          <w:p w14:paraId="5960EE9A" w14:textId="5EA400CE" w:rsidR="00AE3018" w:rsidRDefault="00AE3018" w:rsidP="00AE3018">
            <w:pPr>
              <w:jc w:val="center"/>
              <w:rPr>
                <w:rFonts w:ascii="VIC" w:eastAsia="VIC" w:hAnsi="VIC"/>
                <w:color w:val="000000"/>
                <w:sz w:val="18"/>
              </w:rPr>
            </w:pPr>
            <w:r w:rsidRPr="00A9566A">
              <w:rPr>
                <w:rFonts w:ascii="VIC" w:eastAsia="VIC" w:hAnsi="VIC"/>
                <w:color w:val="000000"/>
                <w:sz w:val="18"/>
                <w:szCs w:val="18"/>
              </w:rPr>
              <w:t>100%</w:t>
            </w:r>
          </w:p>
        </w:tc>
        <w:tc>
          <w:tcPr>
            <w:tcW w:w="1075" w:type="dxa"/>
            <w:shd w:val="clear" w:color="auto" w:fill="BFCED6"/>
          </w:tcPr>
          <w:p w14:paraId="76AE77B6" w14:textId="5D279379" w:rsidR="00AE3018" w:rsidRDefault="00AE3018" w:rsidP="00AE3018">
            <w:pPr>
              <w:jc w:val="center"/>
              <w:rPr>
                <w:rFonts w:ascii="VIC" w:eastAsia="VIC" w:hAnsi="VIC"/>
                <w:color w:val="000000"/>
                <w:sz w:val="18"/>
              </w:rPr>
            </w:pPr>
            <w:r w:rsidRPr="00A9566A">
              <w:rPr>
                <w:rFonts w:ascii="VIC" w:eastAsia="VIC" w:hAnsi="VIC"/>
                <w:color w:val="000000"/>
                <w:sz w:val="18"/>
                <w:szCs w:val="18"/>
              </w:rPr>
              <w:t>11.9</w:t>
            </w:r>
          </w:p>
        </w:tc>
        <w:tc>
          <w:tcPr>
            <w:tcW w:w="1075" w:type="dxa"/>
            <w:shd w:val="clear" w:color="auto" w:fill="BFCED6"/>
          </w:tcPr>
          <w:p w14:paraId="1E33854B" w14:textId="1692E5EE" w:rsidR="00AE3018" w:rsidRDefault="00AE3018" w:rsidP="00AE3018">
            <w:pPr>
              <w:jc w:val="center"/>
              <w:rPr>
                <w:rFonts w:ascii="VIC" w:eastAsia="VIC" w:hAnsi="VIC"/>
                <w:color w:val="000000"/>
                <w:sz w:val="18"/>
              </w:rPr>
            </w:pPr>
            <w:r w:rsidRPr="00A9566A">
              <w:rPr>
                <w:rFonts w:ascii="VIC" w:eastAsia="VIC" w:hAnsi="VIC"/>
                <w:color w:val="000000"/>
                <w:sz w:val="18"/>
                <w:szCs w:val="18"/>
              </w:rPr>
              <w:t>0.0</w:t>
            </w:r>
          </w:p>
        </w:tc>
        <w:tc>
          <w:tcPr>
            <w:tcW w:w="1075" w:type="dxa"/>
            <w:shd w:val="clear" w:color="auto" w:fill="BFCED6"/>
          </w:tcPr>
          <w:p w14:paraId="398D519B" w14:textId="354FCCD0" w:rsidR="00AE3018" w:rsidRDefault="00AE3018" w:rsidP="00AE3018">
            <w:pPr>
              <w:jc w:val="center"/>
              <w:rPr>
                <w:rFonts w:ascii="VIC" w:eastAsia="VIC" w:hAnsi="VIC"/>
                <w:color w:val="000000"/>
                <w:sz w:val="18"/>
              </w:rPr>
            </w:pPr>
            <w:r w:rsidRPr="00A9566A">
              <w:rPr>
                <w:rFonts w:ascii="VIC" w:eastAsia="VIC" w:hAnsi="VIC"/>
                <w:color w:val="000000"/>
                <w:sz w:val="18"/>
                <w:szCs w:val="18"/>
              </w:rPr>
              <w:t>100%</w:t>
            </w:r>
          </w:p>
        </w:tc>
        <w:tc>
          <w:tcPr>
            <w:tcW w:w="1075" w:type="dxa"/>
            <w:shd w:val="clear" w:color="auto" w:fill="BFCED6"/>
          </w:tcPr>
          <w:p w14:paraId="7D808C75" w14:textId="78BFC4C1" w:rsidR="00AE3018" w:rsidRDefault="00AE3018" w:rsidP="00AE3018">
            <w:pPr>
              <w:jc w:val="center"/>
              <w:rPr>
                <w:rFonts w:ascii="VIC" w:eastAsia="VIC" w:hAnsi="VIC"/>
                <w:color w:val="000000"/>
                <w:sz w:val="18"/>
              </w:rPr>
            </w:pPr>
            <w:r w:rsidRPr="00A9566A">
              <w:rPr>
                <w:rFonts w:ascii="VIC" w:eastAsia="VIC" w:hAnsi="VIC"/>
                <w:color w:val="000000"/>
                <w:sz w:val="18"/>
                <w:szCs w:val="18"/>
              </w:rPr>
              <w:t>100%</w:t>
            </w:r>
          </w:p>
        </w:tc>
        <w:tc>
          <w:tcPr>
            <w:tcW w:w="1075" w:type="dxa"/>
            <w:shd w:val="clear" w:color="auto" w:fill="BFCED6"/>
          </w:tcPr>
          <w:p w14:paraId="47996CF3" w14:textId="513EAE22" w:rsidR="00AE3018" w:rsidRDefault="00AE3018" w:rsidP="00AE3018">
            <w:pPr>
              <w:jc w:val="center"/>
              <w:rPr>
                <w:rFonts w:ascii="VIC" w:eastAsia="VIC" w:hAnsi="VIC"/>
                <w:color w:val="000000"/>
                <w:sz w:val="18"/>
              </w:rPr>
            </w:pPr>
            <w:r w:rsidRPr="00A9566A">
              <w:rPr>
                <w:rFonts w:ascii="VIC" w:eastAsia="VIC" w:hAnsi="VIC"/>
                <w:color w:val="000000"/>
                <w:sz w:val="18"/>
                <w:szCs w:val="18"/>
              </w:rPr>
              <w:t>99%</w:t>
            </w:r>
          </w:p>
        </w:tc>
      </w:tr>
      <w:tr w:rsidR="00AE3018" w:rsidRPr="00BF031D" w14:paraId="3AC18417" w14:textId="77777777" w:rsidTr="00BF031D">
        <w:trPr>
          <w:trHeight w:val="454"/>
        </w:trPr>
        <w:tc>
          <w:tcPr>
            <w:tcW w:w="1145" w:type="dxa"/>
            <w:vMerge/>
            <w:shd w:val="clear" w:color="auto" w:fill="BFCED6"/>
          </w:tcPr>
          <w:p w14:paraId="75399A6F" w14:textId="77777777" w:rsidR="00AE3018" w:rsidRDefault="00AE3018" w:rsidP="00AE3018">
            <w:pPr>
              <w:pStyle w:val="DHHStabletext"/>
              <w:spacing w:before="0" w:after="0"/>
              <w:rPr>
                <w:rFonts w:ascii="VIC" w:eastAsia="VIC" w:hAnsi="VIC"/>
                <w:color w:val="000000"/>
                <w:sz w:val="18"/>
              </w:rPr>
            </w:pPr>
          </w:p>
        </w:tc>
        <w:tc>
          <w:tcPr>
            <w:tcW w:w="1701" w:type="dxa"/>
            <w:shd w:val="clear" w:color="auto" w:fill="BFCED6"/>
          </w:tcPr>
          <w:p w14:paraId="3DE68B76" w14:textId="7FC113FC" w:rsidR="00AE3018" w:rsidRDefault="00AE3018" w:rsidP="00AE3018">
            <w:pPr>
              <w:pStyle w:val="DHHStabletext"/>
              <w:spacing w:before="0" w:after="0"/>
              <w:rPr>
                <w:rFonts w:ascii="VIC" w:eastAsia="VIC" w:hAnsi="VIC"/>
                <w:color w:val="000000"/>
                <w:sz w:val="18"/>
              </w:rPr>
            </w:pPr>
            <w:r w:rsidRPr="00A9566A">
              <w:rPr>
                <w:rFonts w:ascii="VIC" w:eastAsia="VIC" w:hAnsi="VIC"/>
                <w:color w:val="000000"/>
                <w:sz w:val="18"/>
                <w:szCs w:val="18"/>
              </w:rPr>
              <w:t>TOTAL</w:t>
            </w:r>
          </w:p>
        </w:tc>
        <w:tc>
          <w:tcPr>
            <w:tcW w:w="1074" w:type="dxa"/>
            <w:shd w:val="clear" w:color="auto" w:fill="BFCED6"/>
          </w:tcPr>
          <w:p w14:paraId="50810083" w14:textId="094B7A9C" w:rsidR="00AE3018" w:rsidRDefault="00AE3018" w:rsidP="00AE3018">
            <w:pPr>
              <w:jc w:val="center"/>
              <w:rPr>
                <w:rFonts w:ascii="VIC" w:eastAsia="VIC" w:hAnsi="VIC"/>
                <w:color w:val="000000"/>
                <w:sz w:val="18"/>
              </w:rPr>
            </w:pPr>
            <w:r w:rsidRPr="00A9566A">
              <w:rPr>
                <w:rFonts w:ascii="VIC" w:eastAsia="VIC" w:hAnsi="VIC"/>
                <w:color w:val="000000"/>
                <w:sz w:val="18"/>
                <w:szCs w:val="18"/>
              </w:rPr>
              <w:t>2.4</w:t>
            </w:r>
          </w:p>
        </w:tc>
        <w:tc>
          <w:tcPr>
            <w:tcW w:w="1075" w:type="dxa"/>
            <w:shd w:val="clear" w:color="auto" w:fill="BFCED6"/>
          </w:tcPr>
          <w:p w14:paraId="7FFD88D6" w14:textId="5B94C755" w:rsidR="00AE3018" w:rsidRDefault="00AE3018" w:rsidP="00AE3018">
            <w:pPr>
              <w:jc w:val="center"/>
              <w:rPr>
                <w:rFonts w:ascii="VIC" w:eastAsia="VIC" w:hAnsi="VIC"/>
                <w:color w:val="000000"/>
                <w:sz w:val="18"/>
              </w:rPr>
            </w:pPr>
            <w:r w:rsidRPr="00A9566A">
              <w:rPr>
                <w:rFonts w:ascii="VIC" w:eastAsia="VIC" w:hAnsi="VIC"/>
                <w:color w:val="000000"/>
                <w:sz w:val="18"/>
                <w:szCs w:val="18"/>
              </w:rPr>
              <w:t>94%</w:t>
            </w:r>
          </w:p>
        </w:tc>
        <w:tc>
          <w:tcPr>
            <w:tcW w:w="1075" w:type="dxa"/>
            <w:shd w:val="clear" w:color="auto" w:fill="BFCED6"/>
          </w:tcPr>
          <w:p w14:paraId="3C77857C" w14:textId="7844F812" w:rsidR="00AE3018" w:rsidRDefault="00AE3018" w:rsidP="00AE3018">
            <w:pPr>
              <w:jc w:val="center"/>
              <w:rPr>
                <w:rFonts w:ascii="VIC" w:eastAsia="VIC" w:hAnsi="VIC"/>
                <w:color w:val="000000"/>
                <w:sz w:val="18"/>
              </w:rPr>
            </w:pPr>
            <w:r w:rsidRPr="00A9566A">
              <w:rPr>
                <w:rFonts w:ascii="VIC" w:eastAsia="VIC" w:hAnsi="VIC"/>
                <w:color w:val="000000"/>
                <w:sz w:val="18"/>
                <w:szCs w:val="18"/>
              </w:rPr>
              <w:t>23.9</w:t>
            </w:r>
          </w:p>
        </w:tc>
        <w:tc>
          <w:tcPr>
            <w:tcW w:w="1075" w:type="dxa"/>
            <w:shd w:val="clear" w:color="auto" w:fill="BFCED6"/>
          </w:tcPr>
          <w:p w14:paraId="5048B6BE" w14:textId="266222F1" w:rsidR="00AE3018" w:rsidRDefault="00AE3018" w:rsidP="00AE3018">
            <w:pPr>
              <w:jc w:val="center"/>
              <w:rPr>
                <w:rFonts w:ascii="VIC" w:eastAsia="VIC" w:hAnsi="VIC"/>
                <w:color w:val="000000"/>
                <w:sz w:val="18"/>
              </w:rPr>
            </w:pPr>
            <w:r w:rsidRPr="00A9566A">
              <w:rPr>
                <w:rFonts w:ascii="VIC" w:eastAsia="VIC" w:hAnsi="VIC"/>
                <w:color w:val="000000"/>
                <w:sz w:val="18"/>
                <w:szCs w:val="18"/>
              </w:rPr>
              <w:t>24%</w:t>
            </w:r>
          </w:p>
        </w:tc>
        <w:tc>
          <w:tcPr>
            <w:tcW w:w="1087" w:type="dxa"/>
            <w:shd w:val="clear" w:color="auto" w:fill="BFCED6"/>
          </w:tcPr>
          <w:p w14:paraId="109788EB" w14:textId="34BEDA9D" w:rsidR="00AE3018" w:rsidRDefault="00AE3018" w:rsidP="00AE3018">
            <w:pPr>
              <w:jc w:val="center"/>
              <w:rPr>
                <w:rFonts w:ascii="VIC" w:eastAsia="VIC" w:hAnsi="VIC"/>
                <w:color w:val="000000"/>
                <w:sz w:val="18"/>
              </w:rPr>
            </w:pPr>
            <w:r w:rsidRPr="00A9566A">
              <w:rPr>
                <w:rFonts w:ascii="VIC" w:eastAsia="VIC" w:hAnsi="VIC"/>
                <w:color w:val="000000"/>
                <w:sz w:val="18"/>
                <w:szCs w:val="18"/>
              </w:rPr>
              <w:t>6%</w:t>
            </w:r>
          </w:p>
        </w:tc>
        <w:tc>
          <w:tcPr>
            <w:tcW w:w="1063" w:type="dxa"/>
            <w:shd w:val="clear" w:color="auto" w:fill="BFCED6"/>
          </w:tcPr>
          <w:p w14:paraId="206C5672" w14:textId="5284E329" w:rsidR="00AE3018" w:rsidRDefault="00AE3018" w:rsidP="00AE3018">
            <w:pPr>
              <w:jc w:val="center"/>
              <w:rPr>
                <w:rFonts w:ascii="VIC" w:eastAsia="VIC" w:hAnsi="VIC"/>
                <w:color w:val="000000"/>
                <w:sz w:val="18"/>
              </w:rPr>
            </w:pPr>
            <w:r w:rsidRPr="00A9566A">
              <w:rPr>
                <w:rFonts w:ascii="VIC" w:eastAsia="VIC" w:hAnsi="VIC"/>
                <w:color w:val="000000"/>
                <w:sz w:val="18"/>
                <w:szCs w:val="18"/>
              </w:rPr>
              <w:t>18%</w:t>
            </w:r>
          </w:p>
        </w:tc>
        <w:tc>
          <w:tcPr>
            <w:tcW w:w="1075" w:type="dxa"/>
            <w:shd w:val="clear" w:color="auto" w:fill="BFCED6"/>
          </w:tcPr>
          <w:p w14:paraId="773D1A4B" w14:textId="07BE874E" w:rsidR="00AE3018" w:rsidRDefault="00AE3018" w:rsidP="00AE3018">
            <w:pPr>
              <w:jc w:val="center"/>
              <w:rPr>
                <w:rFonts w:ascii="VIC" w:eastAsia="VIC" w:hAnsi="VIC"/>
                <w:color w:val="000000"/>
                <w:sz w:val="18"/>
              </w:rPr>
            </w:pPr>
            <w:r w:rsidRPr="00A9566A">
              <w:rPr>
                <w:rFonts w:ascii="VIC" w:eastAsia="VIC" w:hAnsi="VIC"/>
                <w:color w:val="000000"/>
                <w:sz w:val="18"/>
                <w:szCs w:val="18"/>
              </w:rPr>
              <w:t>100%</w:t>
            </w:r>
          </w:p>
        </w:tc>
        <w:tc>
          <w:tcPr>
            <w:tcW w:w="1075" w:type="dxa"/>
            <w:shd w:val="clear" w:color="auto" w:fill="BFCED6"/>
          </w:tcPr>
          <w:p w14:paraId="7E26A900" w14:textId="0AE2BD62" w:rsidR="00AE3018" w:rsidRDefault="00AE3018" w:rsidP="00AE3018">
            <w:pPr>
              <w:jc w:val="center"/>
              <w:rPr>
                <w:rFonts w:ascii="VIC" w:eastAsia="VIC" w:hAnsi="VIC"/>
                <w:color w:val="000000"/>
                <w:sz w:val="18"/>
              </w:rPr>
            </w:pPr>
            <w:r w:rsidRPr="00A9566A">
              <w:rPr>
                <w:rFonts w:ascii="VIC" w:eastAsia="VIC" w:hAnsi="VIC"/>
                <w:color w:val="000000"/>
                <w:sz w:val="18"/>
                <w:szCs w:val="18"/>
              </w:rPr>
              <w:t>6.8</w:t>
            </w:r>
          </w:p>
        </w:tc>
        <w:tc>
          <w:tcPr>
            <w:tcW w:w="1075" w:type="dxa"/>
            <w:shd w:val="clear" w:color="auto" w:fill="BFCED6"/>
          </w:tcPr>
          <w:p w14:paraId="2C2E6BA6" w14:textId="784FD7ED" w:rsidR="00AE3018" w:rsidRDefault="00AE3018" w:rsidP="00AE3018">
            <w:pPr>
              <w:jc w:val="center"/>
              <w:rPr>
                <w:rFonts w:ascii="VIC" w:eastAsia="VIC" w:hAnsi="VIC"/>
                <w:color w:val="000000"/>
                <w:sz w:val="18"/>
              </w:rPr>
            </w:pPr>
            <w:r w:rsidRPr="00A9566A">
              <w:rPr>
                <w:rFonts w:ascii="VIC" w:eastAsia="VIC" w:hAnsi="VIC"/>
                <w:color w:val="000000"/>
                <w:sz w:val="18"/>
                <w:szCs w:val="18"/>
              </w:rPr>
              <w:t>0.0</w:t>
            </w:r>
          </w:p>
        </w:tc>
        <w:tc>
          <w:tcPr>
            <w:tcW w:w="1075" w:type="dxa"/>
            <w:shd w:val="clear" w:color="auto" w:fill="BFCED6"/>
          </w:tcPr>
          <w:p w14:paraId="0BE48285" w14:textId="016A76C2" w:rsidR="00AE3018" w:rsidRDefault="00AE3018" w:rsidP="00AE3018">
            <w:pPr>
              <w:jc w:val="center"/>
              <w:rPr>
                <w:rFonts w:ascii="VIC" w:eastAsia="VIC" w:hAnsi="VIC"/>
                <w:color w:val="000000"/>
                <w:sz w:val="18"/>
              </w:rPr>
            </w:pPr>
            <w:r w:rsidRPr="00A9566A">
              <w:rPr>
                <w:rFonts w:ascii="VIC" w:eastAsia="VIC" w:hAnsi="VIC"/>
                <w:color w:val="000000"/>
                <w:sz w:val="18"/>
                <w:szCs w:val="18"/>
              </w:rPr>
              <w:t>100%</w:t>
            </w:r>
          </w:p>
        </w:tc>
        <w:tc>
          <w:tcPr>
            <w:tcW w:w="1075" w:type="dxa"/>
            <w:shd w:val="clear" w:color="auto" w:fill="BFCED6"/>
          </w:tcPr>
          <w:p w14:paraId="586FD92B" w14:textId="6ED19C79" w:rsidR="00AE3018" w:rsidRDefault="00AE3018" w:rsidP="00AE3018">
            <w:pPr>
              <w:jc w:val="center"/>
              <w:rPr>
                <w:rFonts w:ascii="VIC" w:eastAsia="VIC" w:hAnsi="VIC"/>
                <w:color w:val="000000"/>
                <w:sz w:val="18"/>
              </w:rPr>
            </w:pPr>
            <w:r w:rsidRPr="00A9566A">
              <w:rPr>
                <w:rFonts w:ascii="VIC" w:eastAsia="VIC" w:hAnsi="VIC"/>
                <w:color w:val="000000"/>
                <w:sz w:val="18"/>
                <w:szCs w:val="18"/>
              </w:rPr>
              <w:t>100%</w:t>
            </w:r>
          </w:p>
        </w:tc>
        <w:tc>
          <w:tcPr>
            <w:tcW w:w="1075" w:type="dxa"/>
            <w:shd w:val="clear" w:color="auto" w:fill="BFCED6"/>
          </w:tcPr>
          <w:p w14:paraId="55EB30F1" w14:textId="375C789D" w:rsidR="00AE3018" w:rsidRDefault="00AE3018" w:rsidP="00AE3018">
            <w:pPr>
              <w:jc w:val="center"/>
              <w:rPr>
                <w:rFonts w:ascii="VIC" w:eastAsia="VIC" w:hAnsi="VIC"/>
                <w:color w:val="000000"/>
                <w:sz w:val="18"/>
              </w:rPr>
            </w:pPr>
            <w:r w:rsidRPr="00A9566A">
              <w:rPr>
                <w:rFonts w:ascii="VIC" w:eastAsia="VIC" w:hAnsi="VIC"/>
                <w:color w:val="000000"/>
                <w:sz w:val="18"/>
                <w:szCs w:val="18"/>
              </w:rPr>
              <w:t>99%</w:t>
            </w:r>
          </w:p>
        </w:tc>
      </w:tr>
      <w:tr w:rsidR="00AE3018" w:rsidRPr="00BF031D" w14:paraId="5207CCC2" w14:textId="77777777" w:rsidTr="00BF031D">
        <w:trPr>
          <w:trHeight w:val="454"/>
        </w:trPr>
        <w:tc>
          <w:tcPr>
            <w:tcW w:w="1145" w:type="dxa"/>
            <w:shd w:val="clear" w:color="auto" w:fill="auto"/>
          </w:tcPr>
          <w:p w14:paraId="2D5A6057" w14:textId="20170F39" w:rsidR="00AE3018" w:rsidRPr="001A6CC8" w:rsidRDefault="00AE3018" w:rsidP="00AE3018">
            <w:pPr>
              <w:pStyle w:val="DHHStabletext"/>
              <w:spacing w:before="0" w:after="0"/>
              <w:rPr>
                <w:rFonts w:ascii="VIC" w:eastAsia="VIC" w:hAnsi="VIC"/>
                <w:color w:val="000000"/>
                <w:sz w:val="18"/>
                <w:szCs w:val="18"/>
              </w:rPr>
            </w:pPr>
            <w:r w:rsidRPr="00A9566A">
              <w:rPr>
                <w:rFonts w:ascii="VIC" w:eastAsia="VIC" w:hAnsi="VIC"/>
                <w:color w:val="000000"/>
                <w:sz w:val="18"/>
                <w:szCs w:val="18"/>
              </w:rPr>
              <w:t>Northern Health</w:t>
            </w:r>
          </w:p>
        </w:tc>
        <w:tc>
          <w:tcPr>
            <w:tcW w:w="1701" w:type="dxa"/>
            <w:shd w:val="clear" w:color="auto" w:fill="auto"/>
          </w:tcPr>
          <w:p w14:paraId="7F2EC371" w14:textId="067CF817" w:rsidR="00AE3018" w:rsidRPr="001A6CC8" w:rsidRDefault="00AE3018" w:rsidP="00AE3018">
            <w:pPr>
              <w:pStyle w:val="DHHStabletext"/>
              <w:spacing w:before="0" w:after="0"/>
              <w:rPr>
                <w:rFonts w:ascii="VIC" w:eastAsia="VIC" w:hAnsi="VIC"/>
                <w:color w:val="000000"/>
                <w:sz w:val="18"/>
                <w:szCs w:val="18"/>
              </w:rPr>
            </w:pPr>
            <w:r w:rsidRPr="00A9566A">
              <w:rPr>
                <w:rFonts w:ascii="VIC" w:eastAsia="VIC" w:hAnsi="VIC"/>
                <w:color w:val="000000"/>
                <w:sz w:val="18"/>
                <w:szCs w:val="18"/>
              </w:rPr>
              <w:t>North East Aged (Bundoora)</w:t>
            </w:r>
          </w:p>
        </w:tc>
        <w:tc>
          <w:tcPr>
            <w:tcW w:w="1074" w:type="dxa"/>
            <w:shd w:val="clear" w:color="auto" w:fill="auto"/>
          </w:tcPr>
          <w:p w14:paraId="400CBE16" w14:textId="373DB762" w:rsidR="00AE3018" w:rsidRPr="001A6CC8" w:rsidRDefault="00AE3018" w:rsidP="00AE3018">
            <w:pPr>
              <w:jc w:val="center"/>
              <w:rPr>
                <w:rFonts w:ascii="VIC" w:eastAsia="VIC" w:hAnsi="VIC"/>
                <w:color w:val="000000"/>
                <w:sz w:val="18"/>
                <w:szCs w:val="18"/>
              </w:rPr>
            </w:pPr>
            <w:r w:rsidRPr="00A9566A">
              <w:rPr>
                <w:rFonts w:ascii="VIC" w:eastAsia="VIC" w:hAnsi="VIC"/>
                <w:color w:val="000000"/>
                <w:sz w:val="18"/>
                <w:szCs w:val="18"/>
              </w:rPr>
              <w:t>1.9</w:t>
            </w:r>
          </w:p>
        </w:tc>
        <w:tc>
          <w:tcPr>
            <w:tcW w:w="1075" w:type="dxa"/>
            <w:shd w:val="clear" w:color="auto" w:fill="auto"/>
          </w:tcPr>
          <w:p w14:paraId="43E52B88" w14:textId="7F77F497" w:rsidR="00AE3018" w:rsidRPr="001A6CC8" w:rsidRDefault="00AE3018" w:rsidP="00AE3018">
            <w:pPr>
              <w:jc w:val="center"/>
              <w:rPr>
                <w:rFonts w:ascii="VIC" w:eastAsia="VIC" w:hAnsi="VIC"/>
                <w:color w:val="000000"/>
                <w:sz w:val="18"/>
                <w:szCs w:val="18"/>
              </w:rPr>
            </w:pPr>
            <w:r w:rsidRPr="00A9566A">
              <w:rPr>
                <w:rFonts w:ascii="VIC" w:eastAsia="VIC" w:hAnsi="VIC"/>
                <w:color w:val="000000"/>
                <w:sz w:val="18"/>
                <w:szCs w:val="18"/>
              </w:rPr>
              <w:t>89%</w:t>
            </w:r>
          </w:p>
        </w:tc>
        <w:tc>
          <w:tcPr>
            <w:tcW w:w="1075" w:type="dxa"/>
            <w:shd w:val="clear" w:color="auto" w:fill="auto"/>
          </w:tcPr>
          <w:p w14:paraId="49C3DC91" w14:textId="6F7B962A" w:rsidR="00AE3018" w:rsidRPr="001A6CC8" w:rsidRDefault="00AE3018" w:rsidP="00AE3018">
            <w:pPr>
              <w:jc w:val="center"/>
              <w:rPr>
                <w:rFonts w:ascii="VIC" w:eastAsia="VIC" w:hAnsi="VIC"/>
                <w:color w:val="000000"/>
                <w:sz w:val="18"/>
                <w:szCs w:val="18"/>
              </w:rPr>
            </w:pPr>
            <w:r w:rsidRPr="00A9566A">
              <w:rPr>
                <w:rFonts w:ascii="VIC" w:eastAsia="VIC" w:hAnsi="VIC"/>
                <w:color w:val="000000"/>
                <w:sz w:val="18"/>
                <w:szCs w:val="18"/>
              </w:rPr>
              <w:t>22.6</w:t>
            </w:r>
          </w:p>
        </w:tc>
        <w:tc>
          <w:tcPr>
            <w:tcW w:w="1075" w:type="dxa"/>
            <w:shd w:val="clear" w:color="auto" w:fill="auto"/>
          </w:tcPr>
          <w:p w14:paraId="79F1908C" w14:textId="7BF5BD9C" w:rsidR="00AE3018" w:rsidRPr="001A6CC8" w:rsidRDefault="00AE3018" w:rsidP="00AE3018">
            <w:pPr>
              <w:jc w:val="center"/>
              <w:rPr>
                <w:rFonts w:ascii="VIC" w:eastAsia="VIC" w:hAnsi="VIC"/>
                <w:color w:val="000000"/>
                <w:sz w:val="18"/>
                <w:szCs w:val="18"/>
              </w:rPr>
            </w:pPr>
            <w:r w:rsidRPr="00A9566A">
              <w:rPr>
                <w:rFonts w:ascii="VIC" w:eastAsia="VIC" w:hAnsi="VIC"/>
                <w:color w:val="000000"/>
                <w:sz w:val="18"/>
                <w:szCs w:val="18"/>
              </w:rPr>
              <w:t>17%</w:t>
            </w:r>
          </w:p>
        </w:tc>
        <w:tc>
          <w:tcPr>
            <w:tcW w:w="1087" w:type="dxa"/>
            <w:shd w:val="clear" w:color="auto" w:fill="auto"/>
          </w:tcPr>
          <w:p w14:paraId="43433DF3" w14:textId="226D191F" w:rsidR="00AE3018" w:rsidRPr="001A6CC8" w:rsidRDefault="00AE3018" w:rsidP="00AE3018">
            <w:pPr>
              <w:jc w:val="center"/>
              <w:rPr>
                <w:rFonts w:ascii="VIC" w:eastAsia="VIC" w:hAnsi="VIC"/>
                <w:color w:val="000000"/>
                <w:sz w:val="18"/>
                <w:szCs w:val="18"/>
              </w:rPr>
            </w:pPr>
            <w:r w:rsidRPr="00A9566A">
              <w:rPr>
                <w:rFonts w:ascii="VIC" w:eastAsia="VIC" w:hAnsi="VIC"/>
                <w:color w:val="000000"/>
                <w:sz w:val="18"/>
                <w:szCs w:val="18"/>
              </w:rPr>
              <w:t>10%</w:t>
            </w:r>
          </w:p>
        </w:tc>
        <w:tc>
          <w:tcPr>
            <w:tcW w:w="1063" w:type="dxa"/>
            <w:shd w:val="clear" w:color="auto" w:fill="auto"/>
          </w:tcPr>
          <w:p w14:paraId="05AC6D1F" w14:textId="41B72E63" w:rsidR="00AE3018" w:rsidRPr="001A6CC8" w:rsidRDefault="00AE3018" w:rsidP="00AE3018">
            <w:pPr>
              <w:jc w:val="center"/>
              <w:rPr>
                <w:rFonts w:ascii="VIC" w:eastAsia="VIC" w:hAnsi="VIC"/>
                <w:color w:val="000000"/>
                <w:sz w:val="18"/>
                <w:szCs w:val="18"/>
              </w:rPr>
            </w:pPr>
            <w:r w:rsidRPr="00A9566A">
              <w:rPr>
                <w:rFonts w:ascii="VIC" w:eastAsia="VIC" w:hAnsi="VIC"/>
                <w:color w:val="000000"/>
                <w:sz w:val="18"/>
                <w:szCs w:val="18"/>
              </w:rPr>
              <w:t>26%</w:t>
            </w:r>
          </w:p>
        </w:tc>
        <w:tc>
          <w:tcPr>
            <w:tcW w:w="1075" w:type="dxa"/>
            <w:shd w:val="clear" w:color="auto" w:fill="auto"/>
          </w:tcPr>
          <w:p w14:paraId="42E2E992" w14:textId="37F4C1E6" w:rsidR="00AE3018" w:rsidRPr="001A6CC8" w:rsidRDefault="00AE3018" w:rsidP="00AE3018">
            <w:pPr>
              <w:jc w:val="center"/>
              <w:rPr>
                <w:rFonts w:ascii="VIC" w:eastAsia="VIC" w:hAnsi="VIC"/>
                <w:color w:val="000000"/>
                <w:sz w:val="18"/>
                <w:szCs w:val="18"/>
              </w:rPr>
            </w:pPr>
            <w:r w:rsidRPr="00A9566A">
              <w:rPr>
                <w:rFonts w:ascii="VIC" w:eastAsia="VIC" w:hAnsi="VIC"/>
                <w:color w:val="000000"/>
                <w:sz w:val="18"/>
                <w:szCs w:val="18"/>
              </w:rPr>
              <w:t>100%</w:t>
            </w:r>
          </w:p>
        </w:tc>
        <w:tc>
          <w:tcPr>
            <w:tcW w:w="1075" w:type="dxa"/>
            <w:shd w:val="clear" w:color="auto" w:fill="auto"/>
          </w:tcPr>
          <w:p w14:paraId="16275F6E" w14:textId="1E043805" w:rsidR="00AE3018" w:rsidRPr="001A6CC8" w:rsidRDefault="00AE3018" w:rsidP="00AE3018">
            <w:pPr>
              <w:jc w:val="center"/>
              <w:rPr>
                <w:rFonts w:ascii="VIC" w:eastAsia="VIC" w:hAnsi="VIC"/>
                <w:color w:val="000000"/>
                <w:sz w:val="18"/>
                <w:szCs w:val="18"/>
              </w:rPr>
            </w:pPr>
            <w:r w:rsidRPr="00A9566A">
              <w:rPr>
                <w:rFonts w:ascii="VIC" w:eastAsia="VIC" w:hAnsi="VIC"/>
                <w:color w:val="000000"/>
                <w:sz w:val="18"/>
                <w:szCs w:val="18"/>
              </w:rPr>
              <w:t>2.2</w:t>
            </w:r>
          </w:p>
        </w:tc>
        <w:tc>
          <w:tcPr>
            <w:tcW w:w="1075" w:type="dxa"/>
            <w:shd w:val="clear" w:color="auto" w:fill="auto"/>
          </w:tcPr>
          <w:p w14:paraId="7F84CD2F" w14:textId="642DB3FF" w:rsidR="00AE3018" w:rsidRPr="001A6CC8" w:rsidRDefault="00AE3018" w:rsidP="00AE3018">
            <w:pPr>
              <w:jc w:val="center"/>
              <w:rPr>
                <w:rFonts w:ascii="VIC" w:eastAsia="VIC" w:hAnsi="VIC"/>
                <w:color w:val="000000"/>
                <w:sz w:val="18"/>
                <w:szCs w:val="18"/>
              </w:rPr>
            </w:pPr>
            <w:r w:rsidRPr="00A9566A">
              <w:rPr>
                <w:rFonts w:ascii="VIC" w:eastAsia="VIC" w:hAnsi="VIC"/>
                <w:color w:val="000000"/>
                <w:sz w:val="18"/>
                <w:szCs w:val="18"/>
              </w:rPr>
              <w:t>0.0</w:t>
            </w:r>
          </w:p>
        </w:tc>
        <w:tc>
          <w:tcPr>
            <w:tcW w:w="1075" w:type="dxa"/>
            <w:shd w:val="clear" w:color="auto" w:fill="auto"/>
          </w:tcPr>
          <w:p w14:paraId="24C07631" w14:textId="034B128A" w:rsidR="00AE3018" w:rsidRPr="001A6CC8" w:rsidRDefault="00AE3018" w:rsidP="00AE3018">
            <w:pPr>
              <w:jc w:val="center"/>
              <w:rPr>
                <w:rFonts w:ascii="VIC" w:eastAsia="VIC" w:hAnsi="VIC"/>
                <w:color w:val="000000"/>
                <w:sz w:val="18"/>
                <w:szCs w:val="18"/>
              </w:rPr>
            </w:pPr>
            <w:r w:rsidRPr="00A9566A">
              <w:rPr>
                <w:rFonts w:ascii="VIC" w:eastAsia="VIC" w:hAnsi="VIC"/>
                <w:color w:val="000000"/>
                <w:sz w:val="18"/>
                <w:szCs w:val="18"/>
              </w:rPr>
              <w:t>75%</w:t>
            </w:r>
          </w:p>
        </w:tc>
        <w:tc>
          <w:tcPr>
            <w:tcW w:w="1075" w:type="dxa"/>
            <w:shd w:val="clear" w:color="auto" w:fill="auto"/>
          </w:tcPr>
          <w:p w14:paraId="068301DB" w14:textId="5A97F4D6" w:rsidR="00AE3018" w:rsidRPr="001A6CC8" w:rsidRDefault="00AE3018" w:rsidP="00AE3018">
            <w:pPr>
              <w:jc w:val="center"/>
              <w:rPr>
                <w:rFonts w:ascii="VIC" w:eastAsia="VIC" w:hAnsi="VIC"/>
                <w:color w:val="000000"/>
                <w:sz w:val="18"/>
                <w:szCs w:val="18"/>
              </w:rPr>
            </w:pPr>
            <w:r w:rsidRPr="00A9566A">
              <w:rPr>
                <w:rFonts w:ascii="VIC" w:eastAsia="VIC" w:hAnsi="VIC"/>
                <w:color w:val="000000"/>
                <w:sz w:val="18"/>
                <w:szCs w:val="18"/>
              </w:rPr>
              <w:t>66%</w:t>
            </w:r>
          </w:p>
        </w:tc>
        <w:tc>
          <w:tcPr>
            <w:tcW w:w="1075" w:type="dxa"/>
            <w:shd w:val="clear" w:color="auto" w:fill="auto"/>
          </w:tcPr>
          <w:p w14:paraId="6AEAF00B" w14:textId="0497B879" w:rsidR="00AE3018" w:rsidRPr="001A6CC8" w:rsidRDefault="00AE3018" w:rsidP="00AE3018">
            <w:pPr>
              <w:jc w:val="center"/>
              <w:rPr>
                <w:rFonts w:ascii="VIC" w:eastAsia="VIC" w:hAnsi="VIC"/>
                <w:color w:val="000000"/>
                <w:sz w:val="18"/>
                <w:szCs w:val="18"/>
              </w:rPr>
            </w:pPr>
            <w:r w:rsidRPr="00A9566A">
              <w:rPr>
                <w:rFonts w:ascii="VIC" w:eastAsia="VIC" w:hAnsi="VIC"/>
                <w:color w:val="000000"/>
                <w:sz w:val="18"/>
                <w:szCs w:val="18"/>
              </w:rPr>
              <w:t>96%</w:t>
            </w:r>
          </w:p>
        </w:tc>
      </w:tr>
      <w:tr w:rsidR="00AE3018" w:rsidRPr="00BF031D" w14:paraId="68ED1CFD" w14:textId="77777777" w:rsidTr="00BF031D">
        <w:trPr>
          <w:trHeight w:val="454"/>
        </w:trPr>
        <w:tc>
          <w:tcPr>
            <w:tcW w:w="1145" w:type="dxa"/>
            <w:shd w:val="clear" w:color="auto" w:fill="BFCED6"/>
          </w:tcPr>
          <w:p w14:paraId="1C85E80B" w14:textId="6FA9C433" w:rsidR="00AE3018" w:rsidRPr="001850F5" w:rsidRDefault="00AE3018" w:rsidP="00AE3018">
            <w:pPr>
              <w:pStyle w:val="DHHStabletext"/>
              <w:spacing w:before="0" w:after="0"/>
              <w:rPr>
                <w:rFonts w:ascii="VIC" w:eastAsia="VIC" w:hAnsi="VIC"/>
                <w:color w:val="000000"/>
                <w:sz w:val="18"/>
                <w:szCs w:val="18"/>
              </w:rPr>
            </w:pPr>
            <w:r w:rsidRPr="00A9566A">
              <w:rPr>
                <w:rFonts w:ascii="VIC" w:eastAsia="VIC" w:hAnsi="VIC"/>
                <w:color w:val="000000"/>
                <w:sz w:val="18"/>
                <w:szCs w:val="18"/>
              </w:rPr>
              <w:t>Peninsula Health</w:t>
            </w:r>
          </w:p>
        </w:tc>
        <w:tc>
          <w:tcPr>
            <w:tcW w:w="1701" w:type="dxa"/>
            <w:shd w:val="clear" w:color="auto" w:fill="BFCED6"/>
          </w:tcPr>
          <w:p w14:paraId="5823AC43" w14:textId="3E2DA4A2" w:rsidR="00AE3018" w:rsidRPr="001850F5" w:rsidRDefault="00AE3018" w:rsidP="00AE3018">
            <w:pPr>
              <w:pStyle w:val="DHHStabletext"/>
              <w:spacing w:before="0" w:after="0"/>
              <w:rPr>
                <w:rFonts w:ascii="VIC" w:eastAsia="VIC" w:hAnsi="VIC"/>
                <w:color w:val="000000"/>
                <w:sz w:val="18"/>
                <w:szCs w:val="18"/>
              </w:rPr>
            </w:pPr>
            <w:r w:rsidRPr="00A9566A">
              <w:rPr>
                <w:rFonts w:ascii="VIC" w:eastAsia="VIC" w:hAnsi="VIC"/>
                <w:color w:val="000000"/>
                <w:sz w:val="18"/>
                <w:szCs w:val="18"/>
              </w:rPr>
              <w:t>Peninsula</w:t>
            </w:r>
          </w:p>
        </w:tc>
        <w:tc>
          <w:tcPr>
            <w:tcW w:w="1074" w:type="dxa"/>
            <w:shd w:val="clear" w:color="auto" w:fill="BFCED6"/>
          </w:tcPr>
          <w:p w14:paraId="6B945E01" w14:textId="57D8384B" w:rsidR="00AE3018" w:rsidRPr="001850F5" w:rsidRDefault="00AE3018" w:rsidP="00AE3018">
            <w:pPr>
              <w:jc w:val="center"/>
              <w:rPr>
                <w:rFonts w:ascii="VIC" w:eastAsia="VIC" w:hAnsi="VIC"/>
                <w:color w:val="000000"/>
                <w:sz w:val="18"/>
                <w:szCs w:val="18"/>
              </w:rPr>
            </w:pPr>
            <w:r w:rsidRPr="00A9566A">
              <w:rPr>
                <w:rFonts w:ascii="VIC" w:eastAsia="VIC" w:hAnsi="VIC"/>
                <w:color w:val="000000"/>
                <w:sz w:val="18"/>
                <w:szCs w:val="18"/>
              </w:rPr>
              <w:t>1.9</w:t>
            </w:r>
          </w:p>
        </w:tc>
        <w:tc>
          <w:tcPr>
            <w:tcW w:w="1075" w:type="dxa"/>
            <w:shd w:val="clear" w:color="auto" w:fill="BFCED6"/>
          </w:tcPr>
          <w:p w14:paraId="35E73A22" w14:textId="6B4D4E85" w:rsidR="00AE3018" w:rsidRPr="001850F5" w:rsidRDefault="00AE3018" w:rsidP="00AE3018">
            <w:pPr>
              <w:jc w:val="center"/>
              <w:rPr>
                <w:rFonts w:ascii="VIC" w:eastAsia="VIC" w:hAnsi="VIC"/>
                <w:color w:val="000000"/>
                <w:sz w:val="18"/>
                <w:szCs w:val="18"/>
              </w:rPr>
            </w:pPr>
            <w:r w:rsidRPr="00A9566A">
              <w:rPr>
                <w:rFonts w:ascii="VIC" w:eastAsia="VIC" w:hAnsi="VIC"/>
                <w:color w:val="000000"/>
                <w:sz w:val="18"/>
                <w:szCs w:val="18"/>
              </w:rPr>
              <w:t>72%</w:t>
            </w:r>
          </w:p>
        </w:tc>
        <w:tc>
          <w:tcPr>
            <w:tcW w:w="1075" w:type="dxa"/>
            <w:shd w:val="clear" w:color="auto" w:fill="BFCED6"/>
          </w:tcPr>
          <w:p w14:paraId="02AE083E" w14:textId="5B914CA2" w:rsidR="00AE3018" w:rsidRPr="001850F5" w:rsidRDefault="00AE3018" w:rsidP="00AE3018">
            <w:pPr>
              <w:jc w:val="center"/>
              <w:rPr>
                <w:rFonts w:ascii="VIC" w:eastAsia="VIC" w:hAnsi="VIC"/>
                <w:color w:val="000000"/>
                <w:sz w:val="18"/>
                <w:szCs w:val="18"/>
              </w:rPr>
            </w:pPr>
            <w:r w:rsidRPr="00A9566A">
              <w:rPr>
                <w:rFonts w:ascii="VIC" w:eastAsia="VIC" w:hAnsi="VIC"/>
                <w:color w:val="000000"/>
                <w:sz w:val="18"/>
                <w:szCs w:val="18"/>
              </w:rPr>
              <w:t>18.7</w:t>
            </w:r>
          </w:p>
        </w:tc>
        <w:tc>
          <w:tcPr>
            <w:tcW w:w="1075" w:type="dxa"/>
            <w:shd w:val="clear" w:color="auto" w:fill="BFCED6"/>
          </w:tcPr>
          <w:p w14:paraId="697ED67D" w14:textId="5BEA5D90" w:rsidR="00AE3018" w:rsidRPr="001850F5" w:rsidRDefault="00AE3018" w:rsidP="00AE3018">
            <w:pPr>
              <w:jc w:val="center"/>
              <w:rPr>
                <w:rFonts w:ascii="VIC" w:eastAsia="VIC" w:hAnsi="VIC"/>
                <w:color w:val="000000"/>
                <w:sz w:val="18"/>
                <w:szCs w:val="18"/>
              </w:rPr>
            </w:pPr>
            <w:r w:rsidRPr="00A9566A">
              <w:rPr>
                <w:rFonts w:ascii="VIC" w:eastAsia="VIC" w:hAnsi="VIC"/>
                <w:color w:val="000000"/>
                <w:sz w:val="18"/>
                <w:szCs w:val="18"/>
              </w:rPr>
              <w:t>13%</w:t>
            </w:r>
          </w:p>
        </w:tc>
        <w:tc>
          <w:tcPr>
            <w:tcW w:w="1087" w:type="dxa"/>
            <w:shd w:val="clear" w:color="auto" w:fill="BFCED6"/>
          </w:tcPr>
          <w:p w14:paraId="41F75A72" w14:textId="28131F27" w:rsidR="00AE3018" w:rsidRPr="001850F5" w:rsidRDefault="00AE3018" w:rsidP="00AE3018">
            <w:pPr>
              <w:jc w:val="center"/>
              <w:rPr>
                <w:rFonts w:ascii="VIC" w:eastAsia="VIC" w:hAnsi="VIC"/>
                <w:color w:val="000000"/>
                <w:sz w:val="18"/>
                <w:szCs w:val="18"/>
              </w:rPr>
            </w:pPr>
            <w:r w:rsidRPr="00A9566A">
              <w:rPr>
                <w:rFonts w:ascii="VIC" w:eastAsia="VIC" w:hAnsi="VIC"/>
                <w:color w:val="000000"/>
                <w:sz w:val="18"/>
                <w:szCs w:val="18"/>
              </w:rPr>
              <w:t>0%</w:t>
            </w:r>
          </w:p>
        </w:tc>
        <w:tc>
          <w:tcPr>
            <w:tcW w:w="1063" w:type="dxa"/>
            <w:shd w:val="clear" w:color="auto" w:fill="BFCED6"/>
          </w:tcPr>
          <w:p w14:paraId="49559A82" w14:textId="68EB9048" w:rsidR="00AE3018" w:rsidRPr="001850F5" w:rsidRDefault="00AE3018" w:rsidP="00AE3018">
            <w:pPr>
              <w:jc w:val="center"/>
              <w:rPr>
                <w:rFonts w:ascii="VIC" w:eastAsia="VIC" w:hAnsi="VIC"/>
                <w:color w:val="000000"/>
                <w:sz w:val="18"/>
                <w:szCs w:val="18"/>
              </w:rPr>
            </w:pPr>
            <w:r w:rsidRPr="00A9566A">
              <w:rPr>
                <w:rFonts w:ascii="VIC" w:eastAsia="VIC" w:hAnsi="VIC"/>
                <w:color w:val="000000"/>
                <w:sz w:val="18"/>
                <w:szCs w:val="18"/>
              </w:rPr>
              <w:t>7%</w:t>
            </w:r>
          </w:p>
        </w:tc>
        <w:tc>
          <w:tcPr>
            <w:tcW w:w="1075" w:type="dxa"/>
            <w:shd w:val="clear" w:color="auto" w:fill="BFCED6"/>
          </w:tcPr>
          <w:p w14:paraId="741557EC" w14:textId="32A93375" w:rsidR="00AE3018" w:rsidRPr="001850F5" w:rsidRDefault="00AE3018" w:rsidP="00AE3018">
            <w:pPr>
              <w:jc w:val="center"/>
              <w:rPr>
                <w:rFonts w:ascii="VIC" w:eastAsia="VIC" w:hAnsi="VIC"/>
                <w:color w:val="000000"/>
                <w:sz w:val="18"/>
                <w:szCs w:val="18"/>
              </w:rPr>
            </w:pPr>
            <w:r w:rsidRPr="00A9566A">
              <w:rPr>
                <w:rFonts w:ascii="VIC" w:eastAsia="VIC" w:hAnsi="VIC"/>
                <w:color w:val="000000"/>
                <w:sz w:val="18"/>
                <w:szCs w:val="18"/>
              </w:rPr>
              <w:t>100%</w:t>
            </w:r>
          </w:p>
        </w:tc>
        <w:tc>
          <w:tcPr>
            <w:tcW w:w="1075" w:type="dxa"/>
            <w:shd w:val="clear" w:color="auto" w:fill="BFCED6"/>
          </w:tcPr>
          <w:p w14:paraId="71DAEBBF" w14:textId="36E4BE7E" w:rsidR="00AE3018" w:rsidRPr="001850F5" w:rsidRDefault="00AE3018" w:rsidP="00AE3018">
            <w:pPr>
              <w:jc w:val="center"/>
              <w:rPr>
                <w:rFonts w:ascii="VIC" w:eastAsia="VIC" w:hAnsi="VIC"/>
                <w:color w:val="000000"/>
                <w:sz w:val="18"/>
                <w:szCs w:val="18"/>
              </w:rPr>
            </w:pPr>
            <w:r w:rsidRPr="00A9566A">
              <w:rPr>
                <w:rFonts w:ascii="VIC" w:eastAsia="VIC" w:hAnsi="VIC"/>
                <w:color w:val="000000"/>
                <w:sz w:val="18"/>
                <w:szCs w:val="18"/>
              </w:rPr>
              <w:t>0.0</w:t>
            </w:r>
          </w:p>
        </w:tc>
        <w:tc>
          <w:tcPr>
            <w:tcW w:w="1075" w:type="dxa"/>
            <w:shd w:val="clear" w:color="auto" w:fill="BFCED6"/>
          </w:tcPr>
          <w:p w14:paraId="7692F7B1" w14:textId="062B5706" w:rsidR="00AE3018" w:rsidRPr="001850F5" w:rsidRDefault="00AE3018" w:rsidP="00AE3018">
            <w:pPr>
              <w:jc w:val="center"/>
              <w:rPr>
                <w:rFonts w:ascii="VIC" w:eastAsia="VIC" w:hAnsi="VIC"/>
                <w:color w:val="000000"/>
                <w:sz w:val="18"/>
                <w:szCs w:val="18"/>
              </w:rPr>
            </w:pPr>
          </w:p>
        </w:tc>
        <w:tc>
          <w:tcPr>
            <w:tcW w:w="1075" w:type="dxa"/>
            <w:shd w:val="clear" w:color="auto" w:fill="BFCED6"/>
          </w:tcPr>
          <w:p w14:paraId="7F35447F" w14:textId="68914717" w:rsidR="00AE3018" w:rsidRPr="001850F5" w:rsidRDefault="00AE3018" w:rsidP="00AE3018">
            <w:pPr>
              <w:jc w:val="center"/>
              <w:rPr>
                <w:rFonts w:ascii="VIC" w:eastAsia="VIC" w:hAnsi="VIC"/>
                <w:color w:val="000000"/>
                <w:sz w:val="18"/>
                <w:szCs w:val="18"/>
              </w:rPr>
            </w:pPr>
            <w:r w:rsidRPr="00A9566A">
              <w:rPr>
                <w:rFonts w:ascii="VIC" w:eastAsia="VIC" w:hAnsi="VIC"/>
                <w:color w:val="000000"/>
                <w:sz w:val="18"/>
                <w:szCs w:val="18"/>
              </w:rPr>
              <w:t>91%</w:t>
            </w:r>
          </w:p>
        </w:tc>
        <w:tc>
          <w:tcPr>
            <w:tcW w:w="1075" w:type="dxa"/>
            <w:shd w:val="clear" w:color="auto" w:fill="BFCED6"/>
          </w:tcPr>
          <w:p w14:paraId="3991BE70" w14:textId="34A61E0B" w:rsidR="00AE3018" w:rsidRPr="001850F5" w:rsidRDefault="00AE3018" w:rsidP="00AE3018">
            <w:pPr>
              <w:jc w:val="center"/>
              <w:rPr>
                <w:rFonts w:ascii="VIC" w:eastAsia="VIC" w:hAnsi="VIC"/>
                <w:color w:val="000000"/>
                <w:sz w:val="18"/>
                <w:szCs w:val="18"/>
              </w:rPr>
            </w:pPr>
            <w:r w:rsidRPr="00A9566A">
              <w:rPr>
                <w:rFonts w:ascii="VIC" w:eastAsia="VIC" w:hAnsi="VIC"/>
                <w:color w:val="000000"/>
                <w:sz w:val="18"/>
                <w:szCs w:val="18"/>
              </w:rPr>
              <w:t>94%</w:t>
            </w:r>
          </w:p>
        </w:tc>
        <w:tc>
          <w:tcPr>
            <w:tcW w:w="1075" w:type="dxa"/>
            <w:shd w:val="clear" w:color="auto" w:fill="BFCED6"/>
          </w:tcPr>
          <w:p w14:paraId="2743A3BC" w14:textId="7329510C" w:rsidR="00AE3018" w:rsidRPr="001850F5" w:rsidRDefault="00AE3018" w:rsidP="00AE3018">
            <w:pPr>
              <w:jc w:val="center"/>
              <w:rPr>
                <w:rFonts w:ascii="VIC" w:eastAsia="VIC" w:hAnsi="VIC"/>
                <w:color w:val="000000"/>
                <w:sz w:val="18"/>
                <w:szCs w:val="18"/>
              </w:rPr>
            </w:pPr>
            <w:r w:rsidRPr="00A9566A">
              <w:rPr>
                <w:rFonts w:ascii="VIC" w:eastAsia="VIC" w:hAnsi="VIC"/>
                <w:color w:val="000000"/>
                <w:sz w:val="18"/>
                <w:szCs w:val="18"/>
              </w:rPr>
              <w:t>66%</w:t>
            </w:r>
          </w:p>
        </w:tc>
      </w:tr>
      <w:tr w:rsidR="00AE3018" w:rsidRPr="00BF031D" w14:paraId="4F7C8E42" w14:textId="77777777" w:rsidTr="00BF031D">
        <w:trPr>
          <w:trHeight w:val="454"/>
        </w:trPr>
        <w:tc>
          <w:tcPr>
            <w:tcW w:w="1145" w:type="dxa"/>
            <w:shd w:val="clear" w:color="auto" w:fill="auto"/>
          </w:tcPr>
          <w:p w14:paraId="53B6E91A" w14:textId="7E278E20" w:rsidR="00AE3018" w:rsidRPr="00BF031D" w:rsidRDefault="00AE3018" w:rsidP="00AE3018">
            <w:pPr>
              <w:pStyle w:val="DHHStabletext"/>
              <w:spacing w:before="0" w:after="0"/>
              <w:rPr>
                <w:rFonts w:ascii="VIC" w:hAnsi="VIC"/>
                <w:sz w:val="18"/>
                <w:szCs w:val="18"/>
              </w:rPr>
            </w:pPr>
            <w:r w:rsidRPr="00A9566A">
              <w:rPr>
                <w:rFonts w:ascii="VIC" w:eastAsia="VIC" w:hAnsi="VIC"/>
                <w:color w:val="000000"/>
                <w:sz w:val="18"/>
                <w:szCs w:val="18"/>
              </w:rPr>
              <w:t>St Vincent's Hospital</w:t>
            </w:r>
          </w:p>
        </w:tc>
        <w:tc>
          <w:tcPr>
            <w:tcW w:w="1701" w:type="dxa"/>
            <w:shd w:val="clear" w:color="auto" w:fill="auto"/>
          </w:tcPr>
          <w:p w14:paraId="2B197119" w14:textId="445F99BB" w:rsidR="00AE3018" w:rsidRPr="00BF031D" w:rsidRDefault="00AE3018" w:rsidP="00AE3018">
            <w:pPr>
              <w:pStyle w:val="DHHStabletext"/>
              <w:spacing w:before="0" w:after="0"/>
              <w:rPr>
                <w:rFonts w:ascii="VIC" w:eastAsia="Verdana" w:hAnsi="VIC" w:cs="Verdana"/>
                <w:sz w:val="18"/>
                <w:szCs w:val="18"/>
              </w:rPr>
            </w:pPr>
            <w:r w:rsidRPr="00A9566A">
              <w:rPr>
                <w:rFonts w:ascii="VIC" w:eastAsia="VIC" w:hAnsi="VIC"/>
                <w:color w:val="000000"/>
                <w:sz w:val="18"/>
                <w:szCs w:val="18"/>
              </w:rPr>
              <w:t>Inner &amp; North East (St. George's)</w:t>
            </w:r>
          </w:p>
        </w:tc>
        <w:tc>
          <w:tcPr>
            <w:tcW w:w="1074" w:type="dxa"/>
            <w:shd w:val="clear" w:color="auto" w:fill="auto"/>
          </w:tcPr>
          <w:p w14:paraId="0A14A015" w14:textId="7321CD1C" w:rsidR="00AE3018" w:rsidRPr="00BF031D" w:rsidRDefault="00AE3018" w:rsidP="00AE3018">
            <w:pPr>
              <w:jc w:val="center"/>
              <w:rPr>
                <w:rFonts w:ascii="VIC" w:hAnsi="VIC"/>
                <w:sz w:val="18"/>
                <w:szCs w:val="18"/>
              </w:rPr>
            </w:pPr>
            <w:r w:rsidRPr="00A9566A">
              <w:rPr>
                <w:rFonts w:ascii="VIC" w:eastAsia="VIC" w:hAnsi="VIC"/>
                <w:color w:val="000000"/>
                <w:sz w:val="18"/>
                <w:szCs w:val="18"/>
              </w:rPr>
              <w:t>3.7</w:t>
            </w:r>
          </w:p>
        </w:tc>
        <w:tc>
          <w:tcPr>
            <w:tcW w:w="1075" w:type="dxa"/>
            <w:shd w:val="clear" w:color="auto" w:fill="auto"/>
          </w:tcPr>
          <w:p w14:paraId="544DEA7E" w14:textId="4811516C" w:rsidR="00AE3018" w:rsidRPr="00BF031D" w:rsidRDefault="00AE3018" w:rsidP="00AE3018">
            <w:pPr>
              <w:jc w:val="center"/>
              <w:rPr>
                <w:rFonts w:ascii="VIC" w:hAnsi="VIC"/>
                <w:sz w:val="18"/>
                <w:szCs w:val="18"/>
              </w:rPr>
            </w:pPr>
            <w:r w:rsidRPr="00A9566A">
              <w:rPr>
                <w:rFonts w:ascii="VIC" w:eastAsia="VIC" w:hAnsi="VIC"/>
                <w:color w:val="000000"/>
                <w:sz w:val="18"/>
                <w:szCs w:val="18"/>
              </w:rPr>
              <w:t>92%</w:t>
            </w:r>
          </w:p>
        </w:tc>
        <w:tc>
          <w:tcPr>
            <w:tcW w:w="1075" w:type="dxa"/>
            <w:shd w:val="clear" w:color="auto" w:fill="auto"/>
          </w:tcPr>
          <w:p w14:paraId="4C29CBB3" w14:textId="10381583" w:rsidR="00AE3018" w:rsidRPr="00BF031D" w:rsidRDefault="00AE3018" w:rsidP="00AE3018">
            <w:pPr>
              <w:jc w:val="center"/>
              <w:rPr>
                <w:rFonts w:ascii="VIC" w:hAnsi="VIC"/>
                <w:sz w:val="18"/>
                <w:szCs w:val="18"/>
              </w:rPr>
            </w:pPr>
            <w:r w:rsidRPr="00A9566A">
              <w:rPr>
                <w:rFonts w:ascii="VIC" w:eastAsia="VIC" w:hAnsi="VIC"/>
                <w:color w:val="000000"/>
                <w:sz w:val="18"/>
                <w:szCs w:val="18"/>
              </w:rPr>
              <w:t>29.5</w:t>
            </w:r>
          </w:p>
        </w:tc>
        <w:tc>
          <w:tcPr>
            <w:tcW w:w="1075" w:type="dxa"/>
            <w:shd w:val="clear" w:color="auto" w:fill="auto"/>
          </w:tcPr>
          <w:p w14:paraId="7A786964" w14:textId="0F690DB3" w:rsidR="00AE3018" w:rsidRPr="00BF031D" w:rsidRDefault="00AE3018" w:rsidP="00AE3018">
            <w:pPr>
              <w:jc w:val="center"/>
              <w:rPr>
                <w:rFonts w:ascii="VIC" w:hAnsi="VIC"/>
                <w:sz w:val="18"/>
                <w:szCs w:val="18"/>
              </w:rPr>
            </w:pPr>
            <w:r w:rsidRPr="00A9566A">
              <w:rPr>
                <w:rFonts w:ascii="VIC" w:eastAsia="VIC" w:hAnsi="VIC"/>
                <w:color w:val="000000"/>
                <w:sz w:val="18"/>
                <w:szCs w:val="18"/>
              </w:rPr>
              <w:t>37%</w:t>
            </w:r>
          </w:p>
        </w:tc>
        <w:tc>
          <w:tcPr>
            <w:tcW w:w="1087" w:type="dxa"/>
            <w:shd w:val="clear" w:color="auto" w:fill="auto"/>
          </w:tcPr>
          <w:p w14:paraId="78701996" w14:textId="306015F4" w:rsidR="00AE3018" w:rsidRPr="00BF031D" w:rsidRDefault="00AE3018" w:rsidP="00AE3018">
            <w:pPr>
              <w:jc w:val="center"/>
              <w:rPr>
                <w:rFonts w:ascii="VIC" w:hAnsi="VIC"/>
                <w:sz w:val="18"/>
                <w:szCs w:val="18"/>
              </w:rPr>
            </w:pPr>
            <w:r w:rsidRPr="00A9566A">
              <w:rPr>
                <w:rFonts w:ascii="VIC" w:eastAsia="VIC" w:hAnsi="VIC"/>
                <w:color w:val="000000"/>
                <w:sz w:val="18"/>
                <w:szCs w:val="18"/>
              </w:rPr>
              <w:t>7%</w:t>
            </w:r>
          </w:p>
        </w:tc>
        <w:tc>
          <w:tcPr>
            <w:tcW w:w="1063" w:type="dxa"/>
            <w:shd w:val="clear" w:color="auto" w:fill="auto"/>
          </w:tcPr>
          <w:p w14:paraId="7F927DDC" w14:textId="63BB2DA7" w:rsidR="00AE3018" w:rsidRPr="00BF031D" w:rsidRDefault="00AE3018" w:rsidP="00AE3018">
            <w:pPr>
              <w:jc w:val="center"/>
              <w:rPr>
                <w:rFonts w:ascii="VIC" w:hAnsi="VIC"/>
                <w:sz w:val="18"/>
                <w:szCs w:val="18"/>
              </w:rPr>
            </w:pPr>
            <w:r w:rsidRPr="00A9566A">
              <w:rPr>
                <w:rFonts w:ascii="VIC" w:eastAsia="VIC" w:hAnsi="VIC"/>
                <w:color w:val="000000"/>
                <w:sz w:val="18"/>
                <w:szCs w:val="18"/>
              </w:rPr>
              <w:t>41%</w:t>
            </w:r>
          </w:p>
        </w:tc>
        <w:tc>
          <w:tcPr>
            <w:tcW w:w="1075" w:type="dxa"/>
            <w:shd w:val="clear" w:color="auto" w:fill="auto"/>
          </w:tcPr>
          <w:p w14:paraId="31F35031" w14:textId="2AE1646A" w:rsidR="00AE3018" w:rsidRPr="00BF031D" w:rsidRDefault="00AE3018" w:rsidP="00AE3018">
            <w:pPr>
              <w:jc w:val="center"/>
              <w:rPr>
                <w:rFonts w:ascii="VIC" w:hAnsi="VIC"/>
                <w:sz w:val="18"/>
                <w:szCs w:val="18"/>
              </w:rPr>
            </w:pPr>
            <w:r w:rsidRPr="00A9566A">
              <w:rPr>
                <w:rFonts w:ascii="VIC" w:eastAsia="VIC" w:hAnsi="VIC"/>
                <w:color w:val="000000"/>
                <w:sz w:val="18"/>
                <w:szCs w:val="18"/>
              </w:rPr>
              <w:t>100%</w:t>
            </w:r>
          </w:p>
        </w:tc>
        <w:tc>
          <w:tcPr>
            <w:tcW w:w="1075" w:type="dxa"/>
            <w:shd w:val="clear" w:color="auto" w:fill="auto"/>
          </w:tcPr>
          <w:p w14:paraId="5E583799" w14:textId="6358595E" w:rsidR="00AE3018" w:rsidRPr="00BF031D" w:rsidRDefault="00AE3018" w:rsidP="00AE3018">
            <w:pPr>
              <w:jc w:val="center"/>
              <w:rPr>
                <w:rFonts w:ascii="VIC" w:hAnsi="VIC"/>
                <w:sz w:val="18"/>
                <w:szCs w:val="18"/>
              </w:rPr>
            </w:pPr>
            <w:r w:rsidRPr="00A9566A">
              <w:rPr>
                <w:rFonts w:ascii="VIC" w:eastAsia="VIC" w:hAnsi="VIC"/>
                <w:color w:val="000000"/>
                <w:sz w:val="18"/>
                <w:szCs w:val="18"/>
              </w:rPr>
              <w:t>6.1</w:t>
            </w:r>
          </w:p>
        </w:tc>
        <w:tc>
          <w:tcPr>
            <w:tcW w:w="1075" w:type="dxa"/>
            <w:shd w:val="clear" w:color="auto" w:fill="auto"/>
          </w:tcPr>
          <w:p w14:paraId="7959D394" w14:textId="18934107" w:rsidR="00AE3018" w:rsidRPr="00BF031D" w:rsidRDefault="00AE3018" w:rsidP="00AE3018">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auto"/>
          </w:tcPr>
          <w:p w14:paraId="0616BD4B" w14:textId="7CF90589" w:rsidR="00AE3018" w:rsidRPr="00BF031D" w:rsidRDefault="00AE3018" w:rsidP="00AE3018">
            <w:pPr>
              <w:jc w:val="center"/>
              <w:rPr>
                <w:rFonts w:ascii="VIC" w:hAnsi="VIC"/>
                <w:sz w:val="18"/>
                <w:szCs w:val="18"/>
              </w:rPr>
            </w:pPr>
            <w:r w:rsidRPr="00A9566A">
              <w:rPr>
                <w:rFonts w:ascii="VIC" w:eastAsia="VIC" w:hAnsi="VIC"/>
                <w:color w:val="000000"/>
                <w:sz w:val="18"/>
                <w:szCs w:val="18"/>
              </w:rPr>
              <w:t>63%</w:t>
            </w:r>
          </w:p>
        </w:tc>
        <w:tc>
          <w:tcPr>
            <w:tcW w:w="1075" w:type="dxa"/>
            <w:shd w:val="clear" w:color="auto" w:fill="auto"/>
          </w:tcPr>
          <w:p w14:paraId="3168A8B5" w14:textId="213EB5A0" w:rsidR="00AE3018" w:rsidRPr="00BF031D" w:rsidRDefault="00AE3018" w:rsidP="00AE3018">
            <w:pPr>
              <w:jc w:val="center"/>
              <w:rPr>
                <w:rFonts w:ascii="VIC" w:hAnsi="VIC"/>
                <w:sz w:val="18"/>
                <w:szCs w:val="18"/>
              </w:rPr>
            </w:pPr>
            <w:r w:rsidRPr="00A9566A">
              <w:rPr>
                <w:rFonts w:ascii="VIC" w:eastAsia="VIC" w:hAnsi="VIC"/>
                <w:color w:val="000000"/>
                <w:sz w:val="18"/>
                <w:szCs w:val="18"/>
              </w:rPr>
              <w:t>59%</w:t>
            </w:r>
          </w:p>
        </w:tc>
        <w:tc>
          <w:tcPr>
            <w:tcW w:w="1075" w:type="dxa"/>
            <w:shd w:val="clear" w:color="auto" w:fill="auto"/>
          </w:tcPr>
          <w:p w14:paraId="171D0604" w14:textId="59B15F3D" w:rsidR="00AE3018" w:rsidRPr="00BF031D" w:rsidRDefault="00AE3018" w:rsidP="00AE3018">
            <w:pPr>
              <w:jc w:val="center"/>
              <w:rPr>
                <w:rFonts w:ascii="VIC" w:hAnsi="VIC"/>
                <w:sz w:val="18"/>
                <w:szCs w:val="18"/>
              </w:rPr>
            </w:pPr>
            <w:r w:rsidRPr="00A9566A">
              <w:rPr>
                <w:rFonts w:ascii="VIC" w:eastAsia="VIC" w:hAnsi="VIC"/>
                <w:color w:val="000000"/>
                <w:sz w:val="18"/>
                <w:szCs w:val="18"/>
              </w:rPr>
              <w:t>95%</w:t>
            </w:r>
          </w:p>
        </w:tc>
      </w:tr>
      <w:tr w:rsidR="00AE3018" w:rsidRPr="00BF031D" w14:paraId="64ED80A5" w14:textId="77777777" w:rsidTr="00F64D94">
        <w:trPr>
          <w:trHeight w:val="454"/>
        </w:trPr>
        <w:tc>
          <w:tcPr>
            <w:tcW w:w="1145" w:type="dxa"/>
            <w:shd w:val="clear" w:color="auto" w:fill="BFCED6"/>
          </w:tcPr>
          <w:p w14:paraId="2230E82A" w14:textId="7624AEAB" w:rsidR="00AE3018" w:rsidRPr="00BF031D" w:rsidRDefault="00AE3018" w:rsidP="00AE3018">
            <w:pPr>
              <w:pStyle w:val="DHHStabletext"/>
              <w:spacing w:before="0" w:after="0"/>
              <w:rPr>
                <w:rFonts w:ascii="VIC" w:eastAsia="Verdana" w:hAnsi="VIC" w:cs="Verdana"/>
                <w:sz w:val="18"/>
                <w:szCs w:val="18"/>
              </w:rPr>
            </w:pPr>
            <w:r w:rsidRPr="00A9566A">
              <w:rPr>
                <w:rFonts w:ascii="VIC" w:eastAsia="VIC" w:hAnsi="VIC"/>
                <w:color w:val="000000"/>
                <w:sz w:val="18"/>
                <w:szCs w:val="18"/>
              </w:rPr>
              <w:t>Western Health</w:t>
            </w:r>
          </w:p>
        </w:tc>
        <w:tc>
          <w:tcPr>
            <w:tcW w:w="1701" w:type="dxa"/>
            <w:shd w:val="clear" w:color="auto" w:fill="BFCED6"/>
          </w:tcPr>
          <w:p w14:paraId="49474C5A" w14:textId="5D12C0AC" w:rsidR="00AE3018" w:rsidRPr="00BF031D" w:rsidRDefault="00AE3018" w:rsidP="00AE3018">
            <w:pPr>
              <w:pStyle w:val="DHHStabletext"/>
              <w:spacing w:before="0" w:after="0"/>
              <w:rPr>
                <w:rFonts w:ascii="VIC" w:eastAsia="Verdana" w:hAnsi="VIC" w:cs="Verdana"/>
                <w:sz w:val="18"/>
                <w:szCs w:val="18"/>
              </w:rPr>
            </w:pPr>
            <w:r w:rsidRPr="00A9566A">
              <w:rPr>
                <w:rFonts w:ascii="VIC" w:eastAsia="VIC" w:hAnsi="VIC"/>
                <w:color w:val="000000"/>
                <w:sz w:val="18"/>
                <w:szCs w:val="18"/>
              </w:rPr>
              <w:t>Mid West/South West Aged (Sunshine)</w:t>
            </w:r>
          </w:p>
        </w:tc>
        <w:tc>
          <w:tcPr>
            <w:tcW w:w="1074" w:type="dxa"/>
            <w:shd w:val="clear" w:color="auto" w:fill="BFCED6"/>
          </w:tcPr>
          <w:p w14:paraId="4F490245" w14:textId="640BABC4" w:rsidR="00AE3018" w:rsidRPr="00BF031D" w:rsidRDefault="00AE3018" w:rsidP="00AE3018">
            <w:pPr>
              <w:jc w:val="center"/>
              <w:rPr>
                <w:rFonts w:ascii="VIC" w:hAnsi="VIC"/>
                <w:sz w:val="18"/>
                <w:szCs w:val="18"/>
              </w:rPr>
            </w:pPr>
            <w:r w:rsidRPr="00A9566A">
              <w:rPr>
                <w:rFonts w:ascii="VIC" w:eastAsia="VIC" w:hAnsi="VIC"/>
                <w:color w:val="000000"/>
                <w:sz w:val="18"/>
                <w:szCs w:val="18"/>
              </w:rPr>
              <w:t>1.6</w:t>
            </w:r>
          </w:p>
        </w:tc>
        <w:tc>
          <w:tcPr>
            <w:tcW w:w="1075" w:type="dxa"/>
            <w:shd w:val="clear" w:color="auto" w:fill="BFCED6"/>
          </w:tcPr>
          <w:p w14:paraId="3EE8E849" w14:textId="7DC1E9F9" w:rsidR="00AE3018" w:rsidRPr="00BF031D" w:rsidRDefault="00AE3018" w:rsidP="00AE3018">
            <w:pPr>
              <w:jc w:val="center"/>
              <w:rPr>
                <w:rFonts w:ascii="VIC" w:hAnsi="VIC"/>
                <w:sz w:val="18"/>
                <w:szCs w:val="18"/>
              </w:rPr>
            </w:pPr>
            <w:r w:rsidRPr="00A9566A">
              <w:rPr>
                <w:rFonts w:ascii="VIC" w:eastAsia="VIC" w:hAnsi="VIC"/>
                <w:color w:val="000000"/>
                <w:sz w:val="18"/>
                <w:szCs w:val="18"/>
              </w:rPr>
              <w:t>80%</w:t>
            </w:r>
          </w:p>
        </w:tc>
        <w:tc>
          <w:tcPr>
            <w:tcW w:w="1075" w:type="dxa"/>
            <w:shd w:val="clear" w:color="auto" w:fill="BFCED6"/>
          </w:tcPr>
          <w:p w14:paraId="0823FC7C" w14:textId="331354D0" w:rsidR="00AE3018" w:rsidRPr="00BF031D" w:rsidRDefault="00AE3018" w:rsidP="00AE3018">
            <w:pPr>
              <w:jc w:val="center"/>
              <w:rPr>
                <w:rFonts w:ascii="VIC" w:hAnsi="VIC"/>
                <w:sz w:val="18"/>
                <w:szCs w:val="18"/>
              </w:rPr>
            </w:pPr>
            <w:r w:rsidRPr="00A9566A">
              <w:rPr>
                <w:rFonts w:ascii="VIC" w:eastAsia="VIC" w:hAnsi="VIC"/>
                <w:color w:val="000000"/>
                <w:sz w:val="18"/>
                <w:szCs w:val="18"/>
              </w:rPr>
              <w:t>22.2</w:t>
            </w:r>
          </w:p>
        </w:tc>
        <w:tc>
          <w:tcPr>
            <w:tcW w:w="1075" w:type="dxa"/>
            <w:shd w:val="clear" w:color="auto" w:fill="BFCED6"/>
          </w:tcPr>
          <w:p w14:paraId="6799CADB" w14:textId="0CBE74F7" w:rsidR="00AE3018" w:rsidRPr="00BF031D" w:rsidRDefault="00AE3018" w:rsidP="00AE3018">
            <w:pPr>
              <w:jc w:val="center"/>
              <w:rPr>
                <w:rFonts w:ascii="VIC" w:hAnsi="VIC"/>
                <w:sz w:val="18"/>
                <w:szCs w:val="18"/>
              </w:rPr>
            </w:pPr>
            <w:r w:rsidRPr="00A9566A">
              <w:rPr>
                <w:rFonts w:ascii="VIC" w:eastAsia="VIC" w:hAnsi="VIC"/>
                <w:color w:val="000000"/>
                <w:sz w:val="18"/>
                <w:szCs w:val="18"/>
              </w:rPr>
              <w:t>16%</w:t>
            </w:r>
          </w:p>
        </w:tc>
        <w:tc>
          <w:tcPr>
            <w:tcW w:w="1087" w:type="dxa"/>
            <w:shd w:val="clear" w:color="auto" w:fill="BFCED6"/>
          </w:tcPr>
          <w:p w14:paraId="12081B0A" w14:textId="08725B4C" w:rsidR="00AE3018" w:rsidRPr="00BF031D" w:rsidRDefault="00AE3018" w:rsidP="00AE3018">
            <w:pPr>
              <w:jc w:val="center"/>
              <w:rPr>
                <w:rFonts w:ascii="VIC" w:hAnsi="VIC"/>
                <w:sz w:val="18"/>
                <w:szCs w:val="18"/>
              </w:rPr>
            </w:pPr>
            <w:r w:rsidRPr="00A9566A">
              <w:rPr>
                <w:rFonts w:ascii="VIC" w:eastAsia="VIC" w:hAnsi="VIC"/>
                <w:color w:val="000000"/>
                <w:sz w:val="18"/>
                <w:szCs w:val="18"/>
              </w:rPr>
              <w:t>3%</w:t>
            </w:r>
          </w:p>
        </w:tc>
        <w:tc>
          <w:tcPr>
            <w:tcW w:w="1063" w:type="dxa"/>
            <w:shd w:val="clear" w:color="auto" w:fill="BFCED6"/>
          </w:tcPr>
          <w:p w14:paraId="5C01FC30" w14:textId="7B49CA9E" w:rsidR="00AE3018" w:rsidRPr="00BF031D" w:rsidRDefault="00AE3018" w:rsidP="00AE3018">
            <w:pPr>
              <w:jc w:val="center"/>
              <w:rPr>
                <w:rFonts w:ascii="VIC" w:hAnsi="VIC"/>
                <w:sz w:val="18"/>
                <w:szCs w:val="18"/>
              </w:rPr>
            </w:pPr>
            <w:r w:rsidRPr="00A9566A">
              <w:rPr>
                <w:rFonts w:ascii="VIC" w:eastAsia="VIC" w:hAnsi="VIC"/>
                <w:color w:val="000000"/>
                <w:sz w:val="18"/>
                <w:szCs w:val="18"/>
              </w:rPr>
              <w:t>15%</w:t>
            </w:r>
          </w:p>
        </w:tc>
        <w:tc>
          <w:tcPr>
            <w:tcW w:w="1075" w:type="dxa"/>
            <w:shd w:val="clear" w:color="auto" w:fill="BFCED6"/>
          </w:tcPr>
          <w:p w14:paraId="5334A80F" w14:textId="65ED0BF3" w:rsidR="00AE3018" w:rsidRPr="00BF031D" w:rsidRDefault="00AE3018" w:rsidP="00AE3018">
            <w:pPr>
              <w:jc w:val="center"/>
              <w:rPr>
                <w:rFonts w:ascii="VIC" w:hAnsi="VIC"/>
                <w:sz w:val="18"/>
                <w:szCs w:val="18"/>
              </w:rPr>
            </w:pPr>
            <w:r w:rsidRPr="00A9566A">
              <w:rPr>
                <w:rFonts w:ascii="VIC" w:eastAsia="VIC" w:hAnsi="VIC"/>
                <w:color w:val="000000"/>
                <w:sz w:val="18"/>
                <w:szCs w:val="18"/>
              </w:rPr>
              <w:t>100%</w:t>
            </w:r>
          </w:p>
        </w:tc>
        <w:tc>
          <w:tcPr>
            <w:tcW w:w="1075" w:type="dxa"/>
            <w:shd w:val="clear" w:color="auto" w:fill="BFCED6"/>
          </w:tcPr>
          <w:p w14:paraId="2620337F" w14:textId="0E001163" w:rsidR="00AE3018" w:rsidRPr="00BF031D" w:rsidRDefault="00AE3018" w:rsidP="00AE3018">
            <w:pPr>
              <w:jc w:val="center"/>
              <w:rPr>
                <w:rFonts w:ascii="VIC" w:hAnsi="VIC"/>
                <w:sz w:val="18"/>
                <w:szCs w:val="18"/>
              </w:rPr>
            </w:pPr>
            <w:r w:rsidRPr="00A9566A">
              <w:rPr>
                <w:rFonts w:ascii="VIC" w:eastAsia="VIC" w:hAnsi="VIC"/>
                <w:color w:val="000000"/>
                <w:sz w:val="18"/>
                <w:szCs w:val="18"/>
              </w:rPr>
              <w:t>4.2</w:t>
            </w:r>
          </w:p>
        </w:tc>
        <w:tc>
          <w:tcPr>
            <w:tcW w:w="1075" w:type="dxa"/>
            <w:shd w:val="clear" w:color="auto" w:fill="BFCED6"/>
          </w:tcPr>
          <w:p w14:paraId="3C646621" w14:textId="43EF4025" w:rsidR="00AE3018" w:rsidRPr="00BF031D" w:rsidRDefault="00AE3018" w:rsidP="00AE3018">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BFCED6"/>
          </w:tcPr>
          <w:p w14:paraId="72AED567" w14:textId="65D7A193" w:rsidR="00AE3018" w:rsidRPr="00BF031D" w:rsidRDefault="00AE3018" w:rsidP="00AE3018">
            <w:pPr>
              <w:jc w:val="center"/>
              <w:rPr>
                <w:rFonts w:ascii="VIC" w:hAnsi="VIC"/>
                <w:sz w:val="18"/>
                <w:szCs w:val="18"/>
              </w:rPr>
            </w:pPr>
            <w:r w:rsidRPr="00A9566A">
              <w:rPr>
                <w:rFonts w:ascii="VIC" w:eastAsia="VIC" w:hAnsi="VIC"/>
                <w:color w:val="000000"/>
                <w:sz w:val="18"/>
                <w:szCs w:val="18"/>
              </w:rPr>
              <w:t>65%</w:t>
            </w:r>
          </w:p>
        </w:tc>
        <w:tc>
          <w:tcPr>
            <w:tcW w:w="1075" w:type="dxa"/>
            <w:shd w:val="clear" w:color="auto" w:fill="BFCED6"/>
          </w:tcPr>
          <w:p w14:paraId="383DD352" w14:textId="6F03F7A5" w:rsidR="00AE3018" w:rsidRPr="00BF031D" w:rsidRDefault="00AE3018" w:rsidP="00AE3018">
            <w:pPr>
              <w:jc w:val="center"/>
              <w:rPr>
                <w:rFonts w:ascii="VIC" w:hAnsi="VIC"/>
                <w:sz w:val="18"/>
                <w:szCs w:val="18"/>
              </w:rPr>
            </w:pPr>
            <w:r w:rsidRPr="00A9566A">
              <w:rPr>
                <w:rFonts w:ascii="VIC" w:eastAsia="VIC" w:hAnsi="VIC"/>
                <w:color w:val="000000"/>
                <w:sz w:val="18"/>
                <w:szCs w:val="18"/>
              </w:rPr>
              <w:t>100%</w:t>
            </w:r>
          </w:p>
        </w:tc>
        <w:tc>
          <w:tcPr>
            <w:tcW w:w="1075" w:type="dxa"/>
            <w:shd w:val="clear" w:color="auto" w:fill="BFCED6"/>
          </w:tcPr>
          <w:p w14:paraId="36E0B0DB" w14:textId="6FD295AB" w:rsidR="00AE3018" w:rsidRPr="00BF031D" w:rsidRDefault="00AE3018" w:rsidP="00AE3018">
            <w:pPr>
              <w:jc w:val="center"/>
              <w:rPr>
                <w:rFonts w:ascii="VIC" w:hAnsi="VIC"/>
                <w:sz w:val="18"/>
                <w:szCs w:val="18"/>
              </w:rPr>
            </w:pPr>
            <w:r w:rsidRPr="00A9566A">
              <w:rPr>
                <w:rFonts w:ascii="VIC" w:eastAsia="VIC" w:hAnsi="VIC"/>
                <w:color w:val="000000"/>
                <w:sz w:val="18"/>
                <w:szCs w:val="18"/>
              </w:rPr>
              <w:t>99%</w:t>
            </w:r>
          </w:p>
        </w:tc>
      </w:tr>
      <w:tr w:rsidR="00AE3018" w:rsidRPr="00D84731" w14:paraId="02C2EFA4" w14:textId="77777777" w:rsidTr="00BF031D">
        <w:trPr>
          <w:trHeight w:val="454"/>
        </w:trPr>
        <w:tc>
          <w:tcPr>
            <w:tcW w:w="1145" w:type="dxa"/>
            <w:shd w:val="clear" w:color="auto" w:fill="B1C9E8"/>
          </w:tcPr>
          <w:p w14:paraId="2ED99B79" w14:textId="220B8C8E" w:rsidR="00AE3018" w:rsidRPr="00D84731" w:rsidRDefault="00AE3018" w:rsidP="00AE3018">
            <w:pPr>
              <w:pStyle w:val="DHHStabletext"/>
              <w:spacing w:before="0" w:after="0"/>
              <w:rPr>
                <w:rFonts w:ascii="VIC SemiBold" w:eastAsia="Verdana" w:hAnsi="VIC SemiBold" w:cs="Verdana"/>
                <w:color w:val="000000" w:themeColor="text1"/>
                <w:sz w:val="18"/>
                <w:szCs w:val="18"/>
              </w:rPr>
            </w:pPr>
            <w:r w:rsidRPr="00A9566A">
              <w:rPr>
                <w:rFonts w:ascii="VIC SemiBold" w:eastAsia="VIC SemiBold" w:hAnsi="VIC SemiBold"/>
                <w:color w:val="000000"/>
                <w:sz w:val="18"/>
                <w:szCs w:val="18"/>
              </w:rPr>
              <w:t>TOTAL METRO</w:t>
            </w:r>
          </w:p>
        </w:tc>
        <w:tc>
          <w:tcPr>
            <w:tcW w:w="1701" w:type="dxa"/>
            <w:shd w:val="clear" w:color="auto" w:fill="B1C9E8"/>
          </w:tcPr>
          <w:p w14:paraId="6D2E482C" w14:textId="23329F38" w:rsidR="00AE3018" w:rsidRPr="00D84731" w:rsidRDefault="00AE3018" w:rsidP="00AE3018">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2393AA4F" w14:textId="3AB9A895" w:rsidR="00AE3018" w:rsidRPr="00D84731" w:rsidRDefault="00AE3018" w:rsidP="00AE301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2.3</w:t>
            </w:r>
          </w:p>
        </w:tc>
        <w:tc>
          <w:tcPr>
            <w:tcW w:w="1075" w:type="dxa"/>
            <w:shd w:val="clear" w:color="auto" w:fill="B1C9E8"/>
          </w:tcPr>
          <w:p w14:paraId="72F968F2" w14:textId="3582709C" w:rsidR="00AE3018" w:rsidRPr="00D84731" w:rsidRDefault="00AE3018" w:rsidP="00AE301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78%</w:t>
            </w:r>
          </w:p>
        </w:tc>
        <w:tc>
          <w:tcPr>
            <w:tcW w:w="1075" w:type="dxa"/>
            <w:shd w:val="clear" w:color="auto" w:fill="B1C9E8"/>
          </w:tcPr>
          <w:p w14:paraId="653BFA5B" w14:textId="375E7C81" w:rsidR="00AE3018" w:rsidRPr="00D84731" w:rsidRDefault="00AE3018" w:rsidP="00AE301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20.0</w:t>
            </w:r>
          </w:p>
        </w:tc>
        <w:tc>
          <w:tcPr>
            <w:tcW w:w="1075" w:type="dxa"/>
            <w:shd w:val="clear" w:color="auto" w:fill="B1C9E8"/>
          </w:tcPr>
          <w:p w14:paraId="49006B5F" w14:textId="7B6D9CCD" w:rsidR="00AE3018" w:rsidRPr="00D84731" w:rsidRDefault="00AE3018" w:rsidP="00AE301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16%</w:t>
            </w:r>
          </w:p>
        </w:tc>
        <w:tc>
          <w:tcPr>
            <w:tcW w:w="1087" w:type="dxa"/>
            <w:shd w:val="clear" w:color="auto" w:fill="B1C9E8"/>
          </w:tcPr>
          <w:p w14:paraId="3023EE16" w14:textId="2F46A199" w:rsidR="00AE3018" w:rsidRPr="00D84731" w:rsidRDefault="00AE3018" w:rsidP="00AE301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7%</w:t>
            </w:r>
          </w:p>
        </w:tc>
        <w:tc>
          <w:tcPr>
            <w:tcW w:w="1063" w:type="dxa"/>
            <w:shd w:val="clear" w:color="auto" w:fill="B1C9E8"/>
          </w:tcPr>
          <w:p w14:paraId="6D717BE9" w14:textId="26D86D5A" w:rsidR="00AE3018" w:rsidRPr="00D84731" w:rsidRDefault="00AE3018" w:rsidP="00AE301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21%</w:t>
            </w:r>
          </w:p>
        </w:tc>
        <w:tc>
          <w:tcPr>
            <w:tcW w:w="1075" w:type="dxa"/>
            <w:shd w:val="clear" w:color="auto" w:fill="B1C9E8"/>
          </w:tcPr>
          <w:p w14:paraId="35AB8325" w14:textId="73C9BB62" w:rsidR="00AE3018" w:rsidRPr="00D84731" w:rsidRDefault="00AE3018" w:rsidP="00AE301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100%</w:t>
            </w:r>
          </w:p>
        </w:tc>
        <w:tc>
          <w:tcPr>
            <w:tcW w:w="1075" w:type="dxa"/>
            <w:shd w:val="clear" w:color="auto" w:fill="B1C9E8"/>
          </w:tcPr>
          <w:p w14:paraId="0FD2F2B1" w14:textId="6D8D37D2" w:rsidR="00AE3018" w:rsidRPr="00D84731" w:rsidRDefault="00AE3018" w:rsidP="00AE301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5.8</w:t>
            </w:r>
          </w:p>
        </w:tc>
        <w:tc>
          <w:tcPr>
            <w:tcW w:w="1075" w:type="dxa"/>
            <w:shd w:val="clear" w:color="auto" w:fill="B1C9E8"/>
          </w:tcPr>
          <w:p w14:paraId="2AB53862" w14:textId="5EA747BA" w:rsidR="00AE3018" w:rsidRPr="00D84731" w:rsidRDefault="00AE3018" w:rsidP="00AE301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0.0</w:t>
            </w:r>
          </w:p>
        </w:tc>
        <w:tc>
          <w:tcPr>
            <w:tcW w:w="1075" w:type="dxa"/>
            <w:shd w:val="clear" w:color="auto" w:fill="B1C9E8"/>
          </w:tcPr>
          <w:p w14:paraId="0540D767" w14:textId="52F66A13" w:rsidR="00AE3018" w:rsidRPr="00D84731" w:rsidRDefault="00AE3018" w:rsidP="00AE301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74%</w:t>
            </w:r>
          </w:p>
        </w:tc>
        <w:tc>
          <w:tcPr>
            <w:tcW w:w="1075" w:type="dxa"/>
            <w:shd w:val="clear" w:color="auto" w:fill="B1C9E8"/>
          </w:tcPr>
          <w:p w14:paraId="23944F0E" w14:textId="6DFAE10A" w:rsidR="00AE3018" w:rsidRPr="00D84731" w:rsidRDefault="00AE3018" w:rsidP="00AE301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84%</w:t>
            </w:r>
          </w:p>
        </w:tc>
        <w:tc>
          <w:tcPr>
            <w:tcW w:w="1075" w:type="dxa"/>
            <w:shd w:val="clear" w:color="auto" w:fill="B1C9E8"/>
          </w:tcPr>
          <w:p w14:paraId="0BA98E40" w14:textId="07C74B0B" w:rsidR="00AE3018" w:rsidRPr="00D84731" w:rsidRDefault="00AE3018" w:rsidP="00AE301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92%</w:t>
            </w:r>
          </w:p>
        </w:tc>
      </w:tr>
      <w:tr w:rsidR="00AE3018" w:rsidRPr="00D84731" w14:paraId="07231BF9" w14:textId="77777777" w:rsidTr="00BF031D">
        <w:trPr>
          <w:trHeight w:val="454"/>
        </w:trPr>
        <w:tc>
          <w:tcPr>
            <w:tcW w:w="1145" w:type="dxa"/>
            <w:shd w:val="clear" w:color="auto" w:fill="244C5A"/>
          </w:tcPr>
          <w:p w14:paraId="0B701783" w14:textId="410B66A9" w:rsidR="00AE3018" w:rsidRPr="00D84731" w:rsidRDefault="00AE3018" w:rsidP="00AE3018">
            <w:pPr>
              <w:pStyle w:val="DHHStabletext"/>
              <w:spacing w:before="0" w:after="0"/>
              <w:rPr>
                <w:rFonts w:ascii="VIC SemiBold" w:eastAsia="Verdana" w:hAnsi="VIC SemiBold" w:cs="Verdana"/>
                <w:color w:val="FFFFFF" w:themeColor="background1"/>
                <w:sz w:val="18"/>
                <w:szCs w:val="18"/>
              </w:rPr>
            </w:pPr>
            <w:r w:rsidRPr="00A9566A">
              <w:rPr>
                <w:rFonts w:ascii="VIC SemiBold" w:eastAsia="VIC SemiBold" w:hAnsi="VIC SemiBold"/>
                <w:color w:val="FFFFFF"/>
                <w:sz w:val="18"/>
                <w:szCs w:val="18"/>
              </w:rPr>
              <w:t>TOTAL STATEWIDE</w:t>
            </w:r>
          </w:p>
        </w:tc>
        <w:tc>
          <w:tcPr>
            <w:tcW w:w="1701" w:type="dxa"/>
            <w:shd w:val="clear" w:color="auto" w:fill="244C5A"/>
          </w:tcPr>
          <w:p w14:paraId="6642A128" w14:textId="78A9C64A" w:rsidR="00AE3018" w:rsidRPr="00D84731" w:rsidRDefault="00AE3018" w:rsidP="00AE3018">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2D5E94" w14:textId="35AA4396" w:rsidR="00AE3018" w:rsidRPr="00D84731" w:rsidRDefault="00AE3018" w:rsidP="00AE301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2.1</w:t>
            </w:r>
          </w:p>
        </w:tc>
        <w:tc>
          <w:tcPr>
            <w:tcW w:w="1075" w:type="dxa"/>
            <w:shd w:val="clear" w:color="auto" w:fill="244C5A"/>
          </w:tcPr>
          <w:p w14:paraId="58922343" w14:textId="07843974" w:rsidR="00AE3018" w:rsidRPr="00D84731" w:rsidRDefault="00AE3018" w:rsidP="00AE301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76%</w:t>
            </w:r>
          </w:p>
        </w:tc>
        <w:tc>
          <w:tcPr>
            <w:tcW w:w="1075" w:type="dxa"/>
            <w:shd w:val="clear" w:color="auto" w:fill="244C5A"/>
          </w:tcPr>
          <w:p w14:paraId="795FB6D3" w14:textId="7758299A" w:rsidR="00AE3018" w:rsidRPr="00D84731" w:rsidRDefault="00AE3018" w:rsidP="00AE301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19.4</w:t>
            </w:r>
          </w:p>
        </w:tc>
        <w:tc>
          <w:tcPr>
            <w:tcW w:w="1075" w:type="dxa"/>
            <w:shd w:val="clear" w:color="auto" w:fill="244C5A"/>
          </w:tcPr>
          <w:p w14:paraId="67F5B5A9" w14:textId="3415F361" w:rsidR="00AE3018" w:rsidRPr="00D84731" w:rsidRDefault="00AE3018" w:rsidP="00AE301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15%</w:t>
            </w:r>
          </w:p>
        </w:tc>
        <w:tc>
          <w:tcPr>
            <w:tcW w:w="1087" w:type="dxa"/>
            <w:shd w:val="clear" w:color="auto" w:fill="244C5A"/>
          </w:tcPr>
          <w:p w14:paraId="5846FBB8" w14:textId="6A9CBB57" w:rsidR="00AE3018" w:rsidRPr="00D84731" w:rsidRDefault="00AE3018" w:rsidP="00AE301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6%</w:t>
            </w:r>
          </w:p>
        </w:tc>
        <w:tc>
          <w:tcPr>
            <w:tcW w:w="1063" w:type="dxa"/>
            <w:shd w:val="clear" w:color="auto" w:fill="244C5A"/>
          </w:tcPr>
          <w:p w14:paraId="3633AE31" w14:textId="40E9D0D0" w:rsidR="00AE3018" w:rsidRPr="00D84731" w:rsidRDefault="00AE3018" w:rsidP="00AE301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18%</w:t>
            </w:r>
          </w:p>
        </w:tc>
        <w:tc>
          <w:tcPr>
            <w:tcW w:w="1075" w:type="dxa"/>
            <w:shd w:val="clear" w:color="auto" w:fill="244C5A"/>
          </w:tcPr>
          <w:p w14:paraId="77AE5A4D" w14:textId="46AF1C9A" w:rsidR="00AE3018" w:rsidRPr="00D84731" w:rsidRDefault="00AE3018" w:rsidP="00AE301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97%</w:t>
            </w:r>
          </w:p>
        </w:tc>
        <w:tc>
          <w:tcPr>
            <w:tcW w:w="1075" w:type="dxa"/>
            <w:shd w:val="clear" w:color="auto" w:fill="244C5A"/>
          </w:tcPr>
          <w:p w14:paraId="76CB2744" w14:textId="779D650B" w:rsidR="00AE3018" w:rsidRPr="00D84731" w:rsidRDefault="00AE3018" w:rsidP="00AE301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5.2</w:t>
            </w:r>
          </w:p>
        </w:tc>
        <w:tc>
          <w:tcPr>
            <w:tcW w:w="1075" w:type="dxa"/>
            <w:shd w:val="clear" w:color="auto" w:fill="244C5A"/>
          </w:tcPr>
          <w:p w14:paraId="6AAE6019" w14:textId="120855B1" w:rsidR="00AE3018" w:rsidRPr="00D84731" w:rsidRDefault="00AE3018" w:rsidP="00AE301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0.3</w:t>
            </w:r>
          </w:p>
        </w:tc>
        <w:tc>
          <w:tcPr>
            <w:tcW w:w="1075" w:type="dxa"/>
            <w:shd w:val="clear" w:color="auto" w:fill="244C5A"/>
          </w:tcPr>
          <w:p w14:paraId="3EA99DC9" w14:textId="08457246" w:rsidR="00AE3018" w:rsidRPr="00D84731" w:rsidRDefault="00AE3018" w:rsidP="00AE301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71%</w:t>
            </w:r>
          </w:p>
        </w:tc>
        <w:tc>
          <w:tcPr>
            <w:tcW w:w="1075" w:type="dxa"/>
            <w:shd w:val="clear" w:color="auto" w:fill="244C5A"/>
          </w:tcPr>
          <w:p w14:paraId="0C1707C8" w14:textId="3760B174" w:rsidR="00AE3018" w:rsidRPr="00D84731" w:rsidRDefault="00AE3018" w:rsidP="00AE301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79%</w:t>
            </w:r>
          </w:p>
        </w:tc>
        <w:tc>
          <w:tcPr>
            <w:tcW w:w="1075" w:type="dxa"/>
            <w:shd w:val="clear" w:color="auto" w:fill="244C5A"/>
          </w:tcPr>
          <w:p w14:paraId="6A923C60" w14:textId="5A7D0569" w:rsidR="00AE3018" w:rsidRPr="00D84731" w:rsidRDefault="00AE3018" w:rsidP="00AE301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85%</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F031D" w:rsidRPr="00A6366B" w14:paraId="60D8252E" w14:textId="77777777" w:rsidTr="00D067E7">
        <w:trPr>
          <w:trHeight w:val="1062"/>
          <w:tblHeader/>
        </w:trPr>
        <w:tc>
          <w:tcPr>
            <w:tcW w:w="2846" w:type="dxa"/>
            <w:gridSpan w:val="2"/>
            <w:shd w:val="clear" w:color="auto" w:fill="FFFFFF"/>
            <w:vAlign w:val="bottom"/>
          </w:tcPr>
          <w:p w14:paraId="15FECD76" w14:textId="0860189F" w:rsidR="00BF031D" w:rsidRPr="00592F37" w:rsidRDefault="00BF031D" w:rsidP="00BF031D">
            <w:pPr>
              <w:pStyle w:val="Heading1"/>
              <w:spacing w:before="0" w:line="240" w:lineRule="auto"/>
              <w:rPr>
                <w:color w:val="244C5A"/>
                <w:sz w:val="28"/>
                <w:szCs w:val="28"/>
              </w:rPr>
            </w:pPr>
            <w:bookmarkStart w:id="23" w:name="_Toc195780548"/>
            <w:r w:rsidRPr="00052DAD">
              <w:rPr>
                <w:color w:val="244C5A"/>
                <w:sz w:val="22"/>
                <w:szCs w:val="28"/>
              </w:rPr>
              <w:t>Inpatient</w:t>
            </w:r>
            <w:r w:rsidRPr="00052DAD">
              <w:rPr>
                <w:color w:val="244C5A"/>
                <w:sz w:val="22"/>
                <w:szCs w:val="28"/>
              </w:rPr>
              <w:br w:type="textWrapping" w:clear="all"/>
            </w:r>
            <w:r w:rsidR="002474F1">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Q</w:t>
            </w:r>
            <w:r w:rsidR="00091DD0">
              <w:rPr>
                <w:color w:val="244C5A"/>
                <w:sz w:val="22"/>
                <w:szCs w:val="28"/>
              </w:rPr>
              <w:t>3</w:t>
            </w:r>
            <w:r w:rsidR="002474F1" w:rsidRPr="00052DAD">
              <w:rPr>
                <w:color w:val="244C5A"/>
                <w:sz w:val="22"/>
                <w:szCs w:val="28"/>
              </w:rPr>
              <w:t xml:space="preserve"> </w:t>
            </w:r>
            <w:r w:rsidRPr="00052DAD">
              <w:rPr>
                <w:color w:val="244C5A"/>
                <w:sz w:val="22"/>
                <w:szCs w:val="28"/>
              </w:rPr>
              <w:t>Rural</w:t>
            </w:r>
            <w:bookmarkEnd w:id="23"/>
          </w:p>
        </w:tc>
        <w:tc>
          <w:tcPr>
            <w:tcW w:w="1074" w:type="dxa"/>
            <w:shd w:val="clear" w:color="auto" w:fill="FFFFFF"/>
            <w:vAlign w:val="bottom"/>
          </w:tcPr>
          <w:p w14:paraId="6B1CE348" w14:textId="7647E199" w:rsidR="00BF031D" w:rsidRPr="00592F37" w:rsidRDefault="00BF031D" w:rsidP="00BF031D">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4E4842EE" w14:textId="1A5499CF" w:rsidR="00BF031D" w:rsidRPr="00592F37" w:rsidRDefault="00BF031D" w:rsidP="00BF031D">
            <w:pPr>
              <w:pStyle w:val="VAHItablecolhead"/>
              <w:rPr>
                <w:rFonts w:eastAsia="Verdana"/>
                <w:color w:val="244C5A"/>
              </w:rPr>
            </w:pPr>
            <w:r w:rsidRPr="00C41C2E">
              <w:rPr>
                <w:sz w:val="16"/>
              </w:rPr>
              <w:t>Bed occupancy (excl leave)</w:t>
            </w:r>
          </w:p>
        </w:tc>
        <w:tc>
          <w:tcPr>
            <w:tcW w:w="1075" w:type="dxa"/>
            <w:shd w:val="clear" w:color="auto" w:fill="FFFFFF"/>
            <w:vAlign w:val="bottom"/>
          </w:tcPr>
          <w:p w14:paraId="453C9561" w14:textId="3F215E60" w:rsidR="00BF031D" w:rsidRPr="00592F37" w:rsidRDefault="00BF031D" w:rsidP="00BF031D">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403B79D0" w14:textId="52B94D3B" w:rsidR="00BF031D" w:rsidRPr="00592F37" w:rsidRDefault="00BF031D" w:rsidP="00BF031D">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44BCF6A8" w14:textId="6174EFFE" w:rsidR="00BF031D" w:rsidRPr="00592F37" w:rsidRDefault="00BF031D" w:rsidP="00BF031D">
            <w:pPr>
              <w:pStyle w:val="VAHItablecolhead"/>
              <w:rPr>
                <w:rFonts w:eastAsia="Verdana"/>
                <w:color w:val="244C5A"/>
              </w:rPr>
            </w:pPr>
            <w:r w:rsidRPr="00C41C2E">
              <w:rPr>
                <w:sz w:val="16"/>
              </w:rPr>
              <w:t>28 day readmission</w:t>
            </w:r>
          </w:p>
        </w:tc>
        <w:tc>
          <w:tcPr>
            <w:tcW w:w="1063" w:type="dxa"/>
            <w:shd w:val="clear" w:color="auto" w:fill="FFFFFF"/>
            <w:vAlign w:val="bottom"/>
          </w:tcPr>
          <w:p w14:paraId="204F598F" w14:textId="385D72E0" w:rsidR="00BF031D" w:rsidRPr="00592F37" w:rsidRDefault="00BF031D" w:rsidP="00BF031D">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F2B8437" w14:textId="2C1FE7DC" w:rsidR="00BF031D" w:rsidRPr="00592F37" w:rsidRDefault="00BF031D" w:rsidP="00BF031D">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637BED79" w14:textId="51A06B34" w:rsidR="00BF031D" w:rsidRPr="00592F37" w:rsidRDefault="00BF031D" w:rsidP="00BF031D">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24521D57" w14:textId="5DF622F7" w:rsidR="00BF031D" w:rsidRPr="00592F37" w:rsidRDefault="00BF031D" w:rsidP="00BF031D">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D3C5909" w14:textId="4F8C2ED5" w:rsidR="00BF031D" w:rsidRPr="00592F37" w:rsidRDefault="00BF031D" w:rsidP="00BF031D">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0F30A496" w14:textId="6519C2B4" w:rsidR="00BF031D" w:rsidRPr="00592F37" w:rsidRDefault="00BF031D" w:rsidP="00BF031D">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5826BAC6" w14:textId="08A57BD4" w:rsidR="00BF031D" w:rsidRPr="00592F37" w:rsidRDefault="00BF031D" w:rsidP="00BF031D">
            <w:pPr>
              <w:pStyle w:val="VAHItablecolhead"/>
              <w:rPr>
                <w:rFonts w:eastAsia="Verdana"/>
                <w:color w:val="244C5A"/>
              </w:rPr>
            </w:pPr>
            <w:r w:rsidRPr="00C41C2E">
              <w:rPr>
                <w:sz w:val="16"/>
              </w:rPr>
              <w:t>HoNOS compliance</w:t>
            </w:r>
          </w:p>
        </w:tc>
      </w:tr>
      <w:tr w:rsidR="00805421" w:rsidRPr="007B08C1" w14:paraId="2E497341" w14:textId="77777777" w:rsidTr="00D067E7">
        <w:tc>
          <w:tcPr>
            <w:tcW w:w="1145" w:type="dxa"/>
            <w:vMerge w:val="restart"/>
            <w:shd w:val="clear" w:color="auto" w:fill="BFCED6"/>
          </w:tcPr>
          <w:p w14:paraId="5F173B16" w14:textId="0D025150" w:rsidR="00805421" w:rsidRPr="007B08C1" w:rsidRDefault="00805421" w:rsidP="00805421">
            <w:pPr>
              <w:rPr>
                <w:rFonts w:ascii="VIC" w:hAnsi="VIC"/>
                <w:sz w:val="18"/>
                <w:szCs w:val="18"/>
              </w:rPr>
            </w:pPr>
            <w:r w:rsidRPr="00A9566A">
              <w:rPr>
                <w:rFonts w:ascii="VIC" w:eastAsia="VIC" w:hAnsi="VIC"/>
                <w:color w:val="000000"/>
                <w:sz w:val="18"/>
                <w:szCs w:val="18"/>
              </w:rPr>
              <w:t>Barwon Health</w:t>
            </w:r>
          </w:p>
        </w:tc>
        <w:tc>
          <w:tcPr>
            <w:tcW w:w="1701" w:type="dxa"/>
            <w:shd w:val="clear" w:color="auto" w:fill="BFCED6"/>
          </w:tcPr>
          <w:p w14:paraId="1942B1FB" w14:textId="777C3873" w:rsidR="00805421" w:rsidRPr="007B08C1" w:rsidRDefault="00805421" w:rsidP="00805421">
            <w:pPr>
              <w:rPr>
                <w:rFonts w:ascii="VIC" w:hAnsi="VIC"/>
                <w:sz w:val="18"/>
                <w:szCs w:val="18"/>
              </w:rPr>
            </w:pPr>
            <w:r w:rsidRPr="00A9566A">
              <w:rPr>
                <w:rFonts w:ascii="VIC" w:eastAsia="VIC" w:hAnsi="VIC"/>
                <w:color w:val="000000"/>
                <w:sz w:val="18"/>
                <w:szCs w:val="18"/>
              </w:rPr>
              <w:t>Barwon</w:t>
            </w:r>
          </w:p>
        </w:tc>
        <w:tc>
          <w:tcPr>
            <w:tcW w:w="1074" w:type="dxa"/>
            <w:shd w:val="clear" w:color="auto" w:fill="BFCED6"/>
          </w:tcPr>
          <w:p w14:paraId="2EB2AEBF" w14:textId="3FBBB6C3" w:rsidR="00805421" w:rsidRPr="007B08C1" w:rsidRDefault="00805421" w:rsidP="00805421">
            <w:pPr>
              <w:jc w:val="center"/>
              <w:rPr>
                <w:rFonts w:ascii="VIC" w:hAnsi="VIC"/>
                <w:sz w:val="18"/>
                <w:szCs w:val="18"/>
              </w:rPr>
            </w:pPr>
            <w:r w:rsidRPr="00A9566A">
              <w:rPr>
                <w:rFonts w:ascii="VIC" w:eastAsia="VIC" w:hAnsi="VIC"/>
                <w:color w:val="000000"/>
                <w:sz w:val="18"/>
                <w:szCs w:val="18"/>
              </w:rPr>
              <w:t>0.8</w:t>
            </w:r>
          </w:p>
        </w:tc>
        <w:tc>
          <w:tcPr>
            <w:tcW w:w="1075" w:type="dxa"/>
            <w:shd w:val="clear" w:color="auto" w:fill="BFCED6"/>
          </w:tcPr>
          <w:p w14:paraId="17E69095" w14:textId="205FE5F5" w:rsidR="00805421" w:rsidRPr="007B08C1" w:rsidRDefault="00805421" w:rsidP="00805421">
            <w:pPr>
              <w:jc w:val="center"/>
              <w:rPr>
                <w:rFonts w:ascii="VIC" w:hAnsi="VIC"/>
                <w:sz w:val="18"/>
                <w:szCs w:val="18"/>
              </w:rPr>
            </w:pPr>
            <w:r w:rsidRPr="00A9566A">
              <w:rPr>
                <w:rFonts w:ascii="VIC" w:eastAsia="VIC" w:hAnsi="VIC"/>
                <w:color w:val="000000"/>
                <w:sz w:val="18"/>
                <w:szCs w:val="18"/>
              </w:rPr>
              <w:t>43%</w:t>
            </w:r>
          </w:p>
        </w:tc>
        <w:tc>
          <w:tcPr>
            <w:tcW w:w="1075" w:type="dxa"/>
            <w:shd w:val="clear" w:color="auto" w:fill="BFCED6"/>
          </w:tcPr>
          <w:p w14:paraId="03456AA4" w14:textId="6521C43B" w:rsidR="00805421" w:rsidRPr="007B08C1" w:rsidRDefault="00805421" w:rsidP="00805421">
            <w:pPr>
              <w:jc w:val="center"/>
              <w:rPr>
                <w:rFonts w:ascii="VIC" w:hAnsi="VIC"/>
                <w:sz w:val="18"/>
                <w:szCs w:val="18"/>
              </w:rPr>
            </w:pPr>
            <w:r w:rsidRPr="00A9566A">
              <w:rPr>
                <w:rFonts w:ascii="VIC" w:eastAsia="VIC" w:hAnsi="VIC"/>
                <w:color w:val="000000"/>
                <w:sz w:val="18"/>
                <w:szCs w:val="18"/>
              </w:rPr>
              <w:t>21.0</w:t>
            </w:r>
          </w:p>
        </w:tc>
        <w:tc>
          <w:tcPr>
            <w:tcW w:w="1075" w:type="dxa"/>
            <w:shd w:val="clear" w:color="auto" w:fill="BFCED6"/>
          </w:tcPr>
          <w:p w14:paraId="1918C622" w14:textId="3FC54E71" w:rsidR="00805421" w:rsidRPr="007B08C1" w:rsidRDefault="00805421" w:rsidP="00805421">
            <w:pPr>
              <w:jc w:val="center"/>
              <w:rPr>
                <w:rFonts w:ascii="VIC" w:hAnsi="VIC"/>
                <w:sz w:val="18"/>
                <w:szCs w:val="18"/>
              </w:rPr>
            </w:pPr>
            <w:r w:rsidRPr="00A9566A">
              <w:rPr>
                <w:rFonts w:ascii="VIC" w:eastAsia="VIC" w:hAnsi="VIC"/>
                <w:color w:val="000000"/>
                <w:sz w:val="18"/>
                <w:szCs w:val="18"/>
              </w:rPr>
              <w:t>10%</w:t>
            </w:r>
          </w:p>
        </w:tc>
        <w:tc>
          <w:tcPr>
            <w:tcW w:w="1087" w:type="dxa"/>
            <w:shd w:val="clear" w:color="auto" w:fill="BFCED6"/>
          </w:tcPr>
          <w:p w14:paraId="6675D4CD" w14:textId="4DAFB3D4" w:rsidR="00805421" w:rsidRPr="007B08C1" w:rsidRDefault="00805421" w:rsidP="00805421">
            <w:pPr>
              <w:jc w:val="center"/>
              <w:rPr>
                <w:rFonts w:ascii="VIC" w:hAnsi="VIC"/>
                <w:sz w:val="18"/>
                <w:szCs w:val="18"/>
              </w:rPr>
            </w:pPr>
            <w:r w:rsidRPr="00A9566A">
              <w:rPr>
                <w:rFonts w:ascii="VIC" w:eastAsia="VIC" w:hAnsi="VIC"/>
                <w:color w:val="000000"/>
                <w:sz w:val="18"/>
                <w:szCs w:val="18"/>
              </w:rPr>
              <w:t>0%</w:t>
            </w:r>
          </w:p>
        </w:tc>
        <w:tc>
          <w:tcPr>
            <w:tcW w:w="1063" w:type="dxa"/>
            <w:shd w:val="clear" w:color="auto" w:fill="BFCED6"/>
          </w:tcPr>
          <w:p w14:paraId="5171B422" w14:textId="5F24FAE2" w:rsidR="00805421" w:rsidRPr="007B08C1" w:rsidRDefault="00805421" w:rsidP="00805421">
            <w:pPr>
              <w:jc w:val="center"/>
              <w:rPr>
                <w:rFonts w:ascii="VIC" w:hAnsi="VIC"/>
                <w:sz w:val="18"/>
                <w:szCs w:val="18"/>
              </w:rPr>
            </w:pPr>
            <w:r w:rsidRPr="00A9566A">
              <w:rPr>
                <w:rFonts w:ascii="VIC" w:eastAsia="VIC" w:hAnsi="VIC"/>
                <w:color w:val="000000"/>
                <w:sz w:val="18"/>
                <w:szCs w:val="18"/>
              </w:rPr>
              <w:t>3%</w:t>
            </w:r>
          </w:p>
        </w:tc>
        <w:tc>
          <w:tcPr>
            <w:tcW w:w="1075" w:type="dxa"/>
            <w:shd w:val="clear" w:color="auto" w:fill="BFCED6"/>
          </w:tcPr>
          <w:p w14:paraId="12185944" w14:textId="708BF89E" w:rsidR="00805421" w:rsidRPr="007B08C1" w:rsidRDefault="00805421" w:rsidP="00805421">
            <w:pPr>
              <w:jc w:val="center"/>
              <w:rPr>
                <w:rFonts w:ascii="VIC" w:hAnsi="VIC"/>
                <w:sz w:val="18"/>
                <w:szCs w:val="18"/>
              </w:rPr>
            </w:pPr>
            <w:r w:rsidRPr="00A9566A">
              <w:rPr>
                <w:rFonts w:ascii="VIC" w:eastAsia="VIC" w:hAnsi="VIC"/>
                <w:color w:val="000000"/>
                <w:sz w:val="18"/>
                <w:szCs w:val="18"/>
              </w:rPr>
              <w:t>70%</w:t>
            </w:r>
          </w:p>
        </w:tc>
        <w:tc>
          <w:tcPr>
            <w:tcW w:w="1075" w:type="dxa"/>
            <w:shd w:val="clear" w:color="auto" w:fill="BFCED6"/>
          </w:tcPr>
          <w:p w14:paraId="4B25422B" w14:textId="23118E7D" w:rsidR="00805421" w:rsidRPr="007B08C1" w:rsidRDefault="00805421" w:rsidP="00805421">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BFCED6"/>
          </w:tcPr>
          <w:p w14:paraId="6F685BDC" w14:textId="15ED2C31" w:rsidR="00805421" w:rsidRPr="007B08C1" w:rsidRDefault="00805421" w:rsidP="00805421">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BFCED6"/>
          </w:tcPr>
          <w:p w14:paraId="11990AE0" w14:textId="12C89D08" w:rsidR="00805421" w:rsidRPr="007B08C1" w:rsidRDefault="00805421" w:rsidP="00805421">
            <w:pPr>
              <w:jc w:val="center"/>
              <w:rPr>
                <w:rFonts w:ascii="VIC" w:hAnsi="VIC"/>
                <w:sz w:val="18"/>
                <w:szCs w:val="18"/>
              </w:rPr>
            </w:pPr>
            <w:r w:rsidRPr="00A9566A">
              <w:rPr>
                <w:rFonts w:ascii="VIC" w:eastAsia="VIC" w:hAnsi="VIC"/>
                <w:color w:val="000000"/>
                <w:sz w:val="18"/>
                <w:szCs w:val="18"/>
              </w:rPr>
              <w:t>80%</w:t>
            </w:r>
          </w:p>
        </w:tc>
        <w:tc>
          <w:tcPr>
            <w:tcW w:w="1075" w:type="dxa"/>
            <w:shd w:val="clear" w:color="auto" w:fill="BFCED6"/>
          </w:tcPr>
          <w:p w14:paraId="3742E1E8" w14:textId="00E8AF8D" w:rsidR="00805421" w:rsidRPr="007B08C1" w:rsidRDefault="00805421" w:rsidP="00805421">
            <w:pPr>
              <w:jc w:val="center"/>
              <w:rPr>
                <w:rFonts w:ascii="VIC" w:hAnsi="VIC"/>
                <w:sz w:val="18"/>
                <w:szCs w:val="18"/>
              </w:rPr>
            </w:pPr>
            <w:r w:rsidRPr="00A9566A">
              <w:rPr>
                <w:rFonts w:ascii="VIC" w:eastAsia="VIC" w:hAnsi="VIC"/>
                <w:color w:val="000000"/>
                <w:sz w:val="18"/>
                <w:szCs w:val="18"/>
              </w:rPr>
              <w:t>91%</w:t>
            </w:r>
          </w:p>
        </w:tc>
        <w:tc>
          <w:tcPr>
            <w:tcW w:w="1075" w:type="dxa"/>
            <w:shd w:val="clear" w:color="auto" w:fill="BFCED6"/>
          </w:tcPr>
          <w:p w14:paraId="1BE15368" w14:textId="09D1721B" w:rsidR="00805421" w:rsidRPr="007B08C1" w:rsidRDefault="00805421" w:rsidP="00805421">
            <w:pPr>
              <w:jc w:val="center"/>
              <w:rPr>
                <w:rFonts w:ascii="VIC" w:hAnsi="VIC"/>
                <w:sz w:val="18"/>
                <w:szCs w:val="18"/>
              </w:rPr>
            </w:pPr>
            <w:r w:rsidRPr="00A9566A">
              <w:rPr>
                <w:rFonts w:ascii="VIC" w:eastAsia="VIC" w:hAnsi="VIC"/>
                <w:color w:val="000000"/>
                <w:sz w:val="18"/>
                <w:szCs w:val="18"/>
              </w:rPr>
              <w:t>49%</w:t>
            </w:r>
          </w:p>
        </w:tc>
      </w:tr>
      <w:tr w:rsidR="00805421" w:rsidRPr="007B08C1" w14:paraId="7DDCD042" w14:textId="77777777" w:rsidTr="00D067E7">
        <w:tc>
          <w:tcPr>
            <w:tcW w:w="1145" w:type="dxa"/>
            <w:vMerge/>
            <w:shd w:val="clear" w:color="auto" w:fill="BFCED6"/>
          </w:tcPr>
          <w:p w14:paraId="217882B4" w14:textId="77777777" w:rsidR="00805421" w:rsidRPr="007D1E34" w:rsidRDefault="00805421" w:rsidP="00805421">
            <w:pPr>
              <w:rPr>
                <w:rFonts w:ascii="VIC" w:eastAsia="VIC" w:hAnsi="VIC"/>
                <w:color w:val="000000"/>
                <w:sz w:val="18"/>
                <w:szCs w:val="18"/>
              </w:rPr>
            </w:pPr>
          </w:p>
        </w:tc>
        <w:tc>
          <w:tcPr>
            <w:tcW w:w="1701" w:type="dxa"/>
            <w:shd w:val="clear" w:color="auto" w:fill="BFCED6"/>
          </w:tcPr>
          <w:p w14:paraId="273B092F" w14:textId="4313240A" w:rsidR="00805421" w:rsidRPr="007D1E34" w:rsidRDefault="00805421" w:rsidP="00805421">
            <w:pPr>
              <w:rPr>
                <w:rFonts w:ascii="VIC" w:eastAsia="VIC" w:hAnsi="VIC"/>
                <w:color w:val="000000"/>
                <w:sz w:val="18"/>
                <w:szCs w:val="18"/>
              </w:rPr>
            </w:pPr>
            <w:r w:rsidRPr="00A9566A">
              <w:rPr>
                <w:rFonts w:ascii="VIC" w:eastAsia="VIC" w:hAnsi="VIC"/>
                <w:color w:val="000000"/>
                <w:sz w:val="18"/>
                <w:szCs w:val="18"/>
              </w:rPr>
              <w:t>McKellar</w:t>
            </w:r>
          </w:p>
        </w:tc>
        <w:tc>
          <w:tcPr>
            <w:tcW w:w="1074" w:type="dxa"/>
            <w:shd w:val="clear" w:color="auto" w:fill="BFCED6"/>
          </w:tcPr>
          <w:p w14:paraId="1EDC2917" w14:textId="77777777" w:rsidR="00805421" w:rsidRPr="007D1E34" w:rsidRDefault="00805421" w:rsidP="00805421">
            <w:pPr>
              <w:jc w:val="center"/>
              <w:rPr>
                <w:rFonts w:ascii="VIC" w:eastAsia="VIC" w:hAnsi="VIC"/>
                <w:color w:val="000000"/>
                <w:sz w:val="18"/>
                <w:szCs w:val="18"/>
              </w:rPr>
            </w:pPr>
          </w:p>
        </w:tc>
        <w:tc>
          <w:tcPr>
            <w:tcW w:w="1075" w:type="dxa"/>
            <w:shd w:val="clear" w:color="auto" w:fill="BFCED6"/>
          </w:tcPr>
          <w:p w14:paraId="7F212919" w14:textId="505A703E"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50%</w:t>
            </w:r>
          </w:p>
        </w:tc>
        <w:tc>
          <w:tcPr>
            <w:tcW w:w="1075" w:type="dxa"/>
            <w:shd w:val="clear" w:color="auto" w:fill="BFCED6"/>
          </w:tcPr>
          <w:p w14:paraId="3632AACE" w14:textId="3890E7D8"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11.1</w:t>
            </w:r>
          </w:p>
        </w:tc>
        <w:tc>
          <w:tcPr>
            <w:tcW w:w="1075" w:type="dxa"/>
            <w:shd w:val="clear" w:color="auto" w:fill="BFCED6"/>
          </w:tcPr>
          <w:p w14:paraId="50CF6B17" w14:textId="2A1B23D5"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0%</w:t>
            </w:r>
          </w:p>
        </w:tc>
        <w:tc>
          <w:tcPr>
            <w:tcW w:w="1087" w:type="dxa"/>
            <w:shd w:val="clear" w:color="auto" w:fill="BFCED6"/>
          </w:tcPr>
          <w:p w14:paraId="404C2B6B" w14:textId="6E3A7E77"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0%</w:t>
            </w:r>
          </w:p>
        </w:tc>
        <w:tc>
          <w:tcPr>
            <w:tcW w:w="1063" w:type="dxa"/>
            <w:shd w:val="clear" w:color="auto" w:fill="BFCED6"/>
          </w:tcPr>
          <w:p w14:paraId="452A8E73" w14:textId="55127E23"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0%</w:t>
            </w:r>
          </w:p>
        </w:tc>
        <w:tc>
          <w:tcPr>
            <w:tcW w:w="1075" w:type="dxa"/>
            <w:shd w:val="clear" w:color="auto" w:fill="BFCED6"/>
          </w:tcPr>
          <w:p w14:paraId="0CA79ECF" w14:textId="417DD590"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0%</w:t>
            </w:r>
          </w:p>
        </w:tc>
        <w:tc>
          <w:tcPr>
            <w:tcW w:w="1075" w:type="dxa"/>
            <w:shd w:val="clear" w:color="auto" w:fill="BFCED6"/>
          </w:tcPr>
          <w:p w14:paraId="15841430" w14:textId="1376CEC8"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4.3</w:t>
            </w:r>
          </w:p>
        </w:tc>
        <w:tc>
          <w:tcPr>
            <w:tcW w:w="1075" w:type="dxa"/>
            <w:shd w:val="clear" w:color="auto" w:fill="BFCED6"/>
          </w:tcPr>
          <w:p w14:paraId="070736A1" w14:textId="77777777" w:rsidR="00805421" w:rsidRPr="007D1E34" w:rsidRDefault="00805421" w:rsidP="00805421">
            <w:pPr>
              <w:jc w:val="center"/>
              <w:rPr>
                <w:rFonts w:ascii="VIC" w:eastAsia="VIC" w:hAnsi="VIC"/>
                <w:color w:val="000000"/>
                <w:sz w:val="18"/>
                <w:szCs w:val="18"/>
              </w:rPr>
            </w:pPr>
          </w:p>
        </w:tc>
        <w:tc>
          <w:tcPr>
            <w:tcW w:w="1075" w:type="dxa"/>
            <w:shd w:val="clear" w:color="auto" w:fill="BFCED6"/>
          </w:tcPr>
          <w:p w14:paraId="3AC77303" w14:textId="4FE77D7C"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56%</w:t>
            </w:r>
          </w:p>
        </w:tc>
        <w:tc>
          <w:tcPr>
            <w:tcW w:w="1075" w:type="dxa"/>
            <w:shd w:val="clear" w:color="auto" w:fill="BFCED6"/>
          </w:tcPr>
          <w:p w14:paraId="10942098" w14:textId="7EC5EC0A"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17%</w:t>
            </w:r>
          </w:p>
        </w:tc>
        <w:tc>
          <w:tcPr>
            <w:tcW w:w="1075" w:type="dxa"/>
            <w:shd w:val="clear" w:color="auto" w:fill="BFCED6"/>
          </w:tcPr>
          <w:p w14:paraId="1DB32D47" w14:textId="09FD2E5A"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4%</w:t>
            </w:r>
          </w:p>
        </w:tc>
      </w:tr>
      <w:tr w:rsidR="00805421" w:rsidRPr="007B08C1" w14:paraId="1A34CA14" w14:textId="77777777" w:rsidTr="00D067E7">
        <w:tc>
          <w:tcPr>
            <w:tcW w:w="1145" w:type="dxa"/>
            <w:vMerge/>
            <w:shd w:val="clear" w:color="auto" w:fill="BFCED6"/>
          </w:tcPr>
          <w:p w14:paraId="6AE5061B" w14:textId="77777777" w:rsidR="00805421" w:rsidRPr="007D1E34" w:rsidRDefault="00805421" w:rsidP="00805421">
            <w:pPr>
              <w:rPr>
                <w:rFonts w:ascii="VIC" w:eastAsia="VIC" w:hAnsi="VIC"/>
                <w:color w:val="000000"/>
                <w:sz w:val="18"/>
                <w:szCs w:val="18"/>
              </w:rPr>
            </w:pPr>
          </w:p>
        </w:tc>
        <w:tc>
          <w:tcPr>
            <w:tcW w:w="1701" w:type="dxa"/>
            <w:shd w:val="clear" w:color="auto" w:fill="BFCED6"/>
          </w:tcPr>
          <w:p w14:paraId="6F281F2F" w14:textId="50E7E9C4" w:rsidR="00805421" w:rsidRPr="007D1E34" w:rsidRDefault="00805421" w:rsidP="00805421">
            <w:pPr>
              <w:rPr>
                <w:rFonts w:ascii="VIC" w:eastAsia="VIC" w:hAnsi="VIC"/>
                <w:color w:val="000000"/>
                <w:sz w:val="18"/>
                <w:szCs w:val="18"/>
              </w:rPr>
            </w:pPr>
            <w:r w:rsidRPr="00A9566A">
              <w:rPr>
                <w:rFonts w:ascii="VIC" w:eastAsia="VIC" w:hAnsi="VIC"/>
                <w:color w:val="000000"/>
                <w:sz w:val="18"/>
                <w:szCs w:val="18"/>
              </w:rPr>
              <w:t>TOTAL</w:t>
            </w:r>
          </w:p>
        </w:tc>
        <w:tc>
          <w:tcPr>
            <w:tcW w:w="1074" w:type="dxa"/>
            <w:shd w:val="clear" w:color="auto" w:fill="BFCED6"/>
          </w:tcPr>
          <w:p w14:paraId="71414522" w14:textId="6BFFF172"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1.8</w:t>
            </w:r>
          </w:p>
        </w:tc>
        <w:tc>
          <w:tcPr>
            <w:tcW w:w="1075" w:type="dxa"/>
            <w:shd w:val="clear" w:color="auto" w:fill="BFCED6"/>
          </w:tcPr>
          <w:p w14:paraId="70061B51" w14:textId="54DE9C2C"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45%</w:t>
            </w:r>
          </w:p>
        </w:tc>
        <w:tc>
          <w:tcPr>
            <w:tcW w:w="1075" w:type="dxa"/>
            <w:shd w:val="clear" w:color="auto" w:fill="BFCED6"/>
          </w:tcPr>
          <w:p w14:paraId="3552D6E8" w14:textId="7B1A2444"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18.3</w:t>
            </w:r>
          </w:p>
        </w:tc>
        <w:tc>
          <w:tcPr>
            <w:tcW w:w="1075" w:type="dxa"/>
            <w:shd w:val="clear" w:color="auto" w:fill="BFCED6"/>
          </w:tcPr>
          <w:p w14:paraId="460B4C16" w14:textId="34EE2E34"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7%</w:t>
            </w:r>
          </w:p>
        </w:tc>
        <w:tc>
          <w:tcPr>
            <w:tcW w:w="1087" w:type="dxa"/>
            <w:shd w:val="clear" w:color="auto" w:fill="BFCED6"/>
          </w:tcPr>
          <w:p w14:paraId="3A72BE9C" w14:textId="306F5124"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0%</w:t>
            </w:r>
          </w:p>
        </w:tc>
        <w:tc>
          <w:tcPr>
            <w:tcW w:w="1063" w:type="dxa"/>
            <w:shd w:val="clear" w:color="auto" w:fill="BFCED6"/>
          </w:tcPr>
          <w:p w14:paraId="5F073F9C" w14:textId="39889A29"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3%</w:t>
            </w:r>
          </w:p>
        </w:tc>
        <w:tc>
          <w:tcPr>
            <w:tcW w:w="1075" w:type="dxa"/>
            <w:shd w:val="clear" w:color="auto" w:fill="BFCED6"/>
          </w:tcPr>
          <w:p w14:paraId="342034D1" w14:textId="488EE6B1"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68%</w:t>
            </w:r>
          </w:p>
        </w:tc>
        <w:tc>
          <w:tcPr>
            <w:tcW w:w="1075" w:type="dxa"/>
            <w:shd w:val="clear" w:color="auto" w:fill="BFCED6"/>
          </w:tcPr>
          <w:p w14:paraId="5296F40A" w14:textId="2D34FF4D"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1.5</w:t>
            </w:r>
          </w:p>
        </w:tc>
        <w:tc>
          <w:tcPr>
            <w:tcW w:w="1075" w:type="dxa"/>
            <w:shd w:val="clear" w:color="auto" w:fill="BFCED6"/>
          </w:tcPr>
          <w:p w14:paraId="041D13BB" w14:textId="6532EF22"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0.0</w:t>
            </w:r>
          </w:p>
        </w:tc>
        <w:tc>
          <w:tcPr>
            <w:tcW w:w="1075" w:type="dxa"/>
            <w:shd w:val="clear" w:color="auto" w:fill="BFCED6"/>
          </w:tcPr>
          <w:p w14:paraId="6A8A9638" w14:textId="6E0CD419"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71%</w:t>
            </w:r>
          </w:p>
        </w:tc>
        <w:tc>
          <w:tcPr>
            <w:tcW w:w="1075" w:type="dxa"/>
            <w:shd w:val="clear" w:color="auto" w:fill="BFCED6"/>
          </w:tcPr>
          <w:p w14:paraId="61B1BF67" w14:textId="7D31C0BC"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65%</w:t>
            </w:r>
          </w:p>
        </w:tc>
        <w:tc>
          <w:tcPr>
            <w:tcW w:w="1075" w:type="dxa"/>
            <w:shd w:val="clear" w:color="auto" w:fill="BFCED6"/>
          </w:tcPr>
          <w:p w14:paraId="7B08C32F" w14:textId="78BBDDA9" w:rsidR="00805421" w:rsidRPr="007D1E34" w:rsidRDefault="00805421" w:rsidP="00805421">
            <w:pPr>
              <w:jc w:val="center"/>
              <w:rPr>
                <w:rFonts w:ascii="VIC" w:eastAsia="VIC" w:hAnsi="VIC"/>
                <w:color w:val="000000"/>
                <w:sz w:val="18"/>
                <w:szCs w:val="18"/>
              </w:rPr>
            </w:pPr>
            <w:r w:rsidRPr="00A9566A">
              <w:rPr>
                <w:rFonts w:ascii="VIC" w:eastAsia="VIC" w:hAnsi="VIC"/>
                <w:color w:val="000000"/>
                <w:sz w:val="18"/>
                <w:szCs w:val="18"/>
              </w:rPr>
              <w:t>32%</w:t>
            </w:r>
          </w:p>
        </w:tc>
      </w:tr>
      <w:tr w:rsidR="00805421" w:rsidRPr="007B08C1" w14:paraId="21DB9E80" w14:textId="77777777" w:rsidTr="00D067E7">
        <w:tc>
          <w:tcPr>
            <w:tcW w:w="1145" w:type="dxa"/>
          </w:tcPr>
          <w:p w14:paraId="52D76079" w14:textId="0808B6F9" w:rsidR="00805421" w:rsidRPr="007B08C1" w:rsidRDefault="00805421" w:rsidP="00805421">
            <w:pPr>
              <w:rPr>
                <w:rFonts w:ascii="VIC" w:hAnsi="VIC"/>
                <w:sz w:val="18"/>
                <w:szCs w:val="18"/>
              </w:rPr>
            </w:pPr>
            <w:r w:rsidRPr="00A9566A">
              <w:rPr>
                <w:rFonts w:ascii="VIC" w:eastAsia="VIC" w:hAnsi="VIC"/>
                <w:color w:val="000000"/>
                <w:sz w:val="18"/>
                <w:szCs w:val="18"/>
              </w:rPr>
              <w:t>Bendigo Health</w:t>
            </w:r>
          </w:p>
        </w:tc>
        <w:tc>
          <w:tcPr>
            <w:tcW w:w="1701" w:type="dxa"/>
          </w:tcPr>
          <w:p w14:paraId="2B9CF652" w14:textId="6F140A3A" w:rsidR="00805421" w:rsidRPr="007B08C1" w:rsidRDefault="00805421" w:rsidP="00805421">
            <w:pPr>
              <w:rPr>
                <w:rFonts w:ascii="VIC" w:hAnsi="VIC"/>
                <w:sz w:val="18"/>
                <w:szCs w:val="18"/>
              </w:rPr>
            </w:pPr>
            <w:r w:rsidRPr="00A9566A">
              <w:rPr>
                <w:rFonts w:ascii="VIC" w:eastAsia="VIC" w:hAnsi="VIC"/>
                <w:color w:val="000000"/>
                <w:sz w:val="18"/>
                <w:szCs w:val="18"/>
              </w:rPr>
              <w:t>Loddon/Southern Mallee</w:t>
            </w:r>
          </w:p>
        </w:tc>
        <w:tc>
          <w:tcPr>
            <w:tcW w:w="1074" w:type="dxa"/>
          </w:tcPr>
          <w:p w14:paraId="3FA28500" w14:textId="21CF9C97" w:rsidR="00805421" w:rsidRPr="007B08C1" w:rsidRDefault="00805421" w:rsidP="00805421">
            <w:pPr>
              <w:jc w:val="center"/>
              <w:rPr>
                <w:rFonts w:ascii="VIC" w:hAnsi="VIC"/>
                <w:sz w:val="18"/>
                <w:szCs w:val="18"/>
              </w:rPr>
            </w:pPr>
            <w:r w:rsidRPr="00A9566A">
              <w:rPr>
                <w:rFonts w:ascii="VIC" w:eastAsia="VIC" w:hAnsi="VIC"/>
                <w:color w:val="000000"/>
                <w:sz w:val="18"/>
                <w:szCs w:val="18"/>
              </w:rPr>
              <w:t>3.0</w:t>
            </w:r>
          </w:p>
        </w:tc>
        <w:tc>
          <w:tcPr>
            <w:tcW w:w="1075" w:type="dxa"/>
          </w:tcPr>
          <w:p w14:paraId="58D52957" w14:textId="6F20E5AE" w:rsidR="00805421" w:rsidRPr="007B08C1" w:rsidRDefault="00805421" w:rsidP="00805421">
            <w:pPr>
              <w:jc w:val="center"/>
              <w:rPr>
                <w:rFonts w:ascii="VIC" w:hAnsi="VIC"/>
                <w:sz w:val="18"/>
                <w:szCs w:val="18"/>
              </w:rPr>
            </w:pPr>
            <w:r w:rsidRPr="00A9566A">
              <w:rPr>
                <w:rFonts w:ascii="VIC" w:eastAsia="VIC" w:hAnsi="VIC"/>
                <w:color w:val="000000"/>
                <w:sz w:val="18"/>
                <w:szCs w:val="18"/>
              </w:rPr>
              <w:t>96%</w:t>
            </w:r>
          </w:p>
        </w:tc>
        <w:tc>
          <w:tcPr>
            <w:tcW w:w="1075" w:type="dxa"/>
          </w:tcPr>
          <w:p w14:paraId="049FCE5E" w14:textId="2A44A569" w:rsidR="00805421" w:rsidRPr="007B08C1" w:rsidRDefault="00805421" w:rsidP="00805421">
            <w:pPr>
              <w:jc w:val="center"/>
              <w:rPr>
                <w:rFonts w:ascii="VIC" w:hAnsi="VIC"/>
                <w:sz w:val="18"/>
                <w:szCs w:val="18"/>
              </w:rPr>
            </w:pPr>
            <w:r w:rsidRPr="00A9566A">
              <w:rPr>
                <w:rFonts w:ascii="VIC" w:eastAsia="VIC" w:hAnsi="VIC"/>
                <w:color w:val="000000"/>
                <w:sz w:val="18"/>
                <w:szCs w:val="18"/>
              </w:rPr>
              <w:t>17.5</w:t>
            </w:r>
          </w:p>
        </w:tc>
        <w:tc>
          <w:tcPr>
            <w:tcW w:w="1075" w:type="dxa"/>
          </w:tcPr>
          <w:p w14:paraId="01BCA4E0" w14:textId="2A4CB006" w:rsidR="00805421" w:rsidRPr="007B08C1" w:rsidRDefault="00805421" w:rsidP="00805421">
            <w:pPr>
              <w:jc w:val="center"/>
              <w:rPr>
                <w:rFonts w:ascii="VIC" w:hAnsi="VIC"/>
                <w:sz w:val="18"/>
                <w:szCs w:val="18"/>
              </w:rPr>
            </w:pPr>
            <w:r w:rsidRPr="00A9566A">
              <w:rPr>
                <w:rFonts w:ascii="VIC" w:eastAsia="VIC" w:hAnsi="VIC"/>
                <w:color w:val="000000"/>
                <w:sz w:val="18"/>
                <w:szCs w:val="18"/>
              </w:rPr>
              <w:t>19%</w:t>
            </w:r>
          </w:p>
        </w:tc>
        <w:tc>
          <w:tcPr>
            <w:tcW w:w="1087" w:type="dxa"/>
          </w:tcPr>
          <w:p w14:paraId="3D0DC5BF" w14:textId="1B87BA73" w:rsidR="00805421" w:rsidRPr="007B08C1" w:rsidRDefault="00805421" w:rsidP="00805421">
            <w:pPr>
              <w:jc w:val="center"/>
              <w:rPr>
                <w:rFonts w:ascii="VIC" w:hAnsi="VIC"/>
                <w:sz w:val="18"/>
                <w:szCs w:val="18"/>
              </w:rPr>
            </w:pPr>
            <w:r w:rsidRPr="00A9566A">
              <w:rPr>
                <w:rFonts w:ascii="VIC" w:eastAsia="VIC" w:hAnsi="VIC"/>
                <w:color w:val="000000"/>
                <w:sz w:val="18"/>
                <w:szCs w:val="18"/>
              </w:rPr>
              <w:t>2%</w:t>
            </w:r>
          </w:p>
        </w:tc>
        <w:tc>
          <w:tcPr>
            <w:tcW w:w="1063" w:type="dxa"/>
          </w:tcPr>
          <w:p w14:paraId="5467F5D9" w14:textId="02781C91" w:rsidR="00805421" w:rsidRPr="007B08C1" w:rsidRDefault="00805421" w:rsidP="00805421">
            <w:pPr>
              <w:jc w:val="center"/>
              <w:rPr>
                <w:rFonts w:ascii="VIC" w:hAnsi="VIC"/>
                <w:sz w:val="18"/>
                <w:szCs w:val="18"/>
              </w:rPr>
            </w:pPr>
            <w:r w:rsidRPr="00A9566A">
              <w:rPr>
                <w:rFonts w:ascii="VIC" w:eastAsia="VIC" w:hAnsi="VIC"/>
                <w:color w:val="000000"/>
                <w:sz w:val="18"/>
                <w:szCs w:val="18"/>
              </w:rPr>
              <w:t>14%</w:t>
            </w:r>
          </w:p>
        </w:tc>
        <w:tc>
          <w:tcPr>
            <w:tcW w:w="1075" w:type="dxa"/>
          </w:tcPr>
          <w:p w14:paraId="334F5EEC" w14:textId="15E524B2" w:rsidR="00805421" w:rsidRPr="007B08C1" w:rsidRDefault="00805421" w:rsidP="00805421">
            <w:pPr>
              <w:jc w:val="center"/>
              <w:rPr>
                <w:rFonts w:ascii="VIC" w:hAnsi="VIC"/>
                <w:sz w:val="18"/>
                <w:szCs w:val="18"/>
              </w:rPr>
            </w:pPr>
            <w:r w:rsidRPr="00A9566A">
              <w:rPr>
                <w:rFonts w:ascii="VIC" w:eastAsia="VIC" w:hAnsi="VIC"/>
                <w:color w:val="000000"/>
                <w:sz w:val="18"/>
                <w:szCs w:val="18"/>
              </w:rPr>
              <w:t>100%</w:t>
            </w:r>
          </w:p>
        </w:tc>
        <w:tc>
          <w:tcPr>
            <w:tcW w:w="1075" w:type="dxa"/>
          </w:tcPr>
          <w:p w14:paraId="06F95C74" w14:textId="0B2E42F5" w:rsidR="00805421" w:rsidRPr="007B08C1" w:rsidRDefault="00805421" w:rsidP="00805421">
            <w:pPr>
              <w:jc w:val="center"/>
              <w:rPr>
                <w:rFonts w:ascii="VIC" w:hAnsi="VIC"/>
                <w:sz w:val="18"/>
                <w:szCs w:val="18"/>
              </w:rPr>
            </w:pPr>
            <w:r w:rsidRPr="00A9566A">
              <w:rPr>
                <w:rFonts w:ascii="VIC" w:eastAsia="VIC" w:hAnsi="VIC"/>
                <w:color w:val="000000"/>
                <w:sz w:val="18"/>
                <w:szCs w:val="18"/>
              </w:rPr>
              <w:t>5.8</w:t>
            </w:r>
          </w:p>
        </w:tc>
        <w:tc>
          <w:tcPr>
            <w:tcW w:w="1075" w:type="dxa"/>
          </w:tcPr>
          <w:p w14:paraId="275C8404" w14:textId="7F22459C" w:rsidR="00805421" w:rsidRPr="007B08C1" w:rsidRDefault="00805421" w:rsidP="00805421">
            <w:pPr>
              <w:jc w:val="center"/>
              <w:rPr>
                <w:rFonts w:ascii="VIC" w:hAnsi="VIC"/>
                <w:sz w:val="18"/>
                <w:szCs w:val="18"/>
              </w:rPr>
            </w:pPr>
            <w:r w:rsidRPr="00A9566A">
              <w:rPr>
                <w:rFonts w:ascii="VIC" w:eastAsia="VIC" w:hAnsi="VIC"/>
                <w:color w:val="000000"/>
                <w:sz w:val="18"/>
                <w:szCs w:val="18"/>
              </w:rPr>
              <w:t>2.3</w:t>
            </w:r>
          </w:p>
        </w:tc>
        <w:tc>
          <w:tcPr>
            <w:tcW w:w="1075" w:type="dxa"/>
          </w:tcPr>
          <w:p w14:paraId="234157EF" w14:textId="76030131" w:rsidR="00805421" w:rsidRPr="007B08C1" w:rsidRDefault="00805421" w:rsidP="00805421">
            <w:pPr>
              <w:jc w:val="center"/>
              <w:rPr>
                <w:rFonts w:ascii="VIC" w:hAnsi="VIC"/>
                <w:sz w:val="18"/>
                <w:szCs w:val="18"/>
              </w:rPr>
            </w:pPr>
            <w:r w:rsidRPr="00A9566A">
              <w:rPr>
                <w:rFonts w:ascii="VIC" w:eastAsia="VIC" w:hAnsi="VIC"/>
                <w:color w:val="000000"/>
                <w:sz w:val="18"/>
                <w:szCs w:val="18"/>
              </w:rPr>
              <w:t>61%</w:t>
            </w:r>
          </w:p>
        </w:tc>
        <w:tc>
          <w:tcPr>
            <w:tcW w:w="1075" w:type="dxa"/>
          </w:tcPr>
          <w:p w14:paraId="1CD7346F" w14:textId="11DC8441" w:rsidR="00805421" w:rsidRPr="007B08C1" w:rsidRDefault="00805421" w:rsidP="00805421">
            <w:pPr>
              <w:jc w:val="center"/>
              <w:rPr>
                <w:rFonts w:ascii="VIC" w:hAnsi="VIC"/>
                <w:sz w:val="18"/>
                <w:szCs w:val="18"/>
              </w:rPr>
            </w:pPr>
            <w:r w:rsidRPr="00A9566A">
              <w:rPr>
                <w:rFonts w:ascii="VIC" w:eastAsia="VIC" w:hAnsi="VIC"/>
                <w:color w:val="000000"/>
                <w:sz w:val="18"/>
                <w:szCs w:val="18"/>
              </w:rPr>
              <w:t>68%</w:t>
            </w:r>
          </w:p>
        </w:tc>
        <w:tc>
          <w:tcPr>
            <w:tcW w:w="1075" w:type="dxa"/>
          </w:tcPr>
          <w:p w14:paraId="07033A2E" w14:textId="174CECC1" w:rsidR="00805421" w:rsidRPr="007B08C1" w:rsidRDefault="00805421" w:rsidP="00805421">
            <w:pPr>
              <w:jc w:val="center"/>
              <w:rPr>
                <w:rFonts w:ascii="VIC" w:hAnsi="VIC"/>
                <w:sz w:val="18"/>
                <w:szCs w:val="18"/>
              </w:rPr>
            </w:pPr>
            <w:r w:rsidRPr="00A9566A">
              <w:rPr>
                <w:rFonts w:ascii="VIC" w:eastAsia="VIC" w:hAnsi="VIC"/>
                <w:color w:val="000000"/>
                <w:sz w:val="18"/>
                <w:szCs w:val="18"/>
              </w:rPr>
              <w:t>100%</w:t>
            </w:r>
          </w:p>
        </w:tc>
      </w:tr>
      <w:tr w:rsidR="00805421" w:rsidRPr="007B08C1" w14:paraId="49481F64" w14:textId="77777777" w:rsidTr="00D067E7">
        <w:tc>
          <w:tcPr>
            <w:tcW w:w="1145" w:type="dxa"/>
            <w:shd w:val="clear" w:color="auto" w:fill="BFCED6"/>
          </w:tcPr>
          <w:p w14:paraId="015C594A" w14:textId="51243A07" w:rsidR="00805421" w:rsidRPr="007B08C1" w:rsidRDefault="00805421" w:rsidP="00805421">
            <w:pPr>
              <w:rPr>
                <w:rFonts w:ascii="VIC" w:hAnsi="VIC"/>
                <w:sz w:val="18"/>
                <w:szCs w:val="18"/>
              </w:rPr>
            </w:pPr>
            <w:r w:rsidRPr="00A9566A">
              <w:rPr>
                <w:rFonts w:ascii="VIC" w:eastAsia="VIC" w:hAnsi="VIC"/>
                <w:color w:val="000000"/>
                <w:sz w:val="18"/>
                <w:szCs w:val="18"/>
              </w:rPr>
              <w:t>Goulburn Valley Health</w:t>
            </w:r>
          </w:p>
        </w:tc>
        <w:tc>
          <w:tcPr>
            <w:tcW w:w="1701" w:type="dxa"/>
            <w:shd w:val="clear" w:color="auto" w:fill="BFCED6"/>
          </w:tcPr>
          <w:p w14:paraId="4EDA159E" w14:textId="382B2950" w:rsidR="00805421" w:rsidRPr="007B08C1" w:rsidRDefault="00805421" w:rsidP="00805421">
            <w:pPr>
              <w:rPr>
                <w:rFonts w:ascii="VIC" w:hAnsi="VIC"/>
                <w:sz w:val="18"/>
                <w:szCs w:val="18"/>
              </w:rPr>
            </w:pPr>
            <w:r w:rsidRPr="00A9566A">
              <w:rPr>
                <w:rFonts w:ascii="VIC" w:eastAsia="VIC" w:hAnsi="VIC"/>
                <w:color w:val="000000"/>
                <w:sz w:val="18"/>
                <w:szCs w:val="18"/>
              </w:rPr>
              <w:t>Goulburn &amp; Southern</w:t>
            </w:r>
          </w:p>
        </w:tc>
        <w:tc>
          <w:tcPr>
            <w:tcW w:w="1074" w:type="dxa"/>
            <w:shd w:val="clear" w:color="auto" w:fill="BFCED6"/>
          </w:tcPr>
          <w:p w14:paraId="1F7C2EE9" w14:textId="2D2D8C1D" w:rsidR="00805421" w:rsidRPr="007B08C1" w:rsidRDefault="00805421" w:rsidP="00805421">
            <w:pPr>
              <w:jc w:val="center"/>
              <w:rPr>
                <w:rFonts w:ascii="VIC" w:hAnsi="VIC"/>
                <w:sz w:val="18"/>
                <w:szCs w:val="18"/>
              </w:rPr>
            </w:pPr>
            <w:r w:rsidRPr="00A9566A">
              <w:rPr>
                <w:rFonts w:ascii="VIC" w:eastAsia="VIC" w:hAnsi="VIC"/>
                <w:color w:val="000000"/>
                <w:sz w:val="18"/>
                <w:szCs w:val="18"/>
              </w:rPr>
              <w:t>1.4</w:t>
            </w:r>
          </w:p>
        </w:tc>
        <w:tc>
          <w:tcPr>
            <w:tcW w:w="1075" w:type="dxa"/>
            <w:shd w:val="clear" w:color="auto" w:fill="BFCED6"/>
          </w:tcPr>
          <w:p w14:paraId="7A205DC8" w14:textId="09C5D77C" w:rsidR="00805421" w:rsidRPr="007B08C1" w:rsidRDefault="00805421" w:rsidP="00805421">
            <w:pPr>
              <w:jc w:val="center"/>
              <w:rPr>
                <w:rFonts w:ascii="VIC" w:hAnsi="VIC"/>
                <w:sz w:val="18"/>
                <w:szCs w:val="18"/>
              </w:rPr>
            </w:pPr>
            <w:r w:rsidRPr="00A9566A">
              <w:rPr>
                <w:rFonts w:ascii="VIC" w:eastAsia="VIC" w:hAnsi="VIC"/>
                <w:color w:val="000000"/>
                <w:sz w:val="18"/>
                <w:szCs w:val="18"/>
              </w:rPr>
              <w:t>74%</w:t>
            </w:r>
          </w:p>
        </w:tc>
        <w:tc>
          <w:tcPr>
            <w:tcW w:w="1075" w:type="dxa"/>
            <w:shd w:val="clear" w:color="auto" w:fill="BFCED6"/>
          </w:tcPr>
          <w:p w14:paraId="46BACA40" w14:textId="3DB22F33" w:rsidR="00805421" w:rsidRPr="007B08C1" w:rsidRDefault="00805421" w:rsidP="00805421">
            <w:pPr>
              <w:jc w:val="center"/>
              <w:rPr>
                <w:rFonts w:ascii="VIC" w:hAnsi="VIC"/>
                <w:sz w:val="18"/>
                <w:szCs w:val="18"/>
              </w:rPr>
            </w:pPr>
            <w:r w:rsidRPr="00A9566A">
              <w:rPr>
                <w:rFonts w:ascii="VIC" w:eastAsia="VIC" w:hAnsi="VIC"/>
                <w:color w:val="000000"/>
                <w:sz w:val="18"/>
                <w:szCs w:val="18"/>
              </w:rPr>
              <w:t>14.5</w:t>
            </w:r>
          </w:p>
        </w:tc>
        <w:tc>
          <w:tcPr>
            <w:tcW w:w="1075" w:type="dxa"/>
            <w:shd w:val="clear" w:color="auto" w:fill="BFCED6"/>
          </w:tcPr>
          <w:p w14:paraId="06EDD830" w14:textId="09C6A13D" w:rsidR="00805421" w:rsidRPr="007B08C1" w:rsidRDefault="00805421" w:rsidP="00805421">
            <w:pPr>
              <w:jc w:val="center"/>
              <w:rPr>
                <w:rFonts w:ascii="VIC" w:hAnsi="VIC"/>
                <w:sz w:val="18"/>
                <w:szCs w:val="18"/>
              </w:rPr>
            </w:pPr>
            <w:r w:rsidRPr="00A9566A">
              <w:rPr>
                <w:rFonts w:ascii="VIC" w:eastAsia="VIC" w:hAnsi="VIC"/>
                <w:color w:val="000000"/>
                <w:sz w:val="18"/>
                <w:szCs w:val="18"/>
              </w:rPr>
              <w:t>15%</w:t>
            </w:r>
          </w:p>
        </w:tc>
        <w:tc>
          <w:tcPr>
            <w:tcW w:w="1087" w:type="dxa"/>
            <w:shd w:val="clear" w:color="auto" w:fill="BFCED6"/>
          </w:tcPr>
          <w:p w14:paraId="6D8B623B" w14:textId="22902EB7" w:rsidR="00805421" w:rsidRPr="007B08C1" w:rsidRDefault="00805421" w:rsidP="00805421">
            <w:pPr>
              <w:jc w:val="center"/>
              <w:rPr>
                <w:rFonts w:ascii="VIC" w:hAnsi="VIC"/>
                <w:sz w:val="18"/>
                <w:szCs w:val="18"/>
              </w:rPr>
            </w:pPr>
            <w:r w:rsidRPr="00A9566A">
              <w:rPr>
                <w:rFonts w:ascii="VIC" w:eastAsia="VIC" w:hAnsi="VIC"/>
                <w:color w:val="000000"/>
                <w:sz w:val="18"/>
                <w:szCs w:val="18"/>
              </w:rPr>
              <w:t>0%</w:t>
            </w:r>
          </w:p>
        </w:tc>
        <w:tc>
          <w:tcPr>
            <w:tcW w:w="1063" w:type="dxa"/>
            <w:shd w:val="clear" w:color="auto" w:fill="BFCED6"/>
          </w:tcPr>
          <w:p w14:paraId="17446580" w14:textId="55DC1A6A" w:rsidR="00805421" w:rsidRPr="007B08C1" w:rsidRDefault="00805421" w:rsidP="00805421">
            <w:pPr>
              <w:jc w:val="center"/>
              <w:rPr>
                <w:rFonts w:ascii="VIC" w:hAnsi="VIC"/>
                <w:sz w:val="18"/>
                <w:szCs w:val="18"/>
              </w:rPr>
            </w:pPr>
            <w:r w:rsidRPr="00A9566A">
              <w:rPr>
                <w:rFonts w:ascii="VIC" w:eastAsia="VIC" w:hAnsi="VIC"/>
                <w:color w:val="000000"/>
                <w:sz w:val="18"/>
                <w:szCs w:val="18"/>
              </w:rPr>
              <w:t>11%</w:t>
            </w:r>
          </w:p>
        </w:tc>
        <w:tc>
          <w:tcPr>
            <w:tcW w:w="1075" w:type="dxa"/>
            <w:shd w:val="clear" w:color="auto" w:fill="BFCED6"/>
          </w:tcPr>
          <w:p w14:paraId="35F6A0EA" w14:textId="0940C951" w:rsidR="00805421" w:rsidRPr="007B08C1" w:rsidRDefault="00805421" w:rsidP="00805421">
            <w:pPr>
              <w:jc w:val="center"/>
              <w:rPr>
                <w:rFonts w:ascii="VIC" w:hAnsi="VIC"/>
                <w:sz w:val="18"/>
                <w:szCs w:val="18"/>
              </w:rPr>
            </w:pPr>
            <w:r w:rsidRPr="00A9566A">
              <w:rPr>
                <w:rFonts w:ascii="VIC" w:eastAsia="VIC" w:hAnsi="VIC"/>
                <w:color w:val="000000"/>
                <w:sz w:val="18"/>
                <w:szCs w:val="18"/>
              </w:rPr>
              <w:t>89%</w:t>
            </w:r>
          </w:p>
        </w:tc>
        <w:tc>
          <w:tcPr>
            <w:tcW w:w="1075" w:type="dxa"/>
            <w:shd w:val="clear" w:color="auto" w:fill="BFCED6"/>
          </w:tcPr>
          <w:p w14:paraId="5187FA70" w14:textId="311C8B86" w:rsidR="00805421" w:rsidRPr="007B08C1" w:rsidRDefault="00805421" w:rsidP="00805421">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BFCED6"/>
          </w:tcPr>
          <w:p w14:paraId="689F74D3" w14:textId="2EE6AAD6" w:rsidR="00805421" w:rsidRPr="007B08C1" w:rsidRDefault="00805421" w:rsidP="00805421">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BFCED6"/>
          </w:tcPr>
          <w:p w14:paraId="4851B033" w14:textId="18E00B38" w:rsidR="00805421" w:rsidRPr="007B08C1" w:rsidRDefault="00805421" w:rsidP="00805421">
            <w:pPr>
              <w:jc w:val="center"/>
              <w:rPr>
                <w:rFonts w:ascii="VIC" w:hAnsi="VIC"/>
                <w:sz w:val="18"/>
                <w:szCs w:val="18"/>
              </w:rPr>
            </w:pPr>
            <w:r w:rsidRPr="00A9566A">
              <w:rPr>
                <w:rFonts w:ascii="VIC" w:eastAsia="VIC" w:hAnsi="VIC"/>
                <w:color w:val="000000"/>
                <w:sz w:val="18"/>
                <w:szCs w:val="18"/>
              </w:rPr>
              <w:t>45%</w:t>
            </w:r>
          </w:p>
        </w:tc>
        <w:tc>
          <w:tcPr>
            <w:tcW w:w="1075" w:type="dxa"/>
            <w:shd w:val="clear" w:color="auto" w:fill="BFCED6"/>
          </w:tcPr>
          <w:p w14:paraId="00E15D70" w14:textId="3A01F40C" w:rsidR="00805421" w:rsidRPr="007B08C1" w:rsidRDefault="00805421" w:rsidP="00805421">
            <w:pPr>
              <w:jc w:val="center"/>
              <w:rPr>
                <w:rFonts w:ascii="VIC" w:hAnsi="VIC"/>
                <w:sz w:val="18"/>
                <w:szCs w:val="18"/>
              </w:rPr>
            </w:pPr>
            <w:r w:rsidRPr="00A9566A">
              <w:rPr>
                <w:rFonts w:ascii="VIC" w:eastAsia="VIC" w:hAnsi="VIC"/>
                <w:color w:val="000000"/>
                <w:sz w:val="18"/>
                <w:szCs w:val="18"/>
              </w:rPr>
              <w:t>63%</w:t>
            </w:r>
          </w:p>
        </w:tc>
        <w:tc>
          <w:tcPr>
            <w:tcW w:w="1075" w:type="dxa"/>
            <w:shd w:val="clear" w:color="auto" w:fill="BFCED6"/>
          </w:tcPr>
          <w:p w14:paraId="60CA3B0C" w14:textId="2186FCEE" w:rsidR="00805421" w:rsidRPr="007B08C1" w:rsidRDefault="00805421" w:rsidP="00805421">
            <w:pPr>
              <w:jc w:val="center"/>
              <w:rPr>
                <w:rFonts w:ascii="VIC" w:hAnsi="VIC"/>
                <w:sz w:val="18"/>
                <w:szCs w:val="18"/>
              </w:rPr>
            </w:pPr>
            <w:r w:rsidRPr="00A9566A">
              <w:rPr>
                <w:rFonts w:ascii="VIC" w:eastAsia="VIC" w:hAnsi="VIC"/>
                <w:color w:val="000000"/>
                <w:sz w:val="18"/>
                <w:szCs w:val="18"/>
              </w:rPr>
              <w:t>60%</w:t>
            </w:r>
          </w:p>
        </w:tc>
      </w:tr>
      <w:tr w:rsidR="00805421" w:rsidRPr="007B08C1" w14:paraId="7B3D67BC" w14:textId="77777777" w:rsidTr="00D067E7">
        <w:tc>
          <w:tcPr>
            <w:tcW w:w="1145" w:type="dxa"/>
          </w:tcPr>
          <w:p w14:paraId="6EE91113" w14:textId="2B784CC1" w:rsidR="00805421" w:rsidRPr="007B08C1" w:rsidRDefault="00805421" w:rsidP="00805421">
            <w:pPr>
              <w:rPr>
                <w:rFonts w:ascii="VIC" w:hAnsi="VIC"/>
                <w:sz w:val="18"/>
                <w:szCs w:val="18"/>
              </w:rPr>
            </w:pPr>
            <w:r w:rsidRPr="00A9566A">
              <w:rPr>
                <w:rFonts w:ascii="VIC" w:eastAsia="VIC" w:hAnsi="VIC"/>
                <w:color w:val="000000"/>
                <w:sz w:val="18"/>
                <w:szCs w:val="18"/>
              </w:rPr>
              <w:t>Grampians Health</w:t>
            </w:r>
          </w:p>
        </w:tc>
        <w:tc>
          <w:tcPr>
            <w:tcW w:w="1701" w:type="dxa"/>
          </w:tcPr>
          <w:p w14:paraId="7E40E642" w14:textId="4F3A8132" w:rsidR="00805421" w:rsidRPr="007B08C1" w:rsidRDefault="00805421" w:rsidP="00805421">
            <w:pPr>
              <w:rPr>
                <w:rFonts w:ascii="VIC" w:hAnsi="VIC"/>
                <w:sz w:val="18"/>
                <w:szCs w:val="18"/>
              </w:rPr>
            </w:pPr>
            <w:r w:rsidRPr="00A9566A">
              <w:rPr>
                <w:rFonts w:ascii="VIC" w:eastAsia="VIC" w:hAnsi="VIC"/>
                <w:color w:val="000000"/>
                <w:sz w:val="18"/>
                <w:szCs w:val="18"/>
              </w:rPr>
              <w:t>Grampians</w:t>
            </w:r>
          </w:p>
        </w:tc>
        <w:tc>
          <w:tcPr>
            <w:tcW w:w="1074" w:type="dxa"/>
          </w:tcPr>
          <w:p w14:paraId="1ACE6299" w14:textId="1C70B03E" w:rsidR="00805421" w:rsidRPr="007B08C1" w:rsidRDefault="00805421" w:rsidP="00805421">
            <w:pPr>
              <w:jc w:val="center"/>
              <w:rPr>
                <w:rFonts w:ascii="VIC" w:hAnsi="VIC"/>
                <w:sz w:val="18"/>
                <w:szCs w:val="18"/>
              </w:rPr>
            </w:pPr>
            <w:r w:rsidRPr="00A9566A">
              <w:rPr>
                <w:rFonts w:ascii="VIC" w:eastAsia="VIC" w:hAnsi="VIC"/>
                <w:color w:val="000000"/>
                <w:sz w:val="18"/>
                <w:szCs w:val="18"/>
              </w:rPr>
              <w:t>1.8</w:t>
            </w:r>
          </w:p>
        </w:tc>
        <w:tc>
          <w:tcPr>
            <w:tcW w:w="1075" w:type="dxa"/>
          </w:tcPr>
          <w:p w14:paraId="7AA93B5B" w14:textId="10165A69" w:rsidR="00805421" w:rsidRPr="007B08C1" w:rsidRDefault="00805421" w:rsidP="00805421">
            <w:pPr>
              <w:jc w:val="center"/>
              <w:rPr>
                <w:rFonts w:ascii="VIC" w:hAnsi="VIC"/>
                <w:sz w:val="18"/>
                <w:szCs w:val="18"/>
              </w:rPr>
            </w:pPr>
            <w:r w:rsidRPr="00A9566A">
              <w:rPr>
                <w:rFonts w:ascii="VIC" w:eastAsia="VIC" w:hAnsi="VIC"/>
                <w:color w:val="000000"/>
                <w:sz w:val="18"/>
                <w:szCs w:val="18"/>
              </w:rPr>
              <w:t>72%</w:t>
            </w:r>
          </w:p>
        </w:tc>
        <w:tc>
          <w:tcPr>
            <w:tcW w:w="1075" w:type="dxa"/>
          </w:tcPr>
          <w:p w14:paraId="4956FF9B" w14:textId="77308891" w:rsidR="00805421" w:rsidRPr="007B08C1" w:rsidRDefault="00805421" w:rsidP="00805421">
            <w:pPr>
              <w:jc w:val="center"/>
              <w:rPr>
                <w:rFonts w:ascii="VIC" w:hAnsi="VIC"/>
                <w:sz w:val="18"/>
                <w:szCs w:val="18"/>
              </w:rPr>
            </w:pPr>
            <w:r w:rsidRPr="00A9566A">
              <w:rPr>
                <w:rFonts w:ascii="VIC" w:eastAsia="VIC" w:hAnsi="VIC"/>
                <w:color w:val="000000"/>
                <w:sz w:val="18"/>
                <w:szCs w:val="18"/>
              </w:rPr>
              <w:t>21.4</w:t>
            </w:r>
          </w:p>
        </w:tc>
        <w:tc>
          <w:tcPr>
            <w:tcW w:w="1075" w:type="dxa"/>
          </w:tcPr>
          <w:p w14:paraId="2998A65E" w14:textId="7D10C455" w:rsidR="00805421" w:rsidRPr="007B08C1" w:rsidRDefault="00805421" w:rsidP="00805421">
            <w:pPr>
              <w:jc w:val="center"/>
              <w:rPr>
                <w:rFonts w:ascii="VIC" w:hAnsi="VIC"/>
                <w:sz w:val="18"/>
                <w:szCs w:val="18"/>
              </w:rPr>
            </w:pPr>
            <w:r w:rsidRPr="00A9566A">
              <w:rPr>
                <w:rFonts w:ascii="VIC" w:eastAsia="VIC" w:hAnsi="VIC"/>
                <w:color w:val="000000"/>
                <w:sz w:val="18"/>
                <w:szCs w:val="18"/>
              </w:rPr>
              <w:t>6%</w:t>
            </w:r>
          </w:p>
        </w:tc>
        <w:tc>
          <w:tcPr>
            <w:tcW w:w="1087" w:type="dxa"/>
          </w:tcPr>
          <w:p w14:paraId="60331B72" w14:textId="11338863" w:rsidR="00805421" w:rsidRPr="007B08C1" w:rsidRDefault="00805421" w:rsidP="00805421">
            <w:pPr>
              <w:jc w:val="center"/>
              <w:rPr>
                <w:rFonts w:ascii="VIC" w:hAnsi="VIC"/>
                <w:sz w:val="18"/>
                <w:szCs w:val="18"/>
              </w:rPr>
            </w:pPr>
            <w:r w:rsidRPr="00A9566A">
              <w:rPr>
                <w:rFonts w:ascii="VIC" w:eastAsia="VIC" w:hAnsi="VIC"/>
                <w:color w:val="000000"/>
                <w:sz w:val="18"/>
                <w:szCs w:val="18"/>
              </w:rPr>
              <w:t>0%</w:t>
            </w:r>
          </w:p>
        </w:tc>
        <w:tc>
          <w:tcPr>
            <w:tcW w:w="1063" w:type="dxa"/>
          </w:tcPr>
          <w:p w14:paraId="23B0C034" w14:textId="0F15F071" w:rsidR="00805421" w:rsidRPr="007B08C1" w:rsidRDefault="00805421" w:rsidP="00805421">
            <w:pPr>
              <w:jc w:val="center"/>
              <w:rPr>
                <w:rFonts w:ascii="VIC" w:hAnsi="VIC"/>
                <w:sz w:val="18"/>
                <w:szCs w:val="18"/>
              </w:rPr>
            </w:pPr>
            <w:r w:rsidRPr="00A9566A">
              <w:rPr>
                <w:rFonts w:ascii="VIC" w:eastAsia="VIC" w:hAnsi="VIC"/>
                <w:color w:val="000000"/>
                <w:sz w:val="18"/>
                <w:szCs w:val="18"/>
              </w:rPr>
              <w:t>18%</w:t>
            </w:r>
          </w:p>
        </w:tc>
        <w:tc>
          <w:tcPr>
            <w:tcW w:w="1075" w:type="dxa"/>
          </w:tcPr>
          <w:p w14:paraId="4ECA51EC" w14:textId="76C1B20C" w:rsidR="00805421" w:rsidRPr="007B08C1" w:rsidRDefault="00805421" w:rsidP="00805421">
            <w:pPr>
              <w:jc w:val="center"/>
              <w:rPr>
                <w:rFonts w:ascii="VIC" w:hAnsi="VIC"/>
                <w:sz w:val="18"/>
                <w:szCs w:val="18"/>
              </w:rPr>
            </w:pPr>
            <w:r w:rsidRPr="00A9566A">
              <w:rPr>
                <w:rFonts w:ascii="VIC" w:eastAsia="VIC" w:hAnsi="VIC"/>
                <w:color w:val="000000"/>
                <w:sz w:val="18"/>
                <w:szCs w:val="18"/>
              </w:rPr>
              <w:t>100%</w:t>
            </w:r>
          </w:p>
        </w:tc>
        <w:tc>
          <w:tcPr>
            <w:tcW w:w="1075" w:type="dxa"/>
          </w:tcPr>
          <w:p w14:paraId="42B5AC11" w14:textId="2DF5E7E3" w:rsidR="00805421" w:rsidRPr="007B08C1" w:rsidRDefault="00805421" w:rsidP="00805421">
            <w:pPr>
              <w:jc w:val="center"/>
              <w:rPr>
                <w:rFonts w:ascii="VIC" w:hAnsi="VIC"/>
                <w:sz w:val="18"/>
                <w:szCs w:val="18"/>
              </w:rPr>
            </w:pPr>
            <w:r w:rsidRPr="00A9566A">
              <w:rPr>
                <w:rFonts w:ascii="VIC" w:eastAsia="VIC" w:hAnsi="VIC"/>
                <w:color w:val="000000"/>
                <w:sz w:val="18"/>
                <w:szCs w:val="18"/>
              </w:rPr>
              <w:t>0.0</w:t>
            </w:r>
          </w:p>
        </w:tc>
        <w:tc>
          <w:tcPr>
            <w:tcW w:w="1075" w:type="dxa"/>
          </w:tcPr>
          <w:p w14:paraId="4E96E024" w14:textId="67A2AA2F" w:rsidR="00805421" w:rsidRPr="007B08C1" w:rsidRDefault="00805421" w:rsidP="00805421">
            <w:pPr>
              <w:jc w:val="center"/>
              <w:rPr>
                <w:rFonts w:ascii="VIC" w:hAnsi="VIC"/>
                <w:sz w:val="18"/>
                <w:szCs w:val="18"/>
              </w:rPr>
            </w:pPr>
            <w:r w:rsidRPr="00A9566A">
              <w:rPr>
                <w:rFonts w:ascii="VIC" w:eastAsia="VIC" w:hAnsi="VIC"/>
                <w:color w:val="000000"/>
                <w:sz w:val="18"/>
                <w:szCs w:val="18"/>
              </w:rPr>
              <w:t>0.0</w:t>
            </w:r>
          </w:p>
        </w:tc>
        <w:tc>
          <w:tcPr>
            <w:tcW w:w="1075" w:type="dxa"/>
          </w:tcPr>
          <w:p w14:paraId="0D21A85D" w14:textId="32ABE2F9" w:rsidR="00805421" w:rsidRPr="007B08C1" w:rsidRDefault="00805421" w:rsidP="00805421">
            <w:pPr>
              <w:jc w:val="center"/>
              <w:rPr>
                <w:rFonts w:ascii="VIC" w:hAnsi="VIC"/>
                <w:sz w:val="18"/>
                <w:szCs w:val="18"/>
              </w:rPr>
            </w:pPr>
            <w:r w:rsidRPr="00A9566A">
              <w:rPr>
                <w:rFonts w:ascii="VIC" w:eastAsia="VIC" w:hAnsi="VIC"/>
                <w:color w:val="000000"/>
                <w:sz w:val="18"/>
                <w:szCs w:val="18"/>
              </w:rPr>
              <w:t>67%</w:t>
            </w:r>
          </w:p>
        </w:tc>
        <w:tc>
          <w:tcPr>
            <w:tcW w:w="1075" w:type="dxa"/>
          </w:tcPr>
          <w:p w14:paraId="5F449EBF" w14:textId="391183AA" w:rsidR="00805421" w:rsidRPr="007B08C1" w:rsidRDefault="00805421" w:rsidP="00805421">
            <w:pPr>
              <w:jc w:val="center"/>
              <w:rPr>
                <w:rFonts w:ascii="VIC" w:hAnsi="VIC"/>
                <w:sz w:val="18"/>
                <w:szCs w:val="18"/>
              </w:rPr>
            </w:pPr>
            <w:r w:rsidRPr="00A9566A">
              <w:rPr>
                <w:rFonts w:ascii="VIC" w:eastAsia="VIC" w:hAnsi="VIC"/>
                <w:color w:val="000000"/>
                <w:sz w:val="18"/>
                <w:szCs w:val="18"/>
              </w:rPr>
              <w:t>67%</w:t>
            </w:r>
          </w:p>
        </w:tc>
        <w:tc>
          <w:tcPr>
            <w:tcW w:w="1075" w:type="dxa"/>
          </w:tcPr>
          <w:p w14:paraId="668AF09B" w14:textId="214907B9" w:rsidR="00805421" w:rsidRPr="007B08C1" w:rsidRDefault="00805421" w:rsidP="00805421">
            <w:pPr>
              <w:jc w:val="center"/>
              <w:rPr>
                <w:rFonts w:ascii="VIC" w:hAnsi="VIC"/>
                <w:sz w:val="18"/>
                <w:szCs w:val="18"/>
              </w:rPr>
            </w:pPr>
            <w:r w:rsidRPr="00A9566A">
              <w:rPr>
                <w:rFonts w:ascii="VIC" w:eastAsia="VIC" w:hAnsi="VIC"/>
                <w:color w:val="000000"/>
                <w:sz w:val="18"/>
                <w:szCs w:val="18"/>
              </w:rPr>
              <w:t>64%</w:t>
            </w:r>
          </w:p>
        </w:tc>
      </w:tr>
      <w:tr w:rsidR="00805421" w:rsidRPr="007B08C1" w14:paraId="634A9237" w14:textId="77777777" w:rsidTr="00D067E7">
        <w:tc>
          <w:tcPr>
            <w:tcW w:w="1145" w:type="dxa"/>
            <w:shd w:val="clear" w:color="auto" w:fill="BFCED6"/>
          </w:tcPr>
          <w:p w14:paraId="7DC19A0B" w14:textId="4070AE73" w:rsidR="00805421" w:rsidRPr="007B08C1" w:rsidRDefault="00805421" w:rsidP="00805421">
            <w:pPr>
              <w:rPr>
                <w:rFonts w:ascii="VIC" w:hAnsi="VIC"/>
                <w:sz w:val="18"/>
                <w:szCs w:val="18"/>
              </w:rPr>
            </w:pPr>
            <w:r w:rsidRPr="00A9566A">
              <w:rPr>
                <w:rFonts w:ascii="VIC" w:eastAsia="VIC" w:hAnsi="VIC"/>
                <w:color w:val="000000"/>
                <w:sz w:val="18"/>
                <w:szCs w:val="18"/>
              </w:rPr>
              <w:t>Latrobe Regional</w:t>
            </w:r>
          </w:p>
        </w:tc>
        <w:tc>
          <w:tcPr>
            <w:tcW w:w="1701" w:type="dxa"/>
            <w:shd w:val="clear" w:color="auto" w:fill="BFCED6"/>
          </w:tcPr>
          <w:p w14:paraId="073F96DA" w14:textId="08666F55" w:rsidR="00805421" w:rsidRPr="007B08C1" w:rsidRDefault="00805421" w:rsidP="00805421">
            <w:pPr>
              <w:rPr>
                <w:rFonts w:ascii="VIC" w:hAnsi="VIC"/>
                <w:sz w:val="18"/>
                <w:szCs w:val="18"/>
              </w:rPr>
            </w:pPr>
            <w:r w:rsidRPr="00A9566A">
              <w:rPr>
                <w:rFonts w:ascii="VIC" w:eastAsia="VIC" w:hAnsi="VIC"/>
                <w:color w:val="000000"/>
                <w:sz w:val="18"/>
                <w:szCs w:val="18"/>
              </w:rPr>
              <w:t>Gippsland</w:t>
            </w:r>
          </w:p>
        </w:tc>
        <w:tc>
          <w:tcPr>
            <w:tcW w:w="1074" w:type="dxa"/>
            <w:shd w:val="clear" w:color="auto" w:fill="BFCED6"/>
          </w:tcPr>
          <w:p w14:paraId="2D8AF09A" w14:textId="41DCDCCD" w:rsidR="00805421" w:rsidRPr="007B08C1" w:rsidRDefault="00805421" w:rsidP="00805421">
            <w:pPr>
              <w:jc w:val="center"/>
              <w:rPr>
                <w:rFonts w:ascii="VIC" w:hAnsi="VIC"/>
                <w:sz w:val="18"/>
                <w:szCs w:val="18"/>
              </w:rPr>
            </w:pPr>
            <w:r w:rsidRPr="00A9566A">
              <w:rPr>
                <w:rFonts w:ascii="VIC" w:eastAsia="VIC" w:hAnsi="VIC"/>
                <w:color w:val="000000"/>
                <w:sz w:val="18"/>
                <w:szCs w:val="18"/>
              </w:rPr>
              <w:t>1.3</w:t>
            </w:r>
          </w:p>
        </w:tc>
        <w:tc>
          <w:tcPr>
            <w:tcW w:w="1075" w:type="dxa"/>
            <w:shd w:val="clear" w:color="auto" w:fill="BFCED6"/>
          </w:tcPr>
          <w:p w14:paraId="463D21C1" w14:textId="5B64C99C" w:rsidR="00805421" w:rsidRPr="007B08C1" w:rsidRDefault="00805421" w:rsidP="00805421">
            <w:pPr>
              <w:jc w:val="center"/>
              <w:rPr>
                <w:rFonts w:ascii="VIC" w:hAnsi="VIC"/>
                <w:sz w:val="18"/>
                <w:szCs w:val="18"/>
              </w:rPr>
            </w:pPr>
            <w:r w:rsidRPr="00A9566A">
              <w:rPr>
                <w:rFonts w:ascii="VIC" w:eastAsia="VIC" w:hAnsi="VIC"/>
                <w:color w:val="000000"/>
                <w:sz w:val="18"/>
                <w:szCs w:val="18"/>
              </w:rPr>
              <w:t>84%</w:t>
            </w:r>
          </w:p>
        </w:tc>
        <w:tc>
          <w:tcPr>
            <w:tcW w:w="1075" w:type="dxa"/>
            <w:shd w:val="clear" w:color="auto" w:fill="BFCED6"/>
          </w:tcPr>
          <w:p w14:paraId="3244D2D7" w14:textId="7DBC2499" w:rsidR="00805421" w:rsidRPr="007B08C1" w:rsidRDefault="00805421" w:rsidP="00805421">
            <w:pPr>
              <w:jc w:val="center"/>
              <w:rPr>
                <w:rFonts w:ascii="VIC" w:hAnsi="VIC"/>
                <w:sz w:val="18"/>
                <w:szCs w:val="18"/>
              </w:rPr>
            </w:pPr>
            <w:r w:rsidRPr="00A9566A">
              <w:rPr>
                <w:rFonts w:ascii="VIC" w:eastAsia="VIC" w:hAnsi="VIC"/>
                <w:color w:val="000000"/>
                <w:sz w:val="18"/>
                <w:szCs w:val="18"/>
              </w:rPr>
              <w:t>18.4</w:t>
            </w:r>
          </w:p>
        </w:tc>
        <w:tc>
          <w:tcPr>
            <w:tcW w:w="1075" w:type="dxa"/>
            <w:shd w:val="clear" w:color="auto" w:fill="BFCED6"/>
          </w:tcPr>
          <w:p w14:paraId="155940E6" w14:textId="46311F19" w:rsidR="00805421" w:rsidRPr="007B08C1" w:rsidRDefault="00805421" w:rsidP="00805421">
            <w:pPr>
              <w:jc w:val="center"/>
              <w:rPr>
                <w:rFonts w:ascii="VIC" w:hAnsi="VIC"/>
                <w:sz w:val="18"/>
                <w:szCs w:val="18"/>
              </w:rPr>
            </w:pPr>
            <w:r w:rsidRPr="00A9566A">
              <w:rPr>
                <w:rFonts w:ascii="VIC" w:eastAsia="VIC" w:hAnsi="VIC"/>
                <w:color w:val="000000"/>
                <w:sz w:val="18"/>
                <w:szCs w:val="18"/>
              </w:rPr>
              <w:t>25%</w:t>
            </w:r>
          </w:p>
        </w:tc>
        <w:tc>
          <w:tcPr>
            <w:tcW w:w="1087" w:type="dxa"/>
            <w:shd w:val="clear" w:color="auto" w:fill="BFCED6"/>
          </w:tcPr>
          <w:p w14:paraId="1C1B7346" w14:textId="65BABB3E" w:rsidR="00805421" w:rsidRPr="007B08C1" w:rsidRDefault="00805421" w:rsidP="00805421">
            <w:pPr>
              <w:jc w:val="center"/>
              <w:rPr>
                <w:rFonts w:ascii="VIC" w:hAnsi="VIC"/>
                <w:sz w:val="18"/>
                <w:szCs w:val="18"/>
              </w:rPr>
            </w:pPr>
            <w:r w:rsidRPr="00A9566A">
              <w:rPr>
                <w:rFonts w:ascii="VIC" w:eastAsia="VIC" w:hAnsi="VIC"/>
                <w:color w:val="000000"/>
                <w:sz w:val="18"/>
                <w:szCs w:val="18"/>
              </w:rPr>
              <w:t>6%</w:t>
            </w:r>
          </w:p>
        </w:tc>
        <w:tc>
          <w:tcPr>
            <w:tcW w:w="1063" w:type="dxa"/>
            <w:shd w:val="clear" w:color="auto" w:fill="BFCED6"/>
          </w:tcPr>
          <w:p w14:paraId="6422155A" w14:textId="019609FF" w:rsidR="00805421" w:rsidRPr="007B08C1" w:rsidRDefault="00805421" w:rsidP="00805421">
            <w:pPr>
              <w:jc w:val="center"/>
              <w:rPr>
                <w:rFonts w:ascii="VIC" w:hAnsi="VIC"/>
                <w:sz w:val="18"/>
                <w:szCs w:val="18"/>
              </w:rPr>
            </w:pPr>
            <w:r w:rsidRPr="00A9566A">
              <w:rPr>
                <w:rFonts w:ascii="VIC" w:eastAsia="VIC" w:hAnsi="VIC"/>
                <w:color w:val="000000"/>
                <w:sz w:val="18"/>
                <w:szCs w:val="18"/>
              </w:rPr>
              <w:t>13%</w:t>
            </w:r>
          </w:p>
        </w:tc>
        <w:tc>
          <w:tcPr>
            <w:tcW w:w="1075" w:type="dxa"/>
            <w:shd w:val="clear" w:color="auto" w:fill="BFCED6"/>
          </w:tcPr>
          <w:p w14:paraId="0A99FE22" w14:textId="4656965B" w:rsidR="00805421" w:rsidRPr="007B08C1" w:rsidRDefault="00805421" w:rsidP="00805421">
            <w:pPr>
              <w:jc w:val="center"/>
              <w:rPr>
                <w:rFonts w:ascii="VIC" w:hAnsi="VIC"/>
                <w:sz w:val="18"/>
                <w:szCs w:val="18"/>
              </w:rPr>
            </w:pPr>
            <w:r w:rsidRPr="00A9566A">
              <w:rPr>
                <w:rFonts w:ascii="VIC" w:eastAsia="VIC" w:hAnsi="VIC"/>
                <w:color w:val="000000"/>
                <w:sz w:val="18"/>
                <w:szCs w:val="18"/>
              </w:rPr>
              <w:t>83%</w:t>
            </w:r>
          </w:p>
        </w:tc>
        <w:tc>
          <w:tcPr>
            <w:tcW w:w="1075" w:type="dxa"/>
            <w:shd w:val="clear" w:color="auto" w:fill="BFCED6"/>
          </w:tcPr>
          <w:p w14:paraId="50B7090F" w14:textId="709FF5DD" w:rsidR="00805421" w:rsidRPr="007B08C1" w:rsidRDefault="00805421" w:rsidP="00805421">
            <w:pPr>
              <w:jc w:val="center"/>
              <w:rPr>
                <w:rFonts w:ascii="VIC" w:hAnsi="VIC"/>
                <w:sz w:val="18"/>
                <w:szCs w:val="18"/>
              </w:rPr>
            </w:pPr>
            <w:r w:rsidRPr="00A9566A">
              <w:rPr>
                <w:rFonts w:ascii="VIC" w:eastAsia="VIC" w:hAnsi="VIC"/>
                <w:color w:val="000000"/>
                <w:sz w:val="18"/>
                <w:szCs w:val="18"/>
              </w:rPr>
              <w:t>5.3</w:t>
            </w:r>
          </w:p>
        </w:tc>
        <w:tc>
          <w:tcPr>
            <w:tcW w:w="1075" w:type="dxa"/>
            <w:shd w:val="clear" w:color="auto" w:fill="BFCED6"/>
          </w:tcPr>
          <w:p w14:paraId="18E372D2" w14:textId="24795F54" w:rsidR="00805421" w:rsidRPr="007B08C1" w:rsidRDefault="00805421" w:rsidP="00805421">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BFCED6"/>
          </w:tcPr>
          <w:p w14:paraId="68B8AB1E" w14:textId="556A49A4" w:rsidR="00805421" w:rsidRPr="007B08C1" w:rsidRDefault="00805421" w:rsidP="00805421">
            <w:pPr>
              <w:jc w:val="center"/>
              <w:rPr>
                <w:rFonts w:ascii="VIC" w:hAnsi="VIC"/>
                <w:sz w:val="18"/>
                <w:szCs w:val="18"/>
              </w:rPr>
            </w:pPr>
            <w:r w:rsidRPr="00A9566A">
              <w:rPr>
                <w:rFonts w:ascii="VIC" w:eastAsia="VIC" w:hAnsi="VIC"/>
                <w:color w:val="000000"/>
                <w:sz w:val="18"/>
                <w:szCs w:val="18"/>
              </w:rPr>
              <w:t>79%</w:t>
            </w:r>
          </w:p>
        </w:tc>
        <w:tc>
          <w:tcPr>
            <w:tcW w:w="1075" w:type="dxa"/>
            <w:shd w:val="clear" w:color="auto" w:fill="BFCED6"/>
          </w:tcPr>
          <w:p w14:paraId="0F898D05" w14:textId="05F0DC66" w:rsidR="00805421" w:rsidRPr="007B08C1" w:rsidRDefault="00805421" w:rsidP="00805421">
            <w:pPr>
              <w:jc w:val="center"/>
              <w:rPr>
                <w:rFonts w:ascii="VIC" w:hAnsi="VIC"/>
                <w:sz w:val="18"/>
                <w:szCs w:val="18"/>
              </w:rPr>
            </w:pPr>
            <w:r w:rsidRPr="00A9566A">
              <w:rPr>
                <w:rFonts w:ascii="VIC" w:eastAsia="VIC" w:hAnsi="VIC"/>
                <w:color w:val="000000"/>
                <w:sz w:val="18"/>
                <w:szCs w:val="18"/>
              </w:rPr>
              <w:t>55%</w:t>
            </w:r>
          </w:p>
        </w:tc>
        <w:tc>
          <w:tcPr>
            <w:tcW w:w="1075" w:type="dxa"/>
            <w:shd w:val="clear" w:color="auto" w:fill="BFCED6"/>
          </w:tcPr>
          <w:p w14:paraId="2AF3BA9B" w14:textId="3D814C77" w:rsidR="00805421" w:rsidRPr="007B08C1" w:rsidRDefault="00805421" w:rsidP="00805421">
            <w:pPr>
              <w:jc w:val="center"/>
              <w:rPr>
                <w:rFonts w:ascii="VIC" w:hAnsi="VIC"/>
                <w:sz w:val="18"/>
                <w:szCs w:val="18"/>
              </w:rPr>
            </w:pPr>
            <w:r w:rsidRPr="00A9566A">
              <w:rPr>
                <w:rFonts w:ascii="VIC" w:eastAsia="VIC" w:hAnsi="VIC"/>
                <w:color w:val="000000"/>
                <w:sz w:val="18"/>
                <w:szCs w:val="18"/>
              </w:rPr>
              <w:t>57%</w:t>
            </w:r>
          </w:p>
        </w:tc>
      </w:tr>
      <w:tr w:rsidR="00805421" w:rsidRPr="007B08C1" w14:paraId="4C79F929" w14:textId="77777777" w:rsidTr="00D067E7">
        <w:tc>
          <w:tcPr>
            <w:tcW w:w="1145" w:type="dxa"/>
            <w:shd w:val="clear" w:color="auto" w:fill="FFFFFF" w:themeFill="background1"/>
          </w:tcPr>
          <w:p w14:paraId="3ED833E1" w14:textId="75F26D2B" w:rsidR="00805421" w:rsidRPr="007B08C1" w:rsidRDefault="00805421" w:rsidP="00805421">
            <w:pPr>
              <w:rPr>
                <w:rFonts w:ascii="VIC" w:hAnsi="VIC"/>
                <w:sz w:val="18"/>
                <w:szCs w:val="18"/>
              </w:rPr>
            </w:pPr>
            <w:r w:rsidRPr="00A9566A">
              <w:rPr>
                <w:rFonts w:ascii="VIC" w:eastAsia="VIC" w:hAnsi="VIC"/>
                <w:color w:val="000000"/>
                <w:sz w:val="18"/>
                <w:szCs w:val="18"/>
              </w:rPr>
              <w:t>Mildura Base Hospital</w:t>
            </w:r>
          </w:p>
        </w:tc>
        <w:tc>
          <w:tcPr>
            <w:tcW w:w="1701" w:type="dxa"/>
            <w:shd w:val="clear" w:color="auto" w:fill="FFFFFF" w:themeFill="background1"/>
          </w:tcPr>
          <w:p w14:paraId="074B07CC" w14:textId="3891A357" w:rsidR="00805421" w:rsidRPr="007B08C1" w:rsidRDefault="00805421" w:rsidP="00805421">
            <w:pPr>
              <w:rPr>
                <w:rFonts w:ascii="VIC" w:hAnsi="VIC"/>
                <w:sz w:val="18"/>
                <w:szCs w:val="18"/>
              </w:rPr>
            </w:pPr>
            <w:r w:rsidRPr="00A9566A">
              <w:rPr>
                <w:rFonts w:ascii="VIC" w:eastAsia="VIC" w:hAnsi="VIC"/>
                <w:color w:val="000000"/>
                <w:sz w:val="18"/>
                <w:szCs w:val="18"/>
              </w:rPr>
              <w:t>Northern Mallee</w:t>
            </w:r>
          </w:p>
        </w:tc>
        <w:tc>
          <w:tcPr>
            <w:tcW w:w="1074" w:type="dxa"/>
            <w:shd w:val="clear" w:color="auto" w:fill="FFFFFF" w:themeFill="background1"/>
          </w:tcPr>
          <w:p w14:paraId="6476D468" w14:textId="56326CBE" w:rsidR="00805421" w:rsidRPr="007B08C1" w:rsidRDefault="00805421" w:rsidP="00805421">
            <w:pPr>
              <w:jc w:val="center"/>
              <w:rPr>
                <w:rFonts w:ascii="VIC" w:hAnsi="VIC"/>
                <w:sz w:val="18"/>
                <w:szCs w:val="18"/>
              </w:rPr>
            </w:pPr>
            <w:r w:rsidRPr="00A9566A">
              <w:rPr>
                <w:rFonts w:ascii="VIC" w:eastAsia="VIC" w:hAnsi="VIC"/>
                <w:color w:val="000000"/>
                <w:sz w:val="18"/>
                <w:szCs w:val="18"/>
              </w:rPr>
              <w:t>1.5</w:t>
            </w:r>
          </w:p>
        </w:tc>
        <w:tc>
          <w:tcPr>
            <w:tcW w:w="1075" w:type="dxa"/>
            <w:shd w:val="clear" w:color="auto" w:fill="FFFFFF" w:themeFill="background1"/>
          </w:tcPr>
          <w:p w14:paraId="3DBF7592" w14:textId="18813102" w:rsidR="00805421" w:rsidRPr="007B08C1" w:rsidRDefault="00805421" w:rsidP="00805421">
            <w:pPr>
              <w:jc w:val="center"/>
              <w:rPr>
                <w:rFonts w:ascii="VIC" w:hAnsi="VIC"/>
                <w:sz w:val="18"/>
                <w:szCs w:val="18"/>
              </w:rPr>
            </w:pPr>
            <w:r w:rsidRPr="00A9566A">
              <w:rPr>
                <w:rFonts w:ascii="VIC" w:eastAsia="VIC" w:hAnsi="VIC"/>
                <w:color w:val="000000"/>
                <w:sz w:val="18"/>
                <w:szCs w:val="18"/>
              </w:rPr>
              <w:t>12%</w:t>
            </w:r>
          </w:p>
        </w:tc>
        <w:tc>
          <w:tcPr>
            <w:tcW w:w="1075" w:type="dxa"/>
            <w:shd w:val="clear" w:color="auto" w:fill="FFFFFF" w:themeFill="background1"/>
          </w:tcPr>
          <w:p w14:paraId="750E2911" w14:textId="0DC86EC5" w:rsidR="00805421" w:rsidRPr="007B08C1" w:rsidRDefault="00805421" w:rsidP="00805421">
            <w:pPr>
              <w:jc w:val="center"/>
              <w:rPr>
                <w:rFonts w:ascii="VIC" w:hAnsi="VIC"/>
                <w:sz w:val="18"/>
                <w:szCs w:val="18"/>
              </w:rPr>
            </w:pPr>
            <w:r w:rsidRPr="00A9566A">
              <w:rPr>
                <w:rFonts w:ascii="VIC" w:eastAsia="VIC" w:hAnsi="VIC"/>
                <w:color w:val="000000"/>
                <w:sz w:val="18"/>
                <w:szCs w:val="18"/>
              </w:rPr>
              <w:t>5.5</w:t>
            </w:r>
          </w:p>
        </w:tc>
        <w:tc>
          <w:tcPr>
            <w:tcW w:w="1075" w:type="dxa"/>
            <w:shd w:val="clear" w:color="auto" w:fill="FFFFFF" w:themeFill="background1"/>
          </w:tcPr>
          <w:p w14:paraId="3B4A78DF" w14:textId="1A10DA73" w:rsidR="00805421" w:rsidRPr="007B08C1" w:rsidRDefault="00805421" w:rsidP="00805421">
            <w:pPr>
              <w:jc w:val="center"/>
              <w:rPr>
                <w:rFonts w:ascii="VIC" w:hAnsi="VIC"/>
                <w:sz w:val="18"/>
                <w:szCs w:val="18"/>
              </w:rPr>
            </w:pPr>
            <w:r w:rsidRPr="00A9566A">
              <w:rPr>
                <w:rFonts w:ascii="VIC" w:eastAsia="VIC" w:hAnsi="VIC"/>
                <w:color w:val="000000"/>
                <w:sz w:val="18"/>
                <w:szCs w:val="18"/>
              </w:rPr>
              <w:t>0%</w:t>
            </w:r>
          </w:p>
        </w:tc>
        <w:tc>
          <w:tcPr>
            <w:tcW w:w="1087" w:type="dxa"/>
            <w:shd w:val="clear" w:color="auto" w:fill="FFFFFF" w:themeFill="background1"/>
          </w:tcPr>
          <w:p w14:paraId="330BDB0E" w14:textId="75278613" w:rsidR="00805421" w:rsidRPr="007B08C1" w:rsidRDefault="00805421" w:rsidP="00805421">
            <w:pPr>
              <w:jc w:val="center"/>
              <w:rPr>
                <w:rFonts w:ascii="VIC" w:hAnsi="VIC"/>
                <w:sz w:val="18"/>
                <w:szCs w:val="18"/>
              </w:rPr>
            </w:pPr>
            <w:r w:rsidRPr="00A9566A">
              <w:rPr>
                <w:rFonts w:ascii="VIC" w:eastAsia="VIC" w:hAnsi="VIC"/>
                <w:color w:val="000000"/>
                <w:sz w:val="18"/>
                <w:szCs w:val="18"/>
              </w:rPr>
              <w:t>25%</w:t>
            </w:r>
          </w:p>
        </w:tc>
        <w:tc>
          <w:tcPr>
            <w:tcW w:w="1063" w:type="dxa"/>
            <w:shd w:val="clear" w:color="auto" w:fill="FFFFFF" w:themeFill="background1"/>
          </w:tcPr>
          <w:p w14:paraId="68DF6BF8" w14:textId="6D07B3AD" w:rsidR="00805421" w:rsidRPr="007B08C1" w:rsidRDefault="00805421" w:rsidP="00805421">
            <w:pPr>
              <w:jc w:val="center"/>
              <w:rPr>
                <w:rFonts w:ascii="VIC" w:hAnsi="VIC"/>
                <w:sz w:val="18"/>
                <w:szCs w:val="18"/>
              </w:rPr>
            </w:pPr>
            <w:r w:rsidRPr="00A9566A">
              <w:rPr>
                <w:rFonts w:ascii="VIC" w:eastAsia="VIC" w:hAnsi="VIC"/>
                <w:color w:val="000000"/>
                <w:sz w:val="18"/>
                <w:szCs w:val="18"/>
              </w:rPr>
              <w:t>0%</w:t>
            </w:r>
          </w:p>
        </w:tc>
        <w:tc>
          <w:tcPr>
            <w:tcW w:w="1075" w:type="dxa"/>
            <w:shd w:val="clear" w:color="auto" w:fill="FFFFFF" w:themeFill="background1"/>
          </w:tcPr>
          <w:p w14:paraId="5E3DF8A9" w14:textId="132C6F95" w:rsidR="00805421" w:rsidRPr="007B08C1" w:rsidRDefault="00805421" w:rsidP="00805421">
            <w:pPr>
              <w:jc w:val="center"/>
              <w:rPr>
                <w:rFonts w:ascii="VIC" w:hAnsi="VIC"/>
                <w:sz w:val="18"/>
                <w:szCs w:val="18"/>
              </w:rPr>
            </w:pPr>
            <w:r w:rsidRPr="00A9566A">
              <w:rPr>
                <w:rFonts w:ascii="VIC" w:eastAsia="VIC" w:hAnsi="VIC"/>
                <w:color w:val="000000"/>
                <w:sz w:val="18"/>
                <w:szCs w:val="18"/>
              </w:rPr>
              <w:t>100%</w:t>
            </w:r>
          </w:p>
        </w:tc>
        <w:tc>
          <w:tcPr>
            <w:tcW w:w="1075" w:type="dxa"/>
            <w:shd w:val="clear" w:color="auto" w:fill="FFFFFF" w:themeFill="background1"/>
          </w:tcPr>
          <w:p w14:paraId="0A7956FF" w14:textId="59D43A6A" w:rsidR="00805421" w:rsidRPr="007B08C1" w:rsidRDefault="00805421" w:rsidP="00805421">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FFFFFF" w:themeFill="background1"/>
          </w:tcPr>
          <w:p w14:paraId="6C0B21D1" w14:textId="37784064" w:rsidR="00805421" w:rsidRPr="007B08C1" w:rsidRDefault="00805421" w:rsidP="00805421">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FFFFFF" w:themeFill="background1"/>
          </w:tcPr>
          <w:p w14:paraId="021D3D13" w14:textId="271A89C6" w:rsidR="00805421" w:rsidRPr="007B08C1" w:rsidRDefault="00805421" w:rsidP="00805421">
            <w:pPr>
              <w:jc w:val="center"/>
              <w:rPr>
                <w:rFonts w:ascii="VIC" w:hAnsi="VIC"/>
                <w:sz w:val="18"/>
                <w:szCs w:val="18"/>
              </w:rPr>
            </w:pPr>
            <w:r w:rsidRPr="00A9566A">
              <w:rPr>
                <w:rFonts w:ascii="VIC" w:eastAsia="VIC" w:hAnsi="VIC"/>
                <w:color w:val="000000"/>
                <w:sz w:val="18"/>
                <w:szCs w:val="18"/>
              </w:rPr>
              <w:t>50%</w:t>
            </w:r>
          </w:p>
        </w:tc>
        <w:tc>
          <w:tcPr>
            <w:tcW w:w="1075" w:type="dxa"/>
            <w:shd w:val="clear" w:color="auto" w:fill="FFFFFF" w:themeFill="background1"/>
          </w:tcPr>
          <w:p w14:paraId="36BCB5FA" w14:textId="491932F9" w:rsidR="00805421" w:rsidRPr="007B08C1" w:rsidRDefault="00805421" w:rsidP="00805421">
            <w:pPr>
              <w:jc w:val="center"/>
              <w:rPr>
                <w:rFonts w:ascii="VIC" w:hAnsi="VIC"/>
                <w:sz w:val="18"/>
                <w:szCs w:val="18"/>
              </w:rPr>
            </w:pPr>
            <w:r w:rsidRPr="00A9566A">
              <w:rPr>
                <w:rFonts w:ascii="VIC" w:eastAsia="VIC" w:hAnsi="VIC"/>
                <w:color w:val="000000"/>
                <w:sz w:val="18"/>
                <w:szCs w:val="18"/>
              </w:rPr>
              <w:t>50%</w:t>
            </w:r>
          </w:p>
        </w:tc>
        <w:tc>
          <w:tcPr>
            <w:tcW w:w="1075" w:type="dxa"/>
            <w:shd w:val="clear" w:color="auto" w:fill="FFFFFF" w:themeFill="background1"/>
          </w:tcPr>
          <w:p w14:paraId="009E1AE2" w14:textId="3D594119" w:rsidR="00805421" w:rsidRPr="007B08C1" w:rsidRDefault="00805421" w:rsidP="00805421">
            <w:pPr>
              <w:jc w:val="center"/>
              <w:rPr>
                <w:rFonts w:ascii="VIC" w:hAnsi="VIC"/>
                <w:sz w:val="18"/>
                <w:szCs w:val="18"/>
              </w:rPr>
            </w:pPr>
            <w:r w:rsidRPr="00A9566A">
              <w:rPr>
                <w:rFonts w:ascii="VIC" w:eastAsia="VIC" w:hAnsi="VIC"/>
                <w:color w:val="000000"/>
                <w:sz w:val="18"/>
                <w:szCs w:val="18"/>
              </w:rPr>
              <w:t>29%</w:t>
            </w:r>
          </w:p>
        </w:tc>
      </w:tr>
      <w:tr w:rsidR="00805421" w:rsidRPr="007B08C1" w14:paraId="3A22720C" w14:textId="77777777" w:rsidTr="00D067E7">
        <w:tc>
          <w:tcPr>
            <w:tcW w:w="1145" w:type="dxa"/>
            <w:shd w:val="clear" w:color="auto" w:fill="BFCED6"/>
          </w:tcPr>
          <w:p w14:paraId="7E588869" w14:textId="7545D700" w:rsidR="00805421" w:rsidRPr="007B08C1" w:rsidRDefault="00805421" w:rsidP="00805421">
            <w:pPr>
              <w:rPr>
                <w:rFonts w:ascii="VIC" w:hAnsi="VIC"/>
                <w:sz w:val="18"/>
                <w:szCs w:val="18"/>
              </w:rPr>
            </w:pPr>
            <w:r w:rsidRPr="00A9566A">
              <w:rPr>
                <w:rFonts w:ascii="VIC" w:eastAsia="VIC" w:hAnsi="VIC"/>
                <w:color w:val="000000"/>
                <w:sz w:val="18"/>
                <w:szCs w:val="18"/>
              </w:rPr>
              <w:t>Albury Wodonga Health</w:t>
            </w:r>
          </w:p>
        </w:tc>
        <w:tc>
          <w:tcPr>
            <w:tcW w:w="1701" w:type="dxa"/>
            <w:shd w:val="clear" w:color="auto" w:fill="BFCED6"/>
          </w:tcPr>
          <w:p w14:paraId="25762CBE" w14:textId="664DAF04" w:rsidR="00805421" w:rsidRPr="007B08C1" w:rsidRDefault="00805421" w:rsidP="00805421">
            <w:pPr>
              <w:rPr>
                <w:rFonts w:ascii="VIC" w:hAnsi="VIC"/>
                <w:sz w:val="18"/>
                <w:szCs w:val="18"/>
              </w:rPr>
            </w:pPr>
            <w:r w:rsidRPr="00A9566A">
              <w:rPr>
                <w:rFonts w:ascii="VIC" w:eastAsia="VIC" w:hAnsi="VIC"/>
                <w:color w:val="000000"/>
                <w:sz w:val="18"/>
                <w:szCs w:val="18"/>
              </w:rPr>
              <w:t>North East &amp; Border</w:t>
            </w:r>
          </w:p>
        </w:tc>
        <w:tc>
          <w:tcPr>
            <w:tcW w:w="1074" w:type="dxa"/>
            <w:shd w:val="clear" w:color="auto" w:fill="BFCED6"/>
          </w:tcPr>
          <w:p w14:paraId="419F2D98" w14:textId="3023B00B" w:rsidR="00805421" w:rsidRPr="007B08C1" w:rsidRDefault="00805421" w:rsidP="00805421">
            <w:pPr>
              <w:jc w:val="center"/>
              <w:rPr>
                <w:rFonts w:ascii="VIC" w:hAnsi="VIC"/>
                <w:sz w:val="18"/>
                <w:szCs w:val="18"/>
              </w:rPr>
            </w:pPr>
            <w:r w:rsidRPr="00A9566A">
              <w:rPr>
                <w:rFonts w:ascii="VIC" w:eastAsia="VIC" w:hAnsi="VIC"/>
                <w:color w:val="000000"/>
                <w:sz w:val="18"/>
                <w:szCs w:val="18"/>
              </w:rPr>
              <w:t>1.4</w:t>
            </w:r>
          </w:p>
        </w:tc>
        <w:tc>
          <w:tcPr>
            <w:tcW w:w="1075" w:type="dxa"/>
            <w:shd w:val="clear" w:color="auto" w:fill="BFCED6"/>
          </w:tcPr>
          <w:p w14:paraId="12A4FF61" w14:textId="0999A96E" w:rsidR="00805421" w:rsidRPr="007B08C1" w:rsidRDefault="00805421" w:rsidP="00805421">
            <w:pPr>
              <w:jc w:val="center"/>
              <w:rPr>
                <w:rFonts w:ascii="VIC" w:hAnsi="VIC"/>
                <w:sz w:val="18"/>
                <w:szCs w:val="18"/>
              </w:rPr>
            </w:pPr>
            <w:r w:rsidRPr="00A9566A">
              <w:rPr>
                <w:rFonts w:ascii="VIC" w:eastAsia="VIC" w:hAnsi="VIC"/>
                <w:color w:val="000000"/>
                <w:sz w:val="18"/>
                <w:szCs w:val="18"/>
              </w:rPr>
              <w:t>70%</w:t>
            </w:r>
          </w:p>
        </w:tc>
        <w:tc>
          <w:tcPr>
            <w:tcW w:w="1075" w:type="dxa"/>
            <w:shd w:val="clear" w:color="auto" w:fill="BFCED6"/>
          </w:tcPr>
          <w:p w14:paraId="5EE5F9F0" w14:textId="5AD78CF9" w:rsidR="00805421" w:rsidRPr="007B08C1" w:rsidRDefault="00805421" w:rsidP="00805421">
            <w:pPr>
              <w:jc w:val="center"/>
              <w:rPr>
                <w:rFonts w:ascii="VIC" w:hAnsi="VIC"/>
                <w:sz w:val="18"/>
                <w:szCs w:val="18"/>
              </w:rPr>
            </w:pPr>
            <w:r w:rsidRPr="00A9566A">
              <w:rPr>
                <w:rFonts w:ascii="VIC" w:eastAsia="VIC" w:hAnsi="VIC"/>
                <w:color w:val="000000"/>
                <w:sz w:val="18"/>
                <w:szCs w:val="18"/>
              </w:rPr>
              <w:t>17.2</w:t>
            </w:r>
          </w:p>
        </w:tc>
        <w:tc>
          <w:tcPr>
            <w:tcW w:w="1075" w:type="dxa"/>
            <w:shd w:val="clear" w:color="auto" w:fill="BFCED6"/>
          </w:tcPr>
          <w:p w14:paraId="37B253E4" w14:textId="58E13AE0" w:rsidR="00805421" w:rsidRPr="007B08C1" w:rsidRDefault="00805421" w:rsidP="00805421">
            <w:pPr>
              <w:jc w:val="center"/>
              <w:rPr>
                <w:rFonts w:ascii="VIC" w:hAnsi="VIC"/>
                <w:sz w:val="18"/>
                <w:szCs w:val="18"/>
              </w:rPr>
            </w:pPr>
            <w:r w:rsidRPr="00A9566A">
              <w:rPr>
                <w:rFonts w:ascii="VIC" w:eastAsia="VIC" w:hAnsi="VIC"/>
                <w:color w:val="000000"/>
                <w:sz w:val="18"/>
                <w:szCs w:val="18"/>
              </w:rPr>
              <w:t>6%</w:t>
            </w:r>
          </w:p>
        </w:tc>
        <w:tc>
          <w:tcPr>
            <w:tcW w:w="1087" w:type="dxa"/>
            <w:shd w:val="clear" w:color="auto" w:fill="BFCED6"/>
          </w:tcPr>
          <w:p w14:paraId="4F49144A" w14:textId="35851844" w:rsidR="00805421" w:rsidRPr="007B08C1" w:rsidRDefault="00805421" w:rsidP="00805421">
            <w:pPr>
              <w:jc w:val="center"/>
              <w:rPr>
                <w:rFonts w:ascii="VIC" w:hAnsi="VIC"/>
                <w:sz w:val="18"/>
                <w:szCs w:val="18"/>
              </w:rPr>
            </w:pPr>
            <w:r w:rsidRPr="00A9566A">
              <w:rPr>
                <w:rFonts w:ascii="VIC" w:eastAsia="VIC" w:hAnsi="VIC"/>
                <w:color w:val="000000"/>
                <w:sz w:val="18"/>
                <w:szCs w:val="18"/>
              </w:rPr>
              <w:t>0%</w:t>
            </w:r>
          </w:p>
        </w:tc>
        <w:tc>
          <w:tcPr>
            <w:tcW w:w="1063" w:type="dxa"/>
            <w:shd w:val="clear" w:color="auto" w:fill="BFCED6"/>
          </w:tcPr>
          <w:p w14:paraId="419C3925" w14:textId="0C489649" w:rsidR="00805421" w:rsidRPr="007B08C1" w:rsidRDefault="00805421" w:rsidP="00805421">
            <w:pPr>
              <w:jc w:val="center"/>
              <w:rPr>
                <w:rFonts w:ascii="VIC" w:hAnsi="VIC"/>
                <w:sz w:val="18"/>
                <w:szCs w:val="18"/>
              </w:rPr>
            </w:pPr>
            <w:r w:rsidRPr="00A9566A">
              <w:rPr>
                <w:rFonts w:ascii="VIC" w:eastAsia="VIC" w:hAnsi="VIC"/>
                <w:color w:val="000000"/>
                <w:sz w:val="18"/>
                <w:szCs w:val="18"/>
              </w:rPr>
              <w:t>0%</w:t>
            </w:r>
          </w:p>
        </w:tc>
        <w:tc>
          <w:tcPr>
            <w:tcW w:w="1075" w:type="dxa"/>
            <w:shd w:val="clear" w:color="auto" w:fill="BFCED6"/>
          </w:tcPr>
          <w:p w14:paraId="21490740" w14:textId="1CC50DA5" w:rsidR="00805421" w:rsidRPr="007B08C1" w:rsidRDefault="00805421" w:rsidP="00805421">
            <w:pPr>
              <w:jc w:val="center"/>
              <w:rPr>
                <w:rFonts w:ascii="VIC" w:hAnsi="VIC"/>
                <w:sz w:val="18"/>
                <w:szCs w:val="18"/>
              </w:rPr>
            </w:pPr>
            <w:r w:rsidRPr="00A9566A">
              <w:rPr>
                <w:rFonts w:ascii="VIC" w:eastAsia="VIC" w:hAnsi="VIC"/>
                <w:color w:val="000000"/>
                <w:sz w:val="18"/>
                <w:szCs w:val="18"/>
              </w:rPr>
              <w:t>92%</w:t>
            </w:r>
          </w:p>
        </w:tc>
        <w:tc>
          <w:tcPr>
            <w:tcW w:w="1075" w:type="dxa"/>
            <w:shd w:val="clear" w:color="auto" w:fill="BFCED6"/>
          </w:tcPr>
          <w:p w14:paraId="09A7EEAE" w14:textId="4C1972B0" w:rsidR="00805421" w:rsidRPr="007B08C1" w:rsidRDefault="00805421" w:rsidP="00805421">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BFCED6"/>
          </w:tcPr>
          <w:p w14:paraId="0A7C472E" w14:textId="611085F5" w:rsidR="00805421" w:rsidRPr="007B08C1" w:rsidRDefault="00805421" w:rsidP="00805421">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BFCED6"/>
          </w:tcPr>
          <w:p w14:paraId="5CC36B81" w14:textId="7B674540" w:rsidR="00805421" w:rsidRPr="007B08C1" w:rsidRDefault="00805421" w:rsidP="00805421">
            <w:pPr>
              <w:jc w:val="center"/>
              <w:rPr>
                <w:rFonts w:ascii="VIC" w:hAnsi="VIC"/>
                <w:sz w:val="18"/>
                <w:szCs w:val="18"/>
              </w:rPr>
            </w:pPr>
            <w:r w:rsidRPr="00A9566A">
              <w:rPr>
                <w:rFonts w:ascii="VIC" w:eastAsia="VIC" w:hAnsi="VIC"/>
                <w:color w:val="000000"/>
                <w:sz w:val="18"/>
                <w:szCs w:val="18"/>
              </w:rPr>
              <w:t>33%</w:t>
            </w:r>
          </w:p>
        </w:tc>
        <w:tc>
          <w:tcPr>
            <w:tcW w:w="1075" w:type="dxa"/>
            <w:shd w:val="clear" w:color="auto" w:fill="BFCED6"/>
          </w:tcPr>
          <w:p w14:paraId="50000BC1" w14:textId="66848156" w:rsidR="00805421" w:rsidRPr="007B08C1" w:rsidRDefault="00805421" w:rsidP="00805421">
            <w:pPr>
              <w:jc w:val="center"/>
              <w:rPr>
                <w:rFonts w:ascii="VIC" w:hAnsi="VIC"/>
                <w:sz w:val="18"/>
                <w:szCs w:val="18"/>
              </w:rPr>
            </w:pPr>
            <w:r w:rsidRPr="00A9566A">
              <w:rPr>
                <w:rFonts w:ascii="VIC" w:eastAsia="VIC" w:hAnsi="VIC"/>
                <w:color w:val="000000"/>
                <w:sz w:val="18"/>
                <w:szCs w:val="18"/>
              </w:rPr>
              <w:t>82%</w:t>
            </w:r>
          </w:p>
        </w:tc>
        <w:tc>
          <w:tcPr>
            <w:tcW w:w="1075" w:type="dxa"/>
            <w:shd w:val="clear" w:color="auto" w:fill="BFCED6"/>
          </w:tcPr>
          <w:p w14:paraId="2CCFC76D" w14:textId="58056F0C" w:rsidR="00805421" w:rsidRPr="007B08C1" w:rsidRDefault="00805421" w:rsidP="00805421">
            <w:pPr>
              <w:jc w:val="center"/>
              <w:rPr>
                <w:rFonts w:ascii="VIC" w:hAnsi="VIC"/>
                <w:sz w:val="18"/>
                <w:szCs w:val="18"/>
              </w:rPr>
            </w:pPr>
            <w:r w:rsidRPr="00A9566A">
              <w:rPr>
                <w:rFonts w:ascii="VIC" w:eastAsia="VIC" w:hAnsi="VIC"/>
                <w:color w:val="000000"/>
                <w:sz w:val="18"/>
                <w:szCs w:val="18"/>
              </w:rPr>
              <w:t>71%</w:t>
            </w:r>
          </w:p>
        </w:tc>
      </w:tr>
      <w:tr w:rsidR="00805421" w:rsidRPr="007B08C1" w14:paraId="06A549F7" w14:textId="77777777" w:rsidTr="00D067E7">
        <w:tc>
          <w:tcPr>
            <w:tcW w:w="1145" w:type="dxa"/>
            <w:shd w:val="clear" w:color="auto" w:fill="FFFFFF" w:themeFill="background1"/>
          </w:tcPr>
          <w:p w14:paraId="567DFAD8" w14:textId="0D4D3F2D" w:rsidR="00805421" w:rsidRPr="007B08C1" w:rsidRDefault="00805421" w:rsidP="00805421">
            <w:pPr>
              <w:rPr>
                <w:rFonts w:ascii="VIC" w:hAnsi="VIC"/>
                <w:sz w:val="18"/>
                <w:szCs w:val="18"/>
              </w:rPr>
            </w:pPr>
            <w:r w:rsidRPr="00A9566A">
              <w:rPr>
                <w:rFonts w:ascii="VIC" w:eastAsia="VIC" w:hAnsi="VIC"/>
                <w:color w:val="000000"/>
                <w:sz w:val="18"/>
                <w:szCs w:val="18"/>
              </w:rPr>
              <w:t>South West Health</w:t>
            </w:r>
          </w:p>
        </w:tc>
        <w:tc>
          <w:tcPr>
            <w:tcW w:w="1701" w:type="dxa"/>
            <w:shd w:val="clear" w:color="auto" w:fill="FFFFFF" w:themeFill="background1"/>
          </w:tcPr>
          <w:p w14:paraId="3A0D0B0F" w14:textId="4E291474" w:rsidR="00805421" w:rsidRPr="007B08C1" w:rsidRDefault="00805421" w:rsidP="00805421">
            <w:pPr>
              <w:rPr>
                <w:rFonts w:ascii="VIC" w:hAnsi="VIC"/>
                <w:sz w:val="18"/>
                <w:szCs w:val="18"/>
              </w:rPr>
            </w:pPr>
            <w:r w:rsidRPr="00A9566A">
              <w:rPr>
                <w:rFonts w:ascii="VIC" w:eastAsia="VIC" w:hAnsi="VIC"/>
                <w:color w:val="000000"/>
                <w:sz w:val="18"/>
                <w:szCs w:val="18"/>
              </w:rPr>
              <w:t>South West Health Care</w:t>
            </w:r>
          </w:p>
        </w:tc>
        <w:tc>
          <w:tcPr>
            <w:tcW w:w="1074" w:type="dxa"/>
            <w:shd w:val="clear" w:color="auto" w:fill="FFFFFF" w:themeFill="background1"/>
          </w:tcPr>
          <w:p w14:paraId="216E0914" w14:textId="10816B86" w:rsidR="00805421" w:rsidRPr="007B08C1" w:rsidRDefault="00805421" w:rsidP="00805421">
            <w:pPr>
              <w:jc w:val="center"/>
              <w:rPr>
                <w:rFonts w:ascii="VIC" w:hAnsi="VIC"/>
                <w:sz w:val="18"/>
                <w:szCs w:val="18"/>
              </w:rPr>
            </w:pPr>
            <w:r w:rsidRPr="00A9566A">
              <w:rPr>
                <w:rFonts w:ascii="VIC" w:eastAsia="VIC" w:hAnsi="VIC"/>
                <w:color w:val="000000"/>
                <w:sz w:val="18"/>
                <w:szCs w:val="18"/>
              </w:rPr>
              <w:t>1.9</w:t>
            </w:r>
          </w:p>
        </w:tc>
        <w:tc>
          <w:tcPr>
            <w:tcW w:w="1075" w:type="dxa"/>
            <w:shd w:val="clear" w:color="auto" w:fill="FFFFFF" w:themeFill="background1"/>
          </w:tcPr>
          <w:p w14:paraId="155F1AD0" w14:textId="28B22D71" w:rsidR="00805421" w:rsidRPr="007B08C1" w:rsidRDefault="00805421" w:rsidP="00805421">
            <w:pPr>
              <w:jc w:val="center"/>
              <w:rPr>
                <w:rFonts w:ascii="VIC" w:hAnsi="VIC"/>
                <w:sz w:val="18"/>
                <w:szCs w:val="18"/>
              </w:rPr>
            </w:pPr>
            <w:r w:rsidRPr="00A9566A">
              <w:rPr>
                <w:rFonts w:ascii="VIC" w:eastAsia="VIC" w:hAnsi="VIC"/>
                <w:color w:val="000000"/>
                <w:sz w:val="18"/>
                <w:szCs w:val="18"/>
              </w:rPr>
              <w:t>12%</w:t>
            </w:r>
          </w:p>
        </w:tc>
        <w:tc>
          <w:tcPr>
            <w:tcW w:w="1075" w:type="dxa"/>
            <w:shd w:val="clear" w:color="auto" w:fill="FFFFFF" w:themeFill="background1"/>
          </w:tcPr>
          <w:p w14:paraId="7C94492B" w14:textId="6DD592CA" w:rsidR="00805421" w:rsidRPr="007B08C1" w:rsidRDefault="00805421" w:rsidP="00805421">
            <w:pPr>
              <w:jc w:val="center"/>
              <w:rPr>
                <w:rFonts w:ascii="VIC" w:hAnsi="VIC"/>
                <w:sz w:val="18"/>
                <w:szCs w:val="18"/>
              </w:rPr>
            </w:pPr>
            <w:r w:rsidRPr="00A9566A">
              <w:rPr>
                <w:rFonts w:ascii="VIC" w:eastAsia="VIC" w:hAnsi="VIC"/>
                <w:color w:val="000000"/>
                <w:sz w:val="18"/>
                <w:szCs w:val="18"/>
              </w:rPr>
              <w:t>15.1</w:t>
            </w:r>
          </w:p>
        </w:tc>
        <w:tc>
          <w:tcPr>
            <w:tcW w:w="1075" w:type="dxa"/>
            <w:shd w:val="clear" w:color="auto" w:fill="FFFFFF" w:themeFill="background1"/>
          </w:tcPr>
          <w:p w14:paraId="5FC7EBE2" w14:textId="3B233B61" w:rsidR="00805421" w:rsidRPr="007B08C1" w:rsidRDefault="00805421" w:rsidP="00805421">
            <w:pPr>
              <w:jc w:val="center"/>
              <w:rPr>
                <w:rFonts w:ascii="VIC" w:hAnsi="VIC"/>
                <w:sz w:val="18"/>
                <w:szCs w:val="18"/>
              </w:rPr>
            </w:pPr>
            <w:r w:rsidRPr="00A9566A">
              <w:rPr>
                <w:rFonts w:ascii="VIC" w:eastAsia="VIC" w:hAnsi="VIC"/>
                <w:color w:val="000000"/>
                <w:sz w:val="18"/>
                <w:szCs w:val="18"/>
              </w:rPr>
              <w:t>0%</w:t>
            </w:r>
          </w:p>
        </w:tc>
        <w:tc>
          <w:tcPr>
            <w:tcW w:w="1087" w:type="dxa"/>
            <w:shd w:val="clear" w:color="auto" w:fill="FFFFFF" w:themeFill="background1"/>
          </w:tcPr>
          <w:p w14:paraId="13B12149" w14:textId="78FBD14F" w:rsidR="00805421" w:rsidRPr="007B08C1" w:rsidRDefault="00805421" w:rsidP="00805421">
            <w:pPr>
              <w:jc w:val="center"/>
              <w:rPr>
                <w:rFonts w:ascii="VIC" w:hAnsi="VIC"/>
                <w:sz w:val="18"/>
                <w:szCs w:val="18"/>
              </w:rPr>
            </w:pPr>
            <w:r w:rsidRPr="00A9566A">
              <w:rPr>
                <w:rFonts w:ascii="VIC" w:eastAsia="VIC" w:hAnsi="VIC"/>
                <w:color w:val="000000"/>
                <w:sz w:val="18"/>
                <w:szCs w:val="18"/>
              </w:rPr>
              <w:t>0%</w:t>
            </w:r>
          </w:p>
        </w:tc>
        <w:tc>
          <w:tcPr>
            <w:tcW w:w="1063" w:type="dxa"/>
            <w:shd w:val="clear" w:color="auto" w:fill="FFFFFF" w:themeFill="background1"/>
          </w:tcPr>
          <w:p w14:paraId="0D569B61" w14:textId="7687C2E9" w:rsidR="00805421" w:rsidRPr="007B08C1" w:rsidRDefault="00805421" w:rsidP="00805421">
            <w:pPr>
              <w:jc w:val="center"/>
              <w:rPr>
                <w:rFonts w:ascii="VIC" w:hAnsi="VIC"/>
                <w:sz w:val="18"/>
                <w:szCs w:val="18"/>
              </w:rPr>
            </w:pPr>
            <w:r w:rsidRPr="00A9566A">
              <w:rPr>
                <w:rFonts w:ascii="VIC" w:eastAsia="VIC" w:hAnsi="VIC"/>
                <w:color w:val="000000"/>
                <w:sz w:val="18"/>
                <w:szCs w:val="18"/>
              </w:rPr>
              <w:t>0%</w:t>
            </w:r>
          </w:p>
        </w:tc>
        <w:tc>
          <w:tcPr>
            <w:tcW w:w="1075" w:type="dxa"/>
            <w:shd w:val="clear" w:color="auto" w:fill="FFFFFF" w:themeFill="background1"/>
          </w:tcPr>
          <w:p w14:paraId="4E939202" w14:textId="1E59CAA7" w:rsidR="00805421" w:rsidRPr="007B08C1" w:rsidRDefault="00805421" w:rsidP="00805421">
            <w:pPr>
              <w:jc w:val="center"/>
              <w:rPr>
                <w:rFonts w:ascii="VIC" w:hAnsi="VIC"/>
                <w:sz w:val="18"/>
                <w:szCs w:val="18"/>
              </w:rPr>
            </w:pPr>
            <w:r w:rsidRPr="00A9566A">
              <w:rPr>
                <w:rFonts w:ascii="VIC" w:eastAsia="VIC" w:hAnsi="VIC"/>
                <w:color w:val="000000"/>
                <w:sz w:val="18"/>
                <w:szCs w:val="18"/>
              </w:rPr>
              <w:t>100%</w:t>
            </w:r>
          </w:p>
        </w:tc>
        <w:tc>
          <w:tcPr>
            <w:tcW w:w="1075" w:type="dxa"/>
            <w:shd w:val="clear" w:color="auto" w:fill="FFFFFF" w:themeFill="background1"/>
          </w:tcPr>
          <w:p w14:paraId="0E55324B" w14:textId="6AAD7371" w:rsidR="00805421" w:rsidRPr="007B08C1" w:rsidRDefault="00805421" w:rsidP="00805421">
            <w:pPr>
              <w:jc w:val="center"/>
              <w:rPr>
                <w:rFonts w:ascii="VIC" w:hAnsi="VIC"/>
                <w:sz w:val="18"/>
                <w:szCs w:val="18"/>
              </w:rPr>
            </w:pPr>
            <w:r w:rsidRPr="00A9566A">
              <w:rPr>
                <w:rFonts w:ascii="VIC" w:eastAsia="VIC" w:hAnsi="VIC"/>
                <w:color w:val="000000"/>
                <w:sz w:val="18"/>
                <w:szCs w:val="18"/>
              </w:rPr>
              <w:t>18.0</w:t>
            </w:r>
          </w:p>
        </w:tc>
        <w:tc>
          <w:tcPr>
            <w:tcW w:w="1075" w:type="dxa"/>
            <w:shd w:val="clear" w:color="auto" w:fill="FFFFFF" w:themeFill="background1"/>
          </w:tcPr>
          <w:p w14:paraId="7577195F" w14:textId="00229459" w:rsidR="00805421" w:rsidRPr="007B08C1" w:rsidRDefault="00805421" w:rsidP="00805421">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FFFFFF" w:themeFill="background1"/>
          </w:tcPr>
          <w:p w14:paraId="75153F34" w14:textId="5C19F5A2" w:rsidR="00805421" w:rsidRPr="007B08C1" w:rsidRDefault="00805421" w:rsidP="00805421">
            <w:pPr>
              <w:jc w:val="center"/>
              <w:rPr>
                <w:rFonts w:ascii="VIC" w:hAnsi="VIC"/>
                <w:sz w:val="18"/>
                <w:szCs w:val="18"/>
              </w:rPr>
            </w:pPr>
            <w:r w:rsidRPr="00A9566A">
              <w:rPr>
                <w:rFonts w:ascii="VIC" w:eastAsia="VIC" w:hAnsi="VIC"/>
                <w:color w:val="000000"/>
                <w:sz w:val="18"/>
                <w:szCs w:val="18"/>
              </w:rPr>
              <w:t>100%</w:t>
            </w:r>
          </w:p>
        </w:tc>
        <w:tc>
          <w:tcPr>
            <w:tcW w:w="1075" w:type="dxa"/>
            <w:shd w:val="clear" w:color="auto" w:fill="FFFFFF" w:themeFill="background1"/>
          </w:tcPr>
          <w:p w14:paraId="4B26AB18" w14:textId="43D9649B" w:rsidR="00805421" w:rsidRPr="007B08C1" w:rsidRDefault="00805421" w:rsidP="00805421">
            <w:pPr>
              <w:jc w:val="center"/>
              <w:rPr>
                <w:rFonts w:ascii="VIC" w:hAnsi="VIC"/>
                <w:sz w:val="18"/>
                <w:szCs w:val="18"/>
              </w:rPr>
            </w:pPr>
            <w:r w:rsidRPr="00A9566A">
              <w:rPr>
                <w:rFonts w:ascii="VIC" w:eastAsia="VIC" w:hAnsi="VIC"/>
                <w:color w:val="000000"/>
                <w:sz w:val="18"/>
                <w:szCs w:val="18"/>
              </w:rPr>
              <w:t>100%</w:t>
            </w:r>
          </w:p>
        </w:tc>
        <w:tc>
          <w:tcPr>
            <w:tcW w:w="1075" w:type="dxa"/>
            <w:shd w:val="clear" w:color="auto" w:fill="FFFFFF" w:themeFill="background1"/>
          </w:tcPr>
          <w:p w14:paraId="257EA5A4" w14:textId="319557E5" w:rsidR="00805421" w:rsidRPr="007B08C1" w:rsidRDefault="00805421" w:rsidP="00805421">
            <w:pPr>
              <w:jc w:val="center"/>
              <w:rPr>
                <w:rFonts w:ascii="VIC" w:hAnsi="VIC"/>
                <w:sz w:val="18"/>
                <w:szCs w:val="18"/>
              </w:rPr>
            </w:pPr>
            <w:r w:rsidRPr="00A9566A">
              <w:rPr>
                <w:rFonts w:ascii="VIC" w:eastAsia="VIC" w:hAnsi="VIC"/>
                <w:color w:val="000000"/>
                <w:sz w:val="18"/>
                <w:szCs w:val="18"/>
              </w:rPr>
              <w:t>100%</w:t>
            </w:r>
          </w:p>
        </w:tc>
      </w:tr>
      <w:tr w:rsidR="00805421" w:rsidRPr="009B33E5" w14:paraId="2E92207F" w14:textId="77777777" w:rsidTr="00D067E7">
        <w:tc>
          <w:tcPr>
            <w:tcW w:w="1145" w:type="dxa"/>
            <w:shd w:val="clear" w:color="auto" w:fill="B1C9E8"/>
          </w:tcPr>
          <w:p w14:paraId="0E1343DA" w14:textId="1009E0E1" w:rsidR="00805421" w:rsidRPr="009B33E5" w:rsidRDefault="00805421" w:rsidP="00805421">
            <w:pPr>
              <w:rPr>
                <w:rFonts w:ascii="VIC SemiBold" w:hAnsi="VIC SemiBold"/>
                <w:color w:val="000000" w:themeColor="text1"/>
                <w:sz w:val="18"/>
                <w:szCs w:val="18"/>
              </w:rPr>
            </w:pPr>
            <w:r w:rsidRPr="00A9566A">
              <w:rPr>
                <w:rFonts w:ascii="VIC SemiBold" w:eastAsia="VIC SemiBold" w:hAnsi="VIC SemiBold"/>
                <w:color w:val="000000"/>
                <w:sz w:val="18"/>
                <w:szCs w:val="18"/>
              </w:rPr>
              <w:t>TOTAL RURAL</w:t>
            </w:r>
          </w:p>
        </w:tc>
        <w:tc>
          <w:tcPr>
            <w:tcW w:w="1701" w:type="dxa"/>
            <w:shd w:val="clear" w:color="auto" w:fill="B1C9E8"/>
          </w:tcPr>
          <w:p w14:paraId="141EC1BD" w14:textId="6384312A" w:rsidR="00805421" w:rsidRPr="009B33E5" w:rsidRDefault="00805421" w:rsidP="00805421">
            <w:pPr>
              <w:rPr>
                <w:rFonts w:ascii="VIC SemiBold" w:hAnsi="VIC SemiBold"/>
                <w:color w:val="000000" w:themeColor="text1"/>
                <w:sz w:val="18"/>
                <w:szCs w:val="18"/>
              </w:rPr>
            </w:pPr>
            <w:r w:rsidRPr="00A9566A">
              <w:rPr>
                <w:rFonts w:ascii="VIC SemiBold" w:eastAsia="VIC SemiBold" w:hAnsi="VIC SemiBold"/>
                <w:color w:val="000000"/>
                <w:sz w:val="18"/>
                <w:szCs w:val="18"/>
              </w:rPr>
              <w:t xml:space="preserve"> </w:t>
            </w:r>
          </w:p>
        </w:tc>
        <w:tc>
          <w:tcPr>
            <w:tcW w:w="1074" w:type="dxa"/>
            <w:shd w:val="clear" w:color="auto" w:fill="B1C9E8"/>
          </w:tcPr>
          <w:p w14:paraId="7AFB2455" w14:textId="155499E8" w:rsidR="00805421" w:rsidRPr="009B33E5" w:rsidRDefault="00805421" w:rsidP="00805421">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1.8</w:t>
            </w:r>
          </w:p>
        </w:tc>
        <w:tc>
          <w:tcPr>
            <w:tcW w:w="1075" w:type="dxa"/>
            <w:shd w:val="clear" w:color="auto" w:fill="B1C9E8"/>
          </w:tcPr>
          <w:p w14:paraId="0FADC552" w14:textId="667E1197" w:rsidR="00805421" w:rsidRPr="009B33E5" w:rsidRDefault="00805421" w:rsidP="00805421">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69%</w:t>
            </w:r>
          </w:p>
        </w:tc>
        <w:tc>
          <w:tcPr>
            <w:tcW w:w="1075" w:type="dxa"/>
            <w:shd w:val="clear" w:color="auto" w:fill="B1C9E8"/>
          </w:tcPr>
          <w:p w14:paraId="187798C2" w14:textId="7780D462" w:rsidR="00805421" w:rsidRPr="009B33E5" w:rsidRDefault="00805421" w:rsidP="00805421">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17.8</w:t>
            </w:r>
          </w:p>
        </w:tc>
        <w:tc>
          <w:tcPr>
            <w:tcW w:w="1075" w:type="dxa"/>
            <w:shd w:val="clear" w:color="auto" w:fill="B1C9E8"/>
          </w:tcPr>
          <w:p w14:paraId="3F2C0645" w14:textId="2A7D5300" w:rsidR="00805421" w:rsidRPr="009B33E5" w:rsidRDefault="00805421" w:rsidP="00805421">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12%</w:t>
            </w:r>
          </w:p>
        </w:tc>
        <w:tc>
          <w:tcPr>
            <w:tcW w:w="1087" w:type="dxa"/>
            <w:shd w:val="clear" w:color="auto" w:fill="B1C9E8"/>
          </w:tcPr>
          <w:p w14:paraId="16F95CF6" w14:textId="2667AD88" w:rsidR="00805421" w:rsidRPr="009B33E5" w:rsidRDefault="00805421" w:rsidP="00805421">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2%</w:t>
            </w:r>
          </w:p>
        </w:tc>
        <w:tc>
          <w:tcPr>
            <w:tcW w:w="1063" w:type="dxa"/>
            <w:shd w:val="clear" w:color="auto" w:fill="B1C9E8"/>
          </w:tcPr>
          <w:p w14:paraId="776FFF50" w14:textId="24E321EC" w:rsidR="00805421" w:rsidRPr="009B33E5" w:rsidRDefault="00805421" w:rsidP="00805421">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11%</w:t>
            </w:r>
          </w:p>
        </w:tc>
        <w:tc>
          <w:tcPr>
            <w:tcW w:w="1075" w:type="dxa"/>
            <w:shd w:val="clear" w:color="auto" w:fill="B1C9E8"/>
          </w:tcPr>
          <w:p w14:paraId="1EA297E0" w14:textId="6477EBA1" w:rsidR="00805421" w:rsidRPr="009B33E5" w:rsidRDefault="00805421" w:rsidP="00805421">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91%</w:t>
            </w:r>
          </w:p>
        </w:tc>
        <w:tc>
          <w:tcPr>
            <w:tcW w:w="1075" w:type="dxa"/>
            <w:shd w:val="clear" w:color="auto" w:fill="B1C9E8"/>
          </w:tcPr>
          <w:p w14:paraId="5EA930EF" w14:textId="3816517A" w:rsidR="00805421" w:rsidRPr="009B33E5" w:rsidRDefault="00805421" w:rsidP="00805421">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3.5</w:t>
            </w:r>
          </w:p>
        </w:tc>
        <w:tc>
          <w:tcPr>
            <w:tcW w:w="1075" w:type="dxa"/>
            <w:shd w:val="clear" w:color="auto" w:fill="B1C9E8"/>
          </w:tcPr>
          <w:p w14:paraId="1BC72262" w14:textId="04E97EC8" w:rsidR="00805421" w:rsidRPr="009B33E5" w:rsidRDefault="00805421" w:rsidP="00805421">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1.0</w:t>
            </w:r>
          </w:p>
        </w:tc>
        <w:tc>
          <w:tcPr>
            <w:tcW w:w="1075" w:type="dxa"/>
            <w:shd w:val="clear" w:color="auto" w:fill="B1C9E8"/>
          </w:tcPr>
          <w:p w14:paraId="417ED01C" w14:textId="0C2FAE27" w:rsidR="00805421" w:rsidRPr="009B33E5" w:rsidRDefault="00805421" w:rsidP="00805421">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65%</w:t>
            </w:r>
          </w:p>
        </w:tc>
        <w:tc>
          <w:tcPr>
            <w:tcW w:w="1075" w:type="dxa"/>
            <w:shd w:val="clear" w:color="auto" w:fill="B1C9E8"/>
          </w:tcPr>
          <w:p w14:paraId="39029917" w14:textId="469DBD4E" w:rsidR="00805421" w:rsidRPr="009B33E5" w:rsidRDefault="00805421" w:rsidP="00805421">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66%</w:t>
            </w:r>
          </w:p>
        </w:tc>
        <w:tc>
          <w:tcPr>
            <w:tcW w:w="1075" w:type="dxa"/>
            <w:shd w:val="clear" w:color="auto" w:fill="B1C9E8"/>
          </w:tcPr>
          <w:p w14:paraId="33B7D5CE" w14:textId="01DECB62" w:rsidR="00805421" w:rsidRPr="009B33E5" w:rsidRDefault="00805421" w:rsidP="00805421">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70%</w:t>
            </w:r>
          </w:p>
        </w:tc>
      </w:tr>
      <w:tr w:rsidR="00805421" w:rsidRPr="009B33E5" w14:paraId="5A36BEDC" w14:textId="77777777" w:rsidTr="00D067E7">
        <w:tc>
          <w:tcPr>
            <w:tcW w:w="1145" w:type="dxa"/>
            <w:shd w:val="clear" w:color="auto" w:fill="244C5A"/>
          </w:tcPr>
          <w:p w14:paraId="36F567C0" w14:textId="6F5895BA" w:rsidR="00805421" w:rsidRPr="009B33E5" w:rsidRDefault="00805421" w:rsidP="00805421">
            <w:pPr>
              <w:rPr>
                <w:rFonts w:ascii="VIC SemiBold" w:hAnsi="VIC SemiBold"/>
                <w:color w:val="FFFFFF" w:themeColor="background1"/>
                <w:sz w:val="18"/>
                <w:szCs w:val="18"/>
              </w:rPr>
            </w:pPr>
            <w:r w:rsidRPr="00A9566A">
              <w:rPr>
                <w:rFonts w:ascii="VIC SemiBold" w:eastAsia="VIC SemiBold" w:hAnsi="VIC SemiBold"/>
                <w:color w:val="FFFFFF"/>
                <w:sz w:val="18"/>
                <w:szCs w:val="18"/>
              </w:rPr>
              <w:t>TOTAL STATEWIDE</w:t>
            </w:r>
          </w:p>
        </w:tc>
        <w:tc>
          <w:tcPr>
            <w:tcW w:w="1701" w:type="dxa"/>
            <w:shd w:val="clear" w:color="auto" w:fill="244C5A"/>
          </w:tcPr>
          <w:p w14:paraId="7F9A12C1" w14:textId="2D0D6E3F" w:rsidR="00805421" w:rsidRPr="009B33E5" w:rsidRDefault="00805421" w:rsidP="00805421">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54CE666E" w14:textId="07805F8C" w:rsidR="00805421" w:rsidRPr="009B33E5" w:rsidRDefault="00805421" w:rsidP="00805421">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2.1</w:t>
            </w:r>
          </w:p>
        </w:tc>
        <w:tc>
          <w:tcPr>
            <w:tcW w:w="1075" w:type="dxa"/>
            <w:shd w:val="clear" w:color="auto" w:fill="244C5A"/>
          </w:tcPr>
          <w:p w14:paraId="0D3C6E98" w14:textId="7ECA3C6C" w:rsidR="00805421" w:rsidRPr="009B33E5" w:rsidRDefault="00805421" w:rsidP="00805421">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76%</w:t>
            </w:r>
          </w:p>
        </w:tc>
        <w:tc>
          <w:tcPr>
            <w:tcW w:w="1075" w:type="dxa"/>
            <w:shd w:val="clear" w:color="auto" w:fill="244C5A"/>
          </w:tcPr>
          <w:p w14:paraId="626B6E85" w14:textId="68D528B6" w:rsidR="00805421" w:rsidRPr="009B33E5" w:rsidRDefault="00805421" w:rsidP="00805421">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19.4</w:t>
            </w:r>
          </w:p>
        </w:tc>
        <w:tc>
          <w:tcPr>
            <w:tcW w:w="1075" w:type="dxa"/>
            <w:shd w:val="clear" w:color="auto" w:fill="244C5A"/>
          </w:tcPr>
          <w:p w14:paraId="4E7BD216" w14:textId="75DB35CC" w:rsidR="00805421" w:rsidRPr="009B33E5" w:rsidRDefault="00805421" w:rsidP="00805421">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15%</w:t>
            </w:r>
          </w:p>
        </w:tc>
        <w:tc>
          <w:tcPr>
            <w:tcW w:w="1087" w:type="dxa"/>
            <w:shd w:val="clear" w:color="auto" w:fill="244C5A"/>
          </w:tcPr>
          <w:p w14:paraId="7F3773CD" w14:textId="5CD64A39" w:rsidR="00805421" w:rsidRPr="009B33E5" w:rsidRDefault="00805421" w:rsidP="00805421">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6%</w:t>
            </w:r>
          </w:p>
        </w:tc>
        <w:tc>
          <w:tcPr>
            <w:tcW w:w="1063" w:type="dxa"/>
            <w:shd w:val="clear" w:color="auto" w:fill="244C5A"/>
          </w:tcPr>
          <w:p w14:paraId="0D626933" w14:textId="70199E14" w:rsidR="00805421" w:rsidRPr="009B33E5" w:rsidRDefault="00805421" w:rsidP="00805421">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18%</w:t>
            </w:r>
          </w:p>
        </w:tc>
        <w:tc>
          <w:tcPr>
            <w:tcW w:w="1075" w:type="dxa"/>
            <w:shd w:val="clear" w:color="auto" w:fill="244C5A"/>
          </w:tcPr>
          <w:p w14:paraId="136A8865" w14:textId="1BD6E905" w:rsidR="00805421" w:rsidRPr="009B33E5" w:rsidRDefault="00805421" w:rsidP="00805421">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97%</w:t>
            </w:r>
          </w:p>
        </w:tc>
        <w:tc>
          <w:tcPr>
            <w:tcW w:w="1075" w:type="dxa"/>
            <w:shd w:val="clear" w:color="auto" w:fill="244C5A"/>
          </w:tcPr>
          <w:p w14:paraId="78FF4D60" w14:textId="4E5DFDEC" w:rsidR="00805421" w:rsidRPr="009B33E5" w:rsidRDefault="00805421" w:rsidP="00805421">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5.2</w:t>
            </w:r>
          </w:p>
        </w:tc>
        <w:tc>
          <w:tcPr>
            <w:tcW w:w="1075" w:type="dxa"/>
            <w:shd w:val="clear" w:color="auto" w:fill="244C5A"/>
          </w:tcPr>
          <w:p w14:paraId="75484F09" w14:textId="52069D57" w:rsidR="00805421" w:rsidRPr="009B33E5" w:rsidRDefault="00805421" w:rsidP="00805421">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0.3</w:t>
            </w:r>
          </w:p>
        </w:tc>
        <w:tc>
          <w:tcPr>
            <w:tcW w:w="1075" w:type="dxa"/>
            <w:shd w:val="clear" w:color="auto" w:fill="244C5A"/>
          </w:tcPr>
          <w:p w14:paraId="720D1383" w14:textId="3A625FC8" w:rsidR="00805421" w:rsidRPr="009B33E5" w:rsidRDefault="00805421" w:rsidP="00805421">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71%</w:t>
            </w:r>
          </w:p>
        </w:tc>
        <w:tc>
          <w:tcPr>
            <w:tcW w:w="1075" w:type="dxa"/>
            <w:shd w:val="clear" w:color="auto" w:fill="244C5A"/>
          </w:tcPr>
          <w:p w14:paraId="7AB2838B" w14:textId="2B48712F" w:rsidR="00805421" w:rsidRPr="009B33E5" w:rsidRDefault="00805421" w:rsidP="00805421">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79%</w:t>
            </w:r>
          </w:p>
        </w:tc>
        <w:tc>
          <w:tcPr>
            <w:tcW w:w="1075" w:type="dxa"/>
            <w:shd w:val="clear" w:color="auto" w:fill="244C5A"/>
          </w:tcPr>
          <w:p w14:paraId="2D6D6E8C" w14:textId="291CCBE0" w:rsidR="00805421" w:rsidRPr="009B33E5" w:rsidRDefault="00805421" w:rsidP="00805421">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85%</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24" w:name="_Toc410762196"/>
    </w:p>
    <w:p w14:paraId="3338EF00" w14:textId="77777777" w:rsidR="00BD730B" w:rsidRDefault="00BD730B" w:rsidP="00BD730B">
      <w:pPr>
        <w:pStyle w:val="VAHIbody"/>
      </w:pPr>
    </w:p>
    <w:p w14:paraId="1C6C5681" w14:textId="77777777" w:rsidR="00BD730B" w:rsidRPr="00BD730B" w:rsidRDefault="00BD730B">
      <w:pPr>
        <w:rPr>
          <w:sz w:val="8"/>
        </w:rPr>
      </w:pPr>
    </w:p>
    <w:p w14:paraId="4C75E662" w14:textId="495D05C4" w:rsidR="00BD730B" w:rsidRDefault="00BD730B" w:rsidP="00BD730B">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BF031D" w:rsidRPr="00A6366B" w14:paraId="5D9A8EFA" w14:textId="77777777" w:rsidTr="00BF031D">
        <w:trPr>
          <w:trHeight w:val="1062"/>
          <w:tblHeader/>
        </w:trPr>
        <w:tc>
          <w:tcPr>
            <w:tcW w:w="3555" w:type="dxa"/>
            <w:gridSpan w:val="2"/>
            <w:shd w:val="clear" w:color="auto" w:fill="FFFFFF"/>
            <w:vAlign w:val="bottom"/>
          </w:tcPr>
          <w:p w14:paraId="5C4215A3" w14:textId="67DA12D0" w:rsidR="00BF031D" w:rsidRPr="00592F37" w:rsidRDefault="00BF031D" w:rsidP="00BF031D">
            <w:pPr>
              <w:pStyle w:val="Heading1"/>
              <w:spacing w:before="0" w:line="240" w:lineRule="auto"/>
              <w:rPr>
                <w:color w:val="244C5A"/>
                <w:sz w:val="28"/>
                <w:szCs w:val="28"/>
              </w:rPr>
            </w:pPr>
            <w:bookmarkStart w:id="25" w:name="_Toc195780549"/>
            <w:bookmarkEnd w:id="24"/>
            <w:r>
              <w:rPr>
                <w:color w:val="244C5A"/>
                <w:sz w:val="22"/>
                <w:szCs w:val="28"/>
              </w:rPr>
              <w:lastRenderedPageBreak/>
              <w:t>Community</w:t>
            </w:r>
            <w:r w:rsidRPr="00052DAD">
              <w:rPr>
                <w:color w:val="244C5A"/>
                <w:sz w:val="22"/>
                <w:szCs w:val="28"/>
              </w:rPr>
              <w:br w:type="textWrapping" w:clear="all"/>
            </w:r>
            <w:r w:rsidR="002474F1">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Q</w:t>
            </w:r>
            <w:r w:rsidR="00091DD0">
              <w:rPr>
                <w:color w:val="244C5A"/>
                <w:sz w:val="22"/>
                <w:szCs w:val="28"/>
              </w:rPr>
              <w:t>3</w:t>
            </w:r>
            <w:r w:rsidR="002474F1" w:rsidRPr="00052DAD">
              <w:rPr>
                <w:color w:val="244C5A"/>
                <w:sz w:val="22"/>
                <w:szCs w:val="28"/>
              </w:rPr>
              <w:t xml:space="preserve"> </w:t>
            </w:r>
            <w:r w:rsidRPr="00052DAD">
              <w:rPr>
                <w:color w:val="244C5A"/>
                <w:sz w:val="22"/>
                <w:szCs w:val="28"/>
              </w:rPr>
              <w:t>Metro</w:t>
            </w:r>
            <w:bookmarkEnd w:id="25"/>
          </w:p>
        </w:tc>
        <w:tc>
          <w:tcPr>
            <w:tcW w:w="1523" w:type="dxa"/>
            <w:shd w:val="clear" w:color="auto" w:fill="FFFFFF"/>
            <w:vAlign w:val="bottom"/>
          </w:tcPr>
          <w:p w14:paraId="6E4502BA" w14:textId="29027F81" w:rsidR="00BF031D" w:rsidRPr="003B4630" w:rsidRDefault="00BF031D" w:rsidP="00BF031D">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88684B7" w14:textId="583A9F6B" w:rsidR="00BF031D" w:rsidRPr="003B4630" w:rsidRDefault="00BF031D" w:rsidP="00BF031D">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B9E5718" w14:textId="6E931228" w:rsidR="00BF031D" w:rsidRPr="003B4630" w:rsidRDefault="00BF031D" w:rsidP="00BF031D">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47FFBCD" w14:textId="0CDF1A6B" w:rsidR="00BF031D" w:rsidRPr="003B4630" w:rsidRDefault="00BF031D" w:rsidP="00BF031D">
            <w:pPr>
              <w:pStyle w:val="VAHItablecolhead"/>
              <w:rPr>
                <w:rFonts w:eastAsia="Verdana"/>
                <w:color w:val="244C5A"/>
                <w:sz w:val="16"/>
              </w:rPr>
            </w:pPr>
            <w:r w:rsidRPr="003B4630">
              <w:rPr>
                <w:sz w:val="16"/>
              </w:rPr>
              <w:t xml:space="preserve">HoNOS </w:t>
            </w:r>
            <w:r w:rsidR="00D948FE">
              <w:rPr>
                <w:sz w:val="16"/>
              </w:rPr>
              <w:br w:type="textWrapping" w:clear="all"/>
            </w:r>
            <w:r w:rsidRPr="003B4630">
              <w:rPr>
                <w:sz w:val="16"/>
              </w:rPr>
              <w:t>compliance</w:t>
            </w:r>
          </w:p>
        </w:tc>
        <w:tc>
          <w:tcPr>
            <w:tcW w:w="1523" w:type="dxa"/>
            <w:shd w:val="clear" w:color="auto" w:fill="FFFFFF"/>
            <w:vAlign w:val="bottom"/>
          </w:tcPr>
          <w:p w14:paraId="4CEBB745" w14:textId="531CC320" w:rsidR="00BF031D" w:rsidRPr="003B4630" w:rsidRDefault="00BF031D" w:rsidP="00BF031D">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09E2BD11" w14:textId="080504C1" w:rsidR="00BF031D" w:rsidRPr="003B4630" w:rsidRDefault="00BF031D" w:rsidP="00BF031D">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5A7BF756" w14:textId="21AC65F2" w:rsidR="00BF031D" w:rsidRPr="003B4630" w:rsidRDefault="00BF031D" w:rsidP="00BF031D">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60CC86FE" w14:textId="4E5DDFD7" w:rsidR="00BF031D" w:rsidRPr="003B4630" w:rsidRDefault="00BF031D" w:rsidP="00BF031D">
            <w:pPr>
              <w:pStyle w:val="VAHItablecolhead"/>
              <w:rPr>
                <w:rFonts w:eastAsia="Verdana"/>
                <w:color w:val="244C5A"/>
                <w:sz w:val="16"/>
              </w:rPr>
            </w:pPr>
            <w:r w:rsidRPr="003B4630">
              <w:rPr>
                <w:sz w:val="16"/>
              </w:rPr>
              <w:t>Average change in clinically significant HoNOS items</w:t>
            </w:r>
          </w:p>
        </w:tc>
      </w:tr>
      <w:tr w:rsidR="008224D3" w:rsidRPr="00BF031D" w14:paraId="17FC2E71" w14:textId="77777777" w:rsidTr="00BF031D">
        <w:trPr>
          <w:trHeight w:val="454"/>
        </w:trPr>
        <w:tc>
          <w:tcPr>
            <w:tcW w:w="1570" w:type="dxa"/>
            <w:shd w:val="clear" w:color="auto" w:fill="BFCED6"/>
          </w:tcPr>
          <w:p w14:paraId="0D6BF0C7" w14:textId="3978014D" w:rsidR="008224D3" w:rsidRPr="00BF031D" w:rsidRDefault="008224D3" w:rsidP="008224D3">
            <w:pPr>
              <w:pStyle w:val="DHHStabletext"/>
              <w:spacing w:before="0" w:after="0"/>
              <w:rPr>
                <w:rFonts w:ascii="VIC" w:eastAsia="Verdana" w:hAnsi="VIC" w:cs="Verdana"/>
                <w:sz w:val="18"/>
                <w:szCs w:val="18"/>
              </w:rPr>
            </w:pPr>
            <w:r w:rsidRPr="00A9566A">
              <w:rPr>
                <w:rFonts w:ascii="VIC" w:eastAsia="VIC" w:hAnsi="VIC"/>
                <w:color w:val="000000"/>
                <w:sz w:val="18"/>
                <w:szCs w:val="18"/>
              </w:rPr>
              <w:t>Alfred Health</w:t>
            </w:r>
          </w:p>
        </w:tc>
        <w:tc>
          <w:tcPr>
            <w:tcW w:w="1985" w:type="dxa"/>
            <w:shd w:val="clear" w:color="auto" w:fill="BFCED6"/>
          </w:tcPr>
          <w:p w14:paraId="0100C19D" w14:textId="0728CED4" w:rsidR="008224D3" w:rsidRPr="00BF031D" w:rsidRDefault="008224D3" w:rsidP="008224D3">
            <w:pPr>
              <w:pStyle w:val="DHHStabletext"/>
              <w:spacing w:before="0" w:after="0"/>
              <w:rPr>
                <w:rFonts w:ascii="VIC" w:eastAsia="Verdana" w:hAnsi="VIC" w:cs="Verdana"/>
                <w:sz w:val="18"/>
                <w:szCs w:val="18"/>
              </w:rPr>
            </w:pPr>
            <w:r w:rsidRPr="00A9566A">
              <w:rPr>
                <w:rFonts w:ascii="VIC" w:eastAsia="VIC" w:hAnsi="VIC"/>
                <w:color w:val="000000"/>
                <w:sz w:val="18"/>
                <w:szCs w:val="18"/>
              </w:rPr>
              <w:t>Inner South East (Caulfield)</w:t>
            </w:r>
          </w:p>
        </w:tc>
        <w:tc>
          <w:tcPr>
            <w:tcW w:w="1523" w:type="dxa"/>
            <w:shd w:val="clear" w:color="auto" w:fill="BFCED6"/>
          </w:tcPr>
          <w:p w14:paraId="151043CF" w14:textId="02E6E417" w:rsidR="008224D3" w:rsidRPr="00BF031D" w:rsidRDefault="008224D3" w:rsidP="008224D3">
            <w:pPr>
              <w:jc w:val="center"/>
              <w:rPr>
                <w:rFonts w:ascii="VIC" w:hAnsi="VIC"/>
                <w:sz w:val="18"/>
                <w:szCs w:val="18"/>
              </w:rPr>
            </w:pPr>
            <w:r w:rsidRPr="00A9566A">
              <w:rPr>
                <w:rFonts w:ascii="VIC" w:eastAsia="VIC" w:hAnsi="VIC"/>
                <w:color w:val="000000"/>
                <w:sz w:val="18"/>
                <w:szCs w:val="18"/>
              </w:rPr>
              <w:t>42%</w:t>
            </w:r>
          </w:p>
        </w:tc>
        <w:tc>
          <w:tcPr>
            <w:tcW w:w="1524" w:type="dxa"/>
            <w:shd w:val="clear" w:color="auto" w:fill="BFCED6"/>
          </w:tcPr>
          <w:p w14:paraId="2C061047" w14:textId="2FD1AA4B" w:rsidR="008224D3" w:rsidRPr="00BF031D" w:rsidRDefault="008224D3" w:rsidP="008224D3">
            <w:pPr>
              <w:jc w:val="center"/>
              <w:rPr>
                <w:rFonts w:ascii="VIC" w:hAnsi="VIC"/>
                <w:sz w:val="18"/>
                <w:szCs w:val="18"/>
              </w:rPr>
            </w:pPr>
            <w:r w:rsidRPr="00A9566A">
              <w:rPr>
                <w:rFonts w:ascii="VIC" w:eastAsia="VIC" w:hAnsi="VIC"/>
                <w:color w:val="000000"/>
                <w:sz w:val="18"/>
                <w:szCs w:val="18"/>
              </w:rPr>
              <w:t>4.2</w:t>
            </w:r>
          </w:p>
        </w:tc>
        <w:tc>
          <w:tcPr>
            <w:tcW w:w="1524" w:type="dxa"/>
            <w:shd w:val="clear" w:color="auto" w:fill="BFCED6"/>
          </w:tcPr>
          <w:p w14:paraId="7FAB3BFC" w14:textId="332FA918" w:rsidR="008224D3" w:rsidRPr="00BF031D" w:rsidRDefault="008224D3" w:rsidP="008224D3">
            <w:pPr>
              <w:jc w:val="center"/>
              <w:rPr>
                <w:rFonts w:ascii="VIC" w:hAnsi="VIC"/>
                <w:sz w:val="18"/>
                <w:szCs w:val="18"/>
              </w:rPr>
            </w:pPr>
            <w:r w:rsidRPr="00A9566A">
              <w:rPr>
                <w:rFonts w:ascii="VIC" w:eastAsia="VIC" w:hAnsi="VIC"/>
                <w:color w:val="000000"/>
                <w:sz w:val="18"/>
                <w:szCs w:val="18"/>
              </w:rPr>
              <w:t>8%</w:t>
            </w:r>
          </w:p>
        </w:tc>
        <w:tc>
          <w:tcPr>
            <w:tcW w:w="1524" w:type="dxa"/>
            <w:shd w:val="clear" w:color="auto" w:fill="BFCED6"/>
          </w:tcPr>
          <w:p w14:paraId="67291FFA" w14:textId="5871D809" w:rsidR="008224D3" w:rsidRPr="00BF031D" w:rsidRDefault="008224D3" w:rsidP="008224D3">
            <w:pPr>
              <w:jc w:val="center"/>
              <w:rPr>
                <w:rFonts w:ascii="VIC" w:hAnsi="VIC"/>
                <w:sz w:val="18"/>
                <w:szCs w:val="18"/>
              </w:rPr>
            </w:pPr>
            <w:r w:rsidRPr="00A9566A">
              <w:rPr>
                <w:rFonts w:ascii="VIC" w:eastAsia="VIC" w:hAnsi="VIC"/>
                <w:color w:val="000000"/>
                <w:sz w:val="18"/>
                <w:szCs w:val="18"/>
              </w:rPr>
              <w:t>85%</w:t>
            </w:r>
          </w:p>
        </w:tc>
        <w:tc>
          <w:tcPr>
            <w:tcW w:w="1523" w:type="dxa"/>
            <w:shd w:val="clear" w:color="auto" w:fill="BFCED6"/>
          </w:tcPr>
          <w:p w14:paraId="2FBCB1EF" w14:textId="2FBA6D73" w:rsidR="008224D3" w:rsidRPr="00BF031D" w:rsidRDefault="008224D3" w:rsidP="008224D3">
            <w:pPr>
              <w:jc w:val="center"/>
              <w:rPr>
                <w:rFonts w:ascii="VIC" w:hAnsi="VIC"/>
                <w:sz w:val="18"/>
                <w:szCs w:val="18"/>
              </w:rPr>
            </w:pPr>
            <w:r w:rsidRPr="00A9566A">
              <w:rPr>
                <w:rFonts w:ascii="VIC" w:eastAsia="VIC" w:hAnsi="VIC"/>
                <w:color w:val="000000"/>
                <w:sz w:val="18"/>
                <w:szCs w:val="18"/>
              </w:rPr>
              <w:t>18.1</w:t>
            </w:r>
          </w:p>
        </w:tc>
        <w:tc>
          <w:tcPr>
            <w:tcW w:w="1524" w:type="dxa"/>
            <w:shd w:val="clear" w:color="auto" w:fill="BFCED6"/>
          </w:tcPr>
          <w:p w14:paraId="7502D7D1" w14:textId="59DDC285" w:rsidR="008224D3" w:rsidRPr="00BF031D" w:rsidRDefault="008224D3" w:rsidP="008224D3">
            <w:pPr>
              <w:jc w:val="center"/>
              <w:rPr>
                <w:rFonts w:ascii="VIC" w:hAnsi="VIC"/>
                <w:sz w:val="18"/>
                <w:szCs w:val="18"/>
              </w:rPr>
            </w:pPr>
            <w:r w:rsidRPr="00A9566A">
              <w:rPr>
                <w:rFonts w:ascii="VIC" w:eastAsia="VIC" w:hAnsi="VIC"/>
                <w:color w:val="000000"/>
                <w:sz w:val="18"/>
                <w:szCs w:val="18"/>
              </w:rPr>
              <w:t>54%</w:t>
            </w:r>
          </w:p>
        </w:tc>
        <w:tc>
          <w:tcPr>
            <w:tcW w:w="1524" w:type="dxa"/>
            <w:shd w:val="clear" w:color="auto" w:fill="BFCED6"/>
          </w:tcPr>
          <w:p w14:paraId="091E5D66" w14:textId="59EE7F99" w:rsidR="008224D3" w:rsidRPr="00BF031D" w:rsidRDefault="008224D3" w:rsidP="008224D3">
            <w:pPr>
              <w:jc w:val="center"/>
              <w:rPr>
                <w:rFonts w:ascii="VIC" w:hAnsi="VIC"/>
                <w:sz w:val="18"/>
                <w:szCs w:val="18"/>
              </w:rPr>
            </w:pPr>
            <w:r w:rsidRPr="00A9566A">
              <w:rPr>
                <w:rFonts w:ascii="VIC" w:eastAsia="VIC" w:hAnsi="VIC"/>
                <w:color w:val="000000"/>
                <w:sz w:val="18"/>
                <w:szCs w:val="18"/>
              </w:rPr>
              <w:t>0%</w:t>
            </w:r>
          </w:p>
        </w:tc>
        <w:tc>
          <w:tcPr>
            <w:tcW w:w="1524" w:type="dxa"/>
            <w:shd w:val="clear" w:color="auto" w:fill="BFCED6"/>
          </w:tcPr>
          <w:p w14:paraId="6CF1B7E4" w14:textId="38B37702" w:rsidR="008224D3" w:rsidRPr="00BF031D" w:rsidRDefault="008224D3" w:rsidP="008224D3">
            <w:pPr>
              <w:jc w:val="center"/>
              <w:rPr>
                <w:rFonts w:ascii="VIC" w:hAnsi="VIC"/>
                <w:sz w:val="18"/>
                <w:szCs w:val="18"/>
              </w:rPr>
            </w:pPr>
            <w:r w:rsidRPr="00A9566A">
              <w:rPr>
                <w:rFonts w:ascii="VIC" w:eastAsia="VIC" w:hAnsi="VIC"/>
                <w:color w:val="000000"/>
                <w:sz w:val="18"/>
                <w:szCs w:val="18"/>
              </w:rPr>
              <w:t>1.6</w:t>
            </w:r>
          </w:p>
        </w:tc>
      </w:tr>
      <w:tr w:rsidR="008224D3" w:rsidRPr="00BF031D" w14:paraId="5B268470" w14:textId="77777777" w:rsidTr="00BF031D">
        <w:trPr>
          <w:trHeight w:val="454"/>
        </w:trPr>
        <w:tc>
          <w:tcPr>
            <w:tcW w:w="1570" w:type="dxa"/>
            <w:shd w:val="clear" w:color="auto" w:fill="auto"/>
          </w:tcPr>
          <w:p w14:paraId="408E7287" w14:textId="2FEC025E" w:rsidR="008224D3" w:rsidRPr="00BF031D" w:rsidRDefault="008224D3" w:rsidP="008224D3">
            <w:pPr>
              <w:pStyle w:val="DHHStabletext"/>
              <w:spacing w:before="0" w:after="0"/>
              <w:rPr>
                <w:rFonts w:ascii="VIC" w:eastAsia="Verdana" w:hAnsi="VIC" w:cs="Verdana"/>
                <w:sz w:val="18"/>
                <w:szCs w:val="18"/>
              </w:rPr>
            </w:pPr>
            <w:r w:rsidRPr="00A9566A">
              <w:rPr>
                <w:rFonts w:ascii="VIC" w:eastAsia="VIC" w:hAnsi="VIC"/>
                <w:color w:val="000000"/>
                <w:sz w:val="18"/>
                <w:szCs w:val="18"/>
              </w:rPr>
              <w:t>Eastern Health</w:t>
            </w:r>
          </w:p>
        </w:tc>
        <w:tc>
          <w:tcPr>
            <w:tcW w:w="1985" w:type="dxa"/>
            <w:shd w:val="clear" w:color="auto" w:fill="auto"/>
          </w:tcPr>
          <w:p w14:paraId="33CC77D7" w14:textId="4A915662" w:rsidR="008224D3" w:rsidRPr="00BF031D" w:rsidRDefault="008224D3" w:rsidP="008224D3">
            <w:pPr>
              <w:pStyle w:val="DHHStabletext"/>
              <w:spacing w:before="0" w:after="0"/>
              <w:rPr>
                <w:rFonts w:ascii="VIC" w:eastAsia="Verdana" w:hAnsi="VIC" w:cs="Verdana"/>
                <w:sz w:val="18"/>
                <w:szCs w:val="18"/>
              </w:rPr>
            </w:pPr>
            <w:r w:rsidRPr="00A9566A">
              <w:rPr>
                <w:rFonts w:ascii="VIC" w:eastAsia="VIC" w:hAnsi="VIC"/>
                <w:color w:val="000000"/>
                <w:sz w:val="18"/>
                <w:szCs w:val="18"/>
              </w:rPr>
              <w:t>Eastern AOA AMHWS (Burwood)</w:t>
            </w:r>
          </w:p>
        </w:tc>
        <w:tc>
          <w:tcPr>
            <w:tcW w:w="1523" w:type="dxa"/>
            <w:shd w:val="clear" w:color="auto" w:fill="auto"/>
          </w:tcPr>
          <w:p w14:paraId="461E41EE" w14:textId="0B31E132" w:rsidR="008224D3" w:rsidRPr="00BF031D" w:rsidRDefault="008224D3" w:rsidP="008224D3">
            <w:pPr>
              <w:jc w:val="center"/>
              <w:rPr>
                <w:rFonts w:ascii="VIC" w:hAnsi="VIC"/>
                <w:sz w:val="18"/>
                <w:szCs w:val="18"/>
              </w:rPr>
            </w:pPr>
            <w:r w:rsidRPr="00A9566A">
              <w:rPr>
                <w:rFonts w:ascii="VIC" w:eastAsia="VIC" w:hAnsi="VIC"/>
                <w:color w:val="000000"/>
                <w:sz w:val="18"/>
                <w:szCs w:val="18"/>
              </w:rPr>
              <w:t>35%</w:t>
            </w:r>
          </w:p>
        </w:tc>
        <w:tc>
          <w:tcPr>
            <w:tcW w:w="1524" w:type="dxa"/>
            <w:shd w:val="clear" w:color="auto" w:fill="auto"/>
          </w:tcPr>
          <w:p w14:paraId="11D4249A" w14:textId="6BFF6725" w:rsidR="008224D3" w:rsidRPr="00BF031D" w:rsidRDefault="008224D3" w:rsidP="008224D3">
            <w:pPr>
              <w:jc w:val="center"/>
              <w:rPr>
                <w:rFonts w:ascii="VIC" w:hAnsi="VIC"/>
                <w:sz w:val="18"/>
                <w:szCs w:val="18"/>
              </w:rPr>
            </w:pPr>
            <w:r w:rsidRPr="00A9566A">
              <w:rPr>
                <w:rFonts w:ascii="VIC" w:eastAsia="VIC" w:hAnsi="VIC"/>
                <w:color w:val="000000"/>
                <w:sz w:val="18"/>
                <w:szCs w:val="18"/>
              </w:rPr>
              <w:t>3.8</w:t>
            </w:r>
          </w:p>
        </w:tc>
        <w:tc>
          <w:tcPr>
            <w:tcW w:w="1524" w:type="dxa"/>
            <w:shd w:val="clear" w:color="auto" w:fill="auto"/>
          </w:tcPr>
          <w:p w14:paraId="128CD2F5" w14:textId="64593239" w:rsidR="008224D3" w:rsidRPr="00BF031D" w:rsidRDefault="008224D3" w:rsidP="008224D3">
            <w:pPr>
              <w:jc w:val="center"/>
              <w:rPr>
                <w:rFonts w:ascii="VIC" w:hAnsi="VIC"/>
                <w:sz w:val="18"/>
                <w:szCs w:val="18"/>
              </w:rPr>
            </w:pPr>
            <w:r w:rsidRPr="00A9566A">
              <w:rPr>
                <w:rFonts w:ascii="VIC" w:eastAsia="VIC" w:hAnsi="VIC"/>
                <w:color w:val="000000"/>
                <w:sz w:val="18"/>
                <w:szCs w:val="18"/>
              </w:rPr>
              <w:t>7%</w:t>
            </w:r>
          </w:p>
        </w:tc>
        <w:tc>
          <w:tcPr>
            <w:tcW w:w="1524" w:type="dxa"/>
            <w:shd w:val="clear" w:color="auto" w:fill="auto"/>
          </w:tcPr>
          <w:p w14:paraId="3F85BE85" w14:textId="122FB156" w:rsidR="008224D3" w:rsidRPr="00BF031D" w:rsidRDefault="008224D3" w:rsidP="008224D3">
            <w:pPr>
              <w:jc w:val="center"/>
              <w:rPr>
                <w:rFonts w:ascii="VIC" w:hAnsi="VIC"/>
                <w:sz w:val="18"/>
                <w:szCs w:val="18"/>
              </w:rPr>
            </w:pPr>
            <w:r w:rsidRPr="00A9566A">
              <w:rPr>
                <w:rFonts w:ascii="VIC" w:eastAsia="VIC" w:hAnsi="VIC"/>
                <w:color w:val="000000"/>
                <w:sz w:val="18"/>
                <w:szCs w:val="18"/>
              </w:rPr>
              <w:t>75%</w:t>
            </w:r>
          </w:p>
        </w:tc>
        <w:tc>
          <w:tcPr>
            <w:tcW w:w="1523" w:type="dxa"/>
            <w:shd w:val="clear" w:color="auto" w:fill="auto"/>
          </w:tcPr>
          <w:p w14:paraId="08EAD308" w14:textId="4A1F0F4D" w:rsidR="008224D3" w:rsidRPr="00BF031D" w:rsidRDefault="008224D3" w:rsidP="008224D3">
            <w:pPr>
              <w:jc w:val="center"/>
              <w:rPr>
                <w:rFonts w:ascii="VIC" w:hAnsi="VIC"/>
                <w:sz w:val="18"/>
                <w:szCs w:val="18"/>
              </w:rPr>
            </w:pPr>
            <w:r w:rsidRPr="00A9566A">
              <w:rPr>
                <w:rFonts w:ascii="VIC" w:eastAsia="VIC" w:hAnsi="VIC"/>
                <w:color w:val="000000"/>
                <w:sz w:val="18"/>
                <w:szCs w:val="18"/>
              </w:rPr>
              <w:t>16.9</w:t>
            </w:r>
          </w:p>
        </w:tc>
        <w:tc>
          <w:tcPr>
            <w:tcW w:w="1524" w:type="dxa"/>
            <w:shd w:val="clear" w:color="auto" w:fill="auto"/>
          </w:tcPr>
          <w:p w14:paraId="33AE7DCC" w14:textId="659F7F2B" w:rsidR="008224D3" w:rsidRPr="00BF031D" w:rsidRDefault="008224D3" w:rsidP="008224D3">
            <w:pPr>
              <w:jc w:val="center"/>
              <w:rPr>
                <w:rFonts w:ascii="VIC" w:hAnsi="VIC"/>
                <w:sz w:val="18"/>
                <w:szCs w:val="18"/>
              </w:rPr>
            </w:pPr>
            <w:r w:rsidRPr="00A9566A">
              <w:rPr>
                <w:rFonts w:ascii="VIC" w:eastAsia="VIC" w:hAnsi="VIC"/>
                <w:color w:val="000000"/>
                <w:sz w:val="18"/>
                <w:szCs w:val="18"/>
              </w:rPr>
              <w:t>68%</w:t>
            </w:r>
          </w:p>
        </w:tc>
        <w:tc>
          <w:tcPr>
            <w:tcW w:w="1524" w:type="dxa"/>
            <w:shd w:val="clear" w:color="auto" w:fill="auto"/>
          </w:tcPr>
          <w:p w14:paraId="481CD52C" w14:textId="1E25E9AA" w:rsidR="008224D3" w:rsidRPr="00BF031D" w:rsidRDefault="008224D3" w:rsidP="008224D3">
            <w:pPr>
              <w:jc w:val="center"/>
              <w:rPr>
                <w:rFonts w:ascii="VIC" w:hAnsi="VIC"/>
                <w:sz w:val="18"/>
                <w:szCs w:val="18"/>
              </w:rPr>
            </w:pPr>
            <w:r w:rsidRPr="00A9566A">
              <w:rPr>
                <w:rFonts w:ascii="VIC" w:eastAsia="VIC" w:hAnsi="VIC"/>
                <w:color w:val="000000"/>
                <w:sz w:val="18"/>
                <w:szCs w:val="18"/>
              </w:rPr>
              <w:t>1%</w:t>
            </w:r>
          </w:p>
        </w:tc>
        <w:tc>
          <w:tcPr>
            <w:tcW w:w="1524" w:type="dxa"/>
            <w:shd w:val="clear" w:color="auto" w:fill="auto"/>
          </w:tcPr>
          <w:p w14:paraId="152ADF90" w14:textId="26844A44" w:rsidR="008224D3" w:rsidRPr="00BF031D" w:rsidRDefault="008224D3" w:rsidP="008224D3">
            <w:pPr>
              <w:jc w:val="center"/>
              <w:rPr>
                <w:rFonts w:ascii="VIC" w:hAnsi="VIC"/>
                <w:sz w:val="18"/>
                <w:szCs w:val="18"/>
              </w:rPr>
            </w:pPr>
            <w:r w:rsidRPr="00A9566A">
              <w:rPr>
                <w:rFonts w:ascii="VIC" w:eastAsia="VIC" w:hAnsi="VIC"/>
                <w:color w:val="000000"/>
                <w:sz w:val="18"/>
                <w:szCs w:val="18"/>
              </w:rPr>
              <w:t>2.2</w:t>
            </w:r>
          </w:p>
        </w:tc>
      </w:tr>
      <w:tr w:rsidR="008224D3" w:rsidRPr="00BF031D" w14:paraId="6FB30FDB" w14:textId="77777777" w:rsidTr="00BF031D">
        <w:trPr>
          <w:trHeight w:val="454"/>
        </w:trPr>
        <w:tc>
          <w:tcPr>
            <w:tcW w:w="1570" w:type="dxa"/>
            <w:shd w:val="clear" w:color="auto" w:fill="BFCED6"/>
          </w:tcPr>
          <w:p w14:paraId="5A6B6AA4" w14:textId="7B3790C7" w:rsidR="008224D3" w:rsidRPr="00BF031D" w:rsidRDefault="008224D3" w:rsidP="008224D3">
            <w:pPr>
              <w:pStyle w:val="DHHStabletext"/>
              <w:spacing w:before="0" w:after="0"/>
              <w:rPr>
                <w:rFonts w:ascii="VIC" w:eastAsia="Verdana" w:hAnsi="VIC" w:cs="Verdana"/>
                <w:sz w:val="18"/>
                <w:szCs w:val="18"/>
              </w:rPr>
            </w:pPr>
            <w:r w:rsidRPr="00A9566A">
              <w:rPr>
                <w:rFonts w:ascii="VIC" w:eastAsia="VIC" w:hAnsi="VIC"/>
                <w:color w:val="000000"/>
                <w:sz w:val="18"/>
                <w:szCs w:val="18"/>
              </w:rPr>
              <w:t>Melbourne Health</w:t>
            </w:r>
          </w:p>
        </w:tc>
        <w:tc>
          <w:tcPr>
            <w:tcW w:w="1985" w:type="dxa"/>
            <w:shd w:val="clear" w:color="auto" w:fill="BFCED6"/>
          </w:tcPr>
          <w:p w14:paraId="65E6FCE7" w14:textId="09850B68" w:rsidR="008224D3" w:rsidRPr="00BF031D" w:rsidRDefault="008224D3" w:rsidP="008224D3">
            <w:pPr>
              <w:pStyle w:val="DHHStabletext"/>
              <w:spacing w:before="0" w:after="0"/>
              <w:rPr>
                <w:rFonts w:ascii="VIC" w:eastAsia="Verdana" w:hAnsi="VIC" w:cs="Verdana"/>
                <w:sz w:val="18"/>
                <w:szCs w:val="18"/>
              </w:rPr>
            </w:pPr>
            <w:r w:rsidRPr="00A9566A">
              <w:rPr>
                <w:rFonts w:ascii="VIC" w:eastAsia="VIC" w:hAnsi="VIC"/>
                <w:color w:val="000000"/>
                <w:sz w:val="18"/>
                <w:szCs w:val="18"/>
              </w:rPr>
              <w:t>Inner West (RMH)</w:t>
            </w:r>
          </w:p>
        </w:tc>
        <w:tc>
          <w:tcPr>
            <w:tcW w:w="1523" w:type="dxa"/>
            <w:shd w:val="clear" w:color="auto" w:fill="BFCED6"/>
          </w:tcPr>
          <w:p w14:paraId="69811643" w14:textId="0ED07D44" w:rsidR="008224D3" w:rsidRPr="00BF031D" w:rsidRDefault="008224D3" w:rsidP="008224D3">
            <w:pPr>
              <w:jc w:val="center"/>
              <w:rPr>
                <w:rFonts w:ascii="VIC" w:hAnsi="VIC"/>
                <w:sz w:val="18"/>
                <w:szCs w:val="18"/>
              </w:rPr>
            </w:pPr>
            <w:r w:rsidRPr="00A9566A">
              <w:rPr>
                <w:rFonts w:ascii="VIC" w:eastAsia="VIC" w:hAnsi="VIC"/>
                <w:color w:val="000000"/>
                <w:sz w:val="18"/>
                <w:szCs w:val="18"/>
              </w:rPr>
              <w:t>26%</w:t>
            </w:r>
          </w:p>
        </w:tc>
        <w:tc>
          <w:tcPr>
            <w:tcW w:w="1524" w:type="dxa"/>
            <w:shd w:val="clear" w:color="auto" w:fill="BFCED6"/>
          </w:tcPr>
          <w:p w14:paraId="183FFB35" w14:textId="274C2580" w:rsidR="008224D3" w:rsidRPr="00BF031D" w:rsidRDefault="008224D3" w:rsidP="008224D3">
            <w:pPr>
              <w:jc w:val="center"/>
              <w:rPr>
                <w:rFonts w:ascii="VIC" w:hAnsi="VIC"/>
                <w:sz w:val="18"/>
                <w:szCs w:val="18"/>
              </w:rPr>
            </w:pPr>
            <w:r w:rsidRPr="00A9566A">
              <w:rPr>
                <w:rFonts w:ascii="VIC" w:eastAsia="VIC" w:hAnsi="VIC"/>
                <w:color w:val="000000"/>
                <w:sz w:val="18"/>
                <w:szCs w:val="18"/>
              </w:rPr>
              <w:t>7.0</w:t>
            </w:r>
          </w:p>
        </w:tc>
        <w:tc>
          <w:tcPr>
            <w:tcW w:w="1524" w:type="dxa"/>
            <w:shd w:val="clear" w:color="auto" w:fill="BFCED6"/>
          </w:tcPr>
          <w:p w14:paraId="6994E530" w14:textId="6057FAB2" w:rsidR="008224D3" w:rsidRPr="00BF031D" w:rsidRDefault="008224D3" w:rsidP="008224D3">
            <w:pPr>
              <w:jc w:val="center"/>
              <w:rPr>
                <w:rFonts w:ascii="VIC" w:hAnsi="VIC"/>
                <w:sz w:val="18"/>
                <w:szCs w:val="18"/>
              </w:rPr>
            </w:pPr>
            <w:r w:rsidRPr="00A9566A">
              <w:rPr>
                <w:rFonts w:ascii="VIC" w:eastAsia="VIC" w:hAnsi="VIC"/>
                <w:color w:val="000000"/>
                <w:sz w:val="18"/>
                <w:szCs w:val="18"/>
              </w:rPr>
              <w:t>2%</w:t>
            </w:r>
          </w:p>
        </w:tc>
        <w:tc>
          <w:tcPr>
            <w:tcW w:w="1524" w:type="dxa"/>
            <w:shd w:val="clear" w:color="auto" w:fill="BFCED6"/>
          </w:tcPr>
          <w:p w14:paraId="1029407A" w14:textId="764CCFCA" w:rsidR="008224D3" w:rsidRPr="00BF031D" w:rsidRDefault="008224D3" w:rsidP="008224D3">
            <w:pPr>
              <w:jc w:val="center"/>
              <w:rPr>
                <w:rFonts w:ascii="VIC" w:hAnsi="VIC"/>
                <w:sz w:val="18"/>
                <w:szCs w:val="18"/>
              </w:rPr>
            </w:pPr>
            <w:r w:rsidRPr="00A9566A">
              <w:rPr>
                <w:rFonts w:ascii="VIC" w:eastAsia="VIC" w:hAnsi="VIC"/>
                <w:color w:val="000000"/>
                <w:sz w:val="18"/>
                <w:szCs w:val="18"/>
              </w:rPr>
              <w:t>87%</w:t>
            </w:r>
          </w:p>
        </w:tc>
        <w:tc>
          <w:tcPr>
            <w:tcW w:w="1523" w:type="dxa"/>
            <w:shd w:val="clear" w:color="auto" w:fill="BFCED6"/>
          </w:tcPr>
          <w:p w14:paraId="199B3A3A" w14:textId="6CBF754F" w:rsidR="008224D3" w:rsidRPr="00BF031D" w:rsidRDefault="008224D3" w:rsidP="008224D3">
            <w:pPr>
              <w:jc w:val="center"/>
              <w:rPr>
                <w:rFonts w:ascii="VIC" w:hAnsi="VIC"/>
                <w:sz w:val="18"/>
                <w:szCs w:val="18"/>
              </w:rPr>
            </w:pPr>
            <w:r w:rsidRPr="00A9566A">
              <w:rPr>
                <w:rFonts w:ascii="VIC" w:eastAsia="VIC" w:hAnsi="VIC"/>
                <w:color w:val="000000"/>
                <w:sz w:val="18"/>
                <w:szCs w:val="18"/>
              </w:rPr>
              <w:t>17.6</w:t>
            </w:r>
          </w:p>
        </w:tc>
        <w:tc>
          <w:tcPr>
            <w:tcW w:w="1524" w:type="dxa"/>
            <w:shd w:val="clear" w:color="auto" w:fill="BFCED6"/>
          </w:tcPr>
          <w:p w14:paraId="7315757F" w14:textId="25F2B59A" w:rsidR="008224D3" w:rsidRPr="00BF031D" w:rsidRDefault="008224D3" w:rsidP="008224D3">
            <w:pPr>
              <w:jc w:val="center"/>
              <w:rPr>
                <w:rFonts w:ascii="VIC" w:hAnsi="VIC"/>
                <w:sz w:val="18"/>
                <w:szCs w:val="18"/>
              </w:rPr>
            </w:pPr>
            <w:r w:rsidRPr="00A9566A">
              <w:rPr>
                <w:rFonts w:ascii="VIC" w:eastAsia="VIC" w:hAnsi="VIC"/>
                <w:color w:val="000000"/>
                <w:sz w:val="18"/>
                <w:szCs w:val="18"/>
              </w:rPr>
              <w:t>41%</w:t>
            </w:r>
          </w:p>
        </w:tc>
        <w:tc>
          <w:tcPr>
            <w:tcW w:w="1524" w:type="dxa"/>
            <w:shd w:val="clear" w:color="auto" w:fill="BFCED6"/>
          </w:tcPr>
          <w:p w14:paraId="19496C58" w14:textId="51A2D1AF" w:rsidR="008224D3" w:rsidRPr="00BF031D" w:rsidRDefault="008224D3" w:rsidP="008224D3">
            <w:pPr>
              <w:jc w:val="center"/>
              <w:rPr>
                <w:rFonts w:ascii="VIC" w:hAnsi="VIC"/>
                <w:sz w:val="18"/>
                <w:szCs w:val="18"/>
              </w:rPr>
            </w:pPr>
            <w:r w:rsidRPr="00A9566A">
              <w:rPr>
                <w:rFonts w:ascii="VIC" w:eastAsia="VIC" w:hAnsi="VIC"/>
                <w:color w:val="000000"/>
                <w:sz w:val="18"/>
                <w:szCs w:val="18"/>
              </w:rPr>
              <w:t>0%</w:t>
            </w:r>
          </w:p>
        </w:tc>
        <w:tc>
          <w:tcPr>
            <w:tcW w:w="1524" w:type="dxa"/>
            <w:shd w:val="clear" w:color="auto" w:fill="BFCED6"/>
          </w:tcPr>
          <w:p w14:paraId="30CE3254" w14:textId="01F5EC2A" w:rsidR="008224D3" w:rsidRPr="00BF031D" w:rsidRDefault="008224D3" w:rsidP="008224D3">
            <w:pPr>
              <w:jc w:val="center"/>
              <w:rPr>
                <w:rFonts w:ascii="VIC" w:hAnsi="VIC"/>
                <w:sz w:val="18"/>
                <w:szCs w:val="18"/>
              </w:rPr>
            </w:pPr>
            <w:r w:rsidRPr="00A9566A">
              <w:rPr>
                <w:rFonts w:ascii="VIC" w:eastAsia="VIC" w:hAnsi="VIC"/>
                <w:color w:val="000000"/>
                <w:sz w:val="18"/>
                <w:szCs w:val="18"/>
              </w:rPr>
              <w:t>0.8</w:t>
            </w:r>
          </w:p>
        </w:tc>
      </w:tr>
      <w:tr w:rsidR="008224D3" w:rsidRPr="00BF031D" w14:paraId="0564D9C4" w14:textId="77777777" w:rsidTr="00BF031D">
        <w:trPr>
          <w:trHeight w:val="454"/>
        </w:trPr>
        <w:tc>
          <w:tcPr>
            <w:tcW w:w="1570" w:type="dxa"/>
            <w:shd w:val="clear" w:color="auto" w:fill="auto"/>
          </w:tcPr>
          <w:p w14:paraId="496DA478" w14:textId="71F87A3E" w:rsidR="008224D3" w:rsidRPr="00BF031D" w:rsidRDefault="008224D3" w:rsidP="008224D3">
            <w:pPr>
              <w:pStyle w:val="DHHStabletext"/>
              <w:spacing w:before="0" w:after="0"/>
              <w:rPr>
                <w:rFonts w:ascii="VIC" w:eastAsia="Verdana" w:hAnsi="VIC" w:cs="Verdana"/>
                <w:sz w:val="18"/>
                <w:szCs w:val="18"/>
              </w:rPr>
            </w:pPr>
            <w:r w:rsidRPr="00A9566A">
              <w:rPr>
                <w:rFonts w:ascii="VIC" w:eastAsia="VIC" w:hAnsi="VIC"/>
                <w:color w:val="000000"/>
                <w:sz w:val="18"/>
                <w:szCs w:val="18"/>
              </w:rPr>
              <w:t>Monash Health</w:t>
            </w:r>
          </w:p>
        </w:tc>
        <w:tc>
          <w:tcPr>
            <w:tcW w:w="1985" w:type="dxa"/>
            <w:shd w:val="clear" w:color="auto" w:fill="auto"/>
          </w:tcPr>
          <w:p w14:paraId="0E4B591A" w14:textId="32C3DBA3" w:rsidR="008224D3" w:rsidRPr="00BF031D" w:rsidRDefault="008224D3" w:rsidP="008224D3">
            <w:pPr>
              <w:pStyle w:val="DHHStabletext"/>
              <w:spacing w:before="0" w:after="0"/>
              <w:rPr>
                <w:rFonts w:ascii="VIC" w:eastAsia="Verdana" w:hAnsi="VIC" w:cs="Verdana"/>
                <w:sz w:val="18"/>
                <w:szCs w:val="18"/>
              </w:rPr>
            </w:pPr>
            <w:r w:rsidRPr="00A9566A">
              <w:rPr>
                <w:rFonts w:ascii="VIC" w:eastAsia="VIC" w:hAnsi="VIC"/>
                <w:color w:val="000000"/>
                <w:sz w:val="18"/>
                <w:szCs w:val="18"/>
              </w:rPr>
              <w:t>Middle South (Monash Aged)</w:t>
            </w:r>
          </w:p>
        </w:tc>
        <w:tc>
          <w:tcPr>
            <w:tcW w:w="1523" w:type="dxa"/>
            <w:shd w:val="clear" w:color="auto" w:fill="auto"/>
          </w:tcPr>
          <w:p w14:paraId="7BA5F530" w14:textId="552FFB95" w:rsidR="008224D3" w:rsidRPr="00BF031D" w:rsidRDefault="008224D3" w:rsidP="008224D3">
            <w:pPr>
              <w:jc w:val="center"/>
              <w:rPr>
                <w:rFonts w:ascii="VIC" w:hAnsi="VIC"/>
                <w:sz w:val="18"/>
                <w:szCs w:val="18"/>
              </w:rPr>
            </w:pPr>
            <w:r w:rsidRPr="00A9566A">
              <w:rPr>
                <w:rFonts w:ascii="VIC" w:eastAsia="VIC" w:hAnsi="VIC"/>
                <w:color w:val="000000"/>
                <w:sz w:val="18"/>
                <w:szCs w:val="18"/>
              </w:rPr>
              <w:t>34%</w:t>
            </w:r>
          </w:p>
        </w:tc>
        <w:tc>
          <w:tcPr>
            <w:tcW w:w="1524" w:type="dxa"/>
            <w:shd w:val="clear" w:color="auto" w:fill="auto"/>
          </w:tcPr>
          <w:p w14:paraId="28BC1BDD" w14:textId="44D03A30" w:rsidR="008224D3" w:rsidRPr="00BF031D" w:rsidRDefault="008224D3" w:rsidP="008224D3">
            <w:pPr>
              <w:jc w:val="center"/>
              <w:rPr>
                <w:rFonts w:ascii="VIC" w:hAnsi="VIC"/>
                <w:sz w:val="18"/>
                <w:szCs w:val="18"/>
              </w:rPr>
            </w:pPr>
            <w:r w:rsidRPr="00A9566A">
              <w:rPr>
                <w:rFonts w:ascii="VIC" w:eastAsia="VIC" w:hAnsi="VIC"/>
                <w:color w:val="000000"/>
                <w:sz w:val="18"/>
                <w:szCs w:val="18"/>
              </w:rPr>
              <w:t>5.3</w:t>
            </w:r>
          </w:p>
        </w:tc>
        <w:tc>
          <w:tcPr>
            <w:tcW w:w="1524" w:type="dxa"/>
            <w:shd w:val="clear" w:color="auto" w:fill="auto"/>
          </w:tcPr>
          <w:p w14:paraId="5385B6A4" w14:textId="71A4B1BB" w:rsidR="008224D3" w:rsidRPr="00BF031D" w:rsidRDefault="008224D3" w:rsidP="008224D3">
            <w:pPr>
              <w:jc w:val="center"/>
              <w:rPr>
                <w:rFonts w:ascii="VIC" w:hAnsi="VIC"/>
                <w:sz w:val="18"/>
                <w:szCs w:val="18"/>
              </w:rPr>
            </w:pPr>
            <w:r w:rsidRPr="00A9566A">
              <w:rPr>
                <w:rFonts w:ascii="VIC" w:eastAsia="VIC" w:hAnsi="VIC"/>
                <w:color w:val="000000"/>
                <w:sz w:val="18"/>
                <w:szCs w:val="18"/>
              </w:rPr>
              <w:t>6%</w:t>
            </w:r>
          </w:p>
        </w:tc>
        <w:tc>
          <w:tcPr>
            <w:tcW w:w="1524" w:type="dxa"/>
            <w:shd w:val="clear" w:color="auto" w:fill="auto"/>
          </w:tcPr>
          <w:p w14:paraId="4BBC84C0" w14:textId="6FD0AEDA" w:rsidR="008224D3" w:rsidRPr="00BF031D" w:rsidRDefault="008224D3" w:rsidP="008224D3">
            <w:pPr>
              <w:jc w:val="center"/>
              <w:rPr>
                <w:rFonts w:ascii="VIC" w:hAnsi="VIC"/>
                <w:sz w:val="18"/>
                <w:szCs w:val="18"/>
              </w:rPr>
            </w:pPr>
            <w:r w:rsidRPr="00A9566A">
              <w:rPr>
                <w:rFonts w:ascii="VIC" w:eastAsia="VIC" w:hAnsi="VIC"/>
                <w:color w:val="000000"/>
                <w:sz w:val="18"/>
                <w:szCs w:val="18"/>
              </w:rPr>
              <w:t>93%</w:t>
            </w:r>
          </w:p>
        </w:tc>
        <w:tc>
          <w:tcPr>
            <w:tcW w:w="1523" w:type="dxa"/>
            <w:shd w:val="clear" w:color="auto" w:fill="auto"/>
          </w:tcPr>
          <w:p w14:paraId="1A3D850E" w14:textId="6B1CA926" w:rsidR="008224D3" w:rsidRPr="00BF031D" w:rsidRDefault="008224D3" w:rsidP="008224D3">
            <w:pPr>
              <w:jc w:val="center"/>
              <w:rPr>
                <w:rFonts w:ascii="VIC" w:hAnsi="VIC"/>
                <w:sz w:val="18"/>
                <w:szCs w:val="18"/>
              </w:rPr>
            </w:pPr>
            <w:r w:rsidRPr="00A9566A">
              <w:rPr>
                <w:rFonts w:ascii="VIC" w:eastAsia="VIC" w:hAnsi="VIC"/>
                <w:color w:val="000000"/>
                <w:sz w:val="18"/>
                <w:szCs w:val="18"/>
              </w:rPr>
              <w:t>13.6</w:t>
            </w:r>
          </w:p>
        </w:tc>
        <w:tc>
          <w:tcPr>
            <w:tcW w:w="1524" w:type="dxa"/>
            <w:shd w:val="clear" w:color="auto" w:fill="auto"/>
          </w:tcPr>
          <w:p w14:paraId="4526329E" w14:textId="0C64C946" w:rsidR="008224D3" w:rsidRPr="00BF031D" w:rsidRDefault="008224D3" w:rsidP="008224D3">
            <w:pPr>
              <w:jc w:val="center"/>
              <w:rPr>
                <w:rFonts w:ascii="VIC" w:hAnsi="VIC"/>
                <w:sz w:val="18"/>
                <w:szCs w:val="18"/>
              </w:rPr>
            </w:pPr>
            <w:r w:rsidRPr="00A9566A">
              <w:rPr>
                <w:rFonts w:ascii="VIC" w:eastAsia="VIC" w:hAnsi="VIC"/>
                <w:color w:val="000000"/>
                <w:sz w:val="18"/>
                <w:szCs w:val="18"/>
              </w:rPr>
              <w:t>52%</w:t>
            </w:r>
          </w:p>
        </w:tc>
        <w:tc>
          <w:tcPr>
            <w:tcW w:w="1524" w:type="dxa"/>
            <w:shd w:val="clear" w:color="auto" w:fill="auto"/>
          </w:tcPr>
          <w:p w14:paraId="6570AAA4" w14:textId="7E347799" w:rsidR="008224D3" w:rsidRPr="00BF031D" w:rsidRDefault="008224D3" w:rsidP="008224D3">
            <w:pPr>
              <w:jc w:val="center"/>
              <w:rPr>
                <w:rFonts w:ascii="VIC" w:hAnsi="VIC"/>
                <w:sz w:val="18"/>
                <w:szCs w:val="18"/>
              </w:rPr>
            </w:pPr>
            <w:r w:rsidRPr="00A9566A">
              <w:rPr>
                <w:rFonts w:ascii="VIC" w:eastAsia="VIC" w:hAnsi="VIC"/>
                <w:color w:val="000000"/>
                <w:sz w:val="18"/>
                <w:szCs w:val="18"/>
              </w:rPr>
              <w:t>0%</w:t>
            </w:r>
          </w:p>
        </w:tc>
        <w:tc>
          <w:tcPr>
            <w:tcW w:w="1524" w:type="dxa"/>
            <w:shd w:val="clear" w:color="auto" w:fill="auto"/>
          </w:tcPr>
          <w:p w14:paraId="2E4F4E37" w14:textId="65B7F81E" w:rsidR="008224D3" w:rsidRPr="00BF031D" w:rsidRDefault="008224D3" w:rsidP="008224D3">
            <w:pPr>
              <w:jc w:val="center"/>
              <w:rPr>
                <w:rFonts w:ascii="VIC" w:hAnsi="VIC"/>
                <w:sz w:val="18"/>
                <w:szCs w:val="18"/>
              </w:rPr>
            </w:pPr>
            <w:r w:rsidRPr="00A9566A">
              <w:rPr>
                <w:rFonts w:ascii="VIC" w:eastAsia="VIC" w:hAnsi="VIC"/>
                <w:color w:val="000000"/>
                <w:sz w:val="18"/>
                <w:szCs w:val="18"/>
              </w:rPr>
              <w:t>1.6</w:t>
            </w:r>
          </w:p>
        </w:tc>
      </w:tr>
      <w:tr w:rsidR="008224D3" w:rsidRPr="00BF031D" w14:paraId="2308CC5B" w14:textId="77777777" w:rsidTr="00BF031D">
        <w:trPr>
          <w:trHeight w:val="454"/>
        </w:trPr>
        <w:tc>
          <w:tcPr>
            <w:tcW w:w="1570" w:type="dxa"/>
            <w:shd w:val="clear" w:color="auto" w:fill="BFCED6"/>
          </w:tcPr>
          <w:p w14:paraId="67CB2523" w14:textId="3B96EE41" w:rsidR="008224D3" w:rsidRPr="00BF031D" w:rsidRDefault="008224D3" w:rsidP="008224D3">
            <w:pPr>
              <w:pStyle w:val="DHHStabletext"/>
              <w:spacing w:before="0" w:after="0"/>
              <w:rPr>
                <w:rFonts w:ascii="VIC" w:eastAsia="Verdana" w:hAnsi="VIC" w:cs="Verdana"/>
                <w:sz w:val="18"/>
                <w:szCs w:val="18"/>
              </w:rPr>
            </w:pPr>
            <w:r w:rsidRPr="00A9566A">
              <w:rPr>
                <w:rFonts w:ascii="VIC" w:eastAsia="VIC" w:hAnsi="VIC"/>
                <w:color w:val="000000"/>
                <w:sz w:val="18"/>
                <w:szCs w:val="18"/>
              </w:rPr>
              <w:t>Northern Health</w:t>
            </w:r>
          </w:p>
        </w:tc>
        <w:tc>
          <w:tcPr>
            <w:tcW w:w="1985" w:type="dxa"/>
            <w:shd w:val="clear" w:color="auto" w:fill="BFCED6"/>
          </w:tcPr>
          <w:p w14:paraId="775CADD1" w14:textId="159AD0D3" w:rsidR="008224D3" w:rsidRPr="00BF031D" w:rsidRDefault="008224D3" w:rsidP="008224D3">
            <w:pPr>
              <w:pStyle w:val="DHHStabletext"/>
              <w:spacing w:before="0" w:after="0"/>
              <w:rPr>
                <w:rFonts w:ascii="VIC" w:eastAsia="Verdana" w:hAnsi="VIC" w:cs="Verdana"/>
                <w:sz w:val="18"/>
                <w:szCs w:val="18"/>
              </w:rPr>
            </w:pPr>
            <w:r w:rsidRPr="00A9566A">
              <w:rPr>
                <w:rFonts w:ascii="VIC" w:eastAsia="VIC" w:hAnsi="VIC"/>
                <w:color w:val="000000"/>
                <w:sz w:val="18"/>
                <w:szCs w:val="18"/>
              </w:rPr>
              <w:t>North East Aged (Bundoora)</w:t>
            </w:r>
          </w:p>
        </w:tc>
        <w:tc>
          <w:tcPr>
            <w:tcW w:w="1523" w:type="dxa"/>
            <w:shd w:val="clear" w:color="auto" w:fill="BFCED6"/>
          </w:tcPr>
          <w:p w14:paraId="39851FAA" w14:textId="02496896" w:rsidR="008224D3" w:rsidRPr="00BF031D" w:rsidRDefault="008224D3" w:rsidP="008224D3">
            <w:pPr>
              <w:jc w:val="center"/>
              <w:rPr>
                <w:rFonts w:ascii="VIC" w:hAnsi="VIC"/>
                <w:sz w:val="18"/>
                <w:szCs w:val="18"/>
              </w:rPr>
            </w:pPr>
            <w:r w:rsidRPr="00A9566A">
              <w:rPr>
                <w:rFonts w:ascii="VIC" w:eastAsia="VIC" w:hAnsi="VIC"/>
                <w:color w:val="000000"/>
                <w:sz w:val="18"/>
                <w:szCs w:val="18"/>
              </w:rPr>
              <w:t>36%</w:t>
            </w:r>
          </w:p>
        </w:tc>
        <w:tc>
          <w:tcPr>
            <w:tcW w:w="1524" w:type="dxa"/>
            <w:shd w:val="clear" w:color="auto" w:fill="BFCED6"/>
          </w:tcPr>
          <w:p w14:paraId="431C9699" w14:textId="42155F2B" w:rsidR="008224D3" w:rsidRPr="00BF031D" w:rsidRDefault="008224D3" w:rsidP="008224D3">
            <w:pPr>
              <w:jc w:val="center"/>
              <w:rPr>
                <w:rFonts w:ascii="VIC" w:hAnsi="VIC"/>
                <w:sz w:val="18"/>
                <w:szCs w:val="18"/>
              </w:rPr>
            </w:pPr>
            <w:r w:rsidRPr="00A9566A">
              <w:rPr>
                <w:rFonts w:ascii="VIC" w:eastAsia="VIC" w:hAnsi="VIC"/>
                <w:color w:val="000000"/>
                <w:sz w:val="18"/>
                <w:szCs w:val="18"/>
              </w:rPr>
              <w:t>2.1</w:t>
            </w:r>
          </w:p>
        </w:tc>
        <w:tc>
          <w:tcPr>
            <w:tcW w:w="1524" w:type="dxa"/>
            <w:shd w:val="clear" w:color="auto" w:fill="BFCED6"/>
          </w:tcPr>
          <w:p w14:paraId="3ACA3D41" w14:textId="5A1BEBCE" w:rsidR="008224D3" w:rsidRPr="00BF031D" w:rsidRDefault="008224D3" w:rsidP="008224D3">
            <w:pPr>
              <w:jc w:val="center"/>
              <w:rPr>
                <w:rFonts w:ascii="VIC" w:hAnsi="VIC"/>
                <w:sz w:val="18"/>
                <w:szCs w:val="18"/>
              </w:rPr>
            </w:pPr>
            <w:r w:rsidRPr="00A9566A">
              <w:rPr>
                <w:rFonts w:ascii="VIC" w:eastAsia="VIC" w:hAnsi="VIC"/>
                <w:color w:val="000000"/>
                <w:sz w:val="18"/>
                <w:szCs w:val="18"/>
              </w:rPr>
              <w:t>6%</w:t>
            </w:r>
          </w:p>
        </w:tc>
        <w:tc>
          <w:tcPr>
            <w:tcW w:w="1524" w:type="dxa"/>
            <w:shd w:val="clear" w:color="auto" w:fill="BFCED6"/>
          </w:tcPr>
          <w:p w14:paraId="7B9CC000" w14:textId="292D74BC" w:rsidR="008224D3" w:rsidRPr="00BF031D" w:rsidRDefault="008224D3" w:rsidP="008224D3">
            <w:pPr>
              <w:jc w:val="center"/>
              <w:rPr>
                <w:rFonts w:ascii="VIC" w:hAnsi="VIC"/>
                <w:sz w:val="18"/>
                <w:szCs w:val="18"/>
              </w:rPr>
            </w:pPr>
            <w:r w:rsidRPr="00A9566A">
              <w:rPr>
                <w:rFonts w:ascii="VIC" w:eastAsia="VIC" w:hAnsi="VIC"/>
                <w:color w:val="000000"/>
                <w:sz w:val="18"/>
                <w:szCs w:val="18"/>
              </w:rPr>
              <w:t>65%</w:t>
            </w:r>
          </w:p>
        </w:tc>
        <w:tc>
          <w:tcPr>
            <w:tcW w:w="1523" w:type="dxa"/>
            <w:shd w:val="clear" w:color="auto" w:fill="BFCED6"/>
          </w:tcPr>
          <w:p w14:paraId="477EB497" w14:textId="7F485159" w:rsidR="008224D3" w:rsidRPr="00BF031D" w:rsidRDefault="008224D3" w:rsidP="008224D3">
            <w:pPr>
              <w:jc w:val="center"/>
              <w:rPr>
                <w:rFonts w:ascii="VIC" w:hAnsi="VIC"/>
                <w:sz w:val="18"/>
                <w:szCs w:val="18"/>
              </w:rPr>
            </w:pPr>
            <w:r w:rsidRPr="00A9566A">
              <w:rPr>
                <w:rFonts w:ascii="VIC" w:eastAsia="VIC" w:hAnsi="VIC"/>
                <w:color w:val="000000"/>
                <w:sz w:val="18"/>
                <w:szCs w:val="18"/>
              </w:rPr>
              <w:t>15.5</w:t>
            </w:r>
          </w:p>
        </w:tc>
        <w:tc>
          <w:tcPr>
            <w:tcW w:w="1524" w:type="dxa"/>
            <w:shd w:val="clear" w:color="auto" w:fill="BFCED6"/>
          </w:tcPr>
          <w:p w14:paraId="62E2D09B" w14:textId="1FC8E7FC" w:rsidR="008224D3" w:rsidRPr="00BF031D" w:rsidRDefault="008224D3" w:rsidP="008224D3">
            <w:pPr>
              <w:jc w:val="center"/>
              <w:rPr>
                <w:rFonts w:ascii="VIC" w:hAnsi="VIC"/>
                <w:sz w:val="18"/>
                <w:szCs w:val="18"/>
              </w:rPr>
            </w:pPr>
            <w:r w:rsidRPr="00A9566A">
              <w:rPr>
                <w:rFonts w:ascii="VIC" w:eastAsia="VIC" w:hAnsi="VIC"/>
                <w:color w:val="000000"/>
                <w:sz w:val="18"/>
                <w:szCs w:val="18"/>
              </w:rPr>
              <w:t>60%</w:t>
            </w:r>
          </w:p>
        </w:tc>
        <w:tc>
          <w:tcPr>
            <w:tcW w:w="1524" w:type="dxa"/>
            <w:shd w:val="clear" w:color="auto" w:fill="BFCED6"/>
          </w:tcPr>
          <w:p w14:paraId="3269BCA6" w14:textId="1ACB2C8D" w:rsidR="008224D3" w:rsidRPr="00BF031D" w:rsidRDefault="008224D3" w:rsidP="008224D3">
            <w:pPr>
              <w:jc w:val="center"/>
              <w:rPr>
                <w:rFonts w:ascii="VIC" w:hAnsi="VIC"/>
                <w:sz w:val="18"/>
                <w:szCs w:val="18"/>
              </w:rPr>
            </w:pPr>
            <w:r w:rsidRPr="00A9566A">
              <w:rPr>
                <w:rFonts w:ascii="VIC" w:eastAsia="VIC" w:hAnsi="VIC"/>
                <w:color w:val="000000"/>
                <w:sz w:val="18"/>
                <w:szCs w:val="18"/>
              </w:rPr>
              <w:t>0%</w:t>
            </w:r>
          </w:p>
        </w:tc>
        <w:tc>
          <w:tcPr>
            <w:tcW w:w="1524" w:type="dxa"/>
            <w:shd w:val="clear" w:color="auto" w:fill="BFCED6"/>
          </w:tcPr>
          <w:p w14:paraId="1D770D30" w14:textId="5C498DE6" w:rsidR="008224D3" w:rsidRPr="00BF031D" w:rsidRDefault="008224D3" w:rsidP="008224D3">
            <w:pPr>
              <w:jc w:val="center"/>
              <w:rPr>
                <w:rFonts w:ascii="VIC" w:hAnsi="VIC"/>
                <w:sz w:val="18"/>
                <w:szCs w:val="18"/>
              </w:rPr>
            </w:pPr>
            <w:r w:rsidRPr="00A9566A">
              <w:rPr>
                <w:rFonts w:ascii="VIC" w:eastAsia="VIC" w:hAnsi="VIC"/>
                <w:color w:val="000000"/>
                <w:sz w:val="18"/>
                <w:szCs w:val="18"/>
              </w:rPr>
              <w:t>1.6</w:t>
            </w:r>
          </w:p>
        </w:tc>
      </w:tr>
      <w:tr w:rsidR="008224D3" w:rsidRPr="00BF031D" w14:paraId="443BB224" w14:textId="77777777" w:rsidTr="00BF031D">
        <w:trPr>
          <w:trHeight w:val="454"/>
        </w:trPr>
        <w:tc>
          <w:tcPr>
            <w:tcW w:w="1570" w:type="dxa"/>
            <w:shd w:val="clear" w:color="auto" w:fill="auto"/>
          </w:tcPr>
          <w:p w14:paraId="23949095" w14:textId="7B91E3AA" w:rsidR="008224D3" w:rsidRPr="00BF031D" w:rsidRDefault="008224D3" w:rsidP="008224D3">
            <w:pPr>
              <w:pStyle w:val="DHHStabletext"/>
              <w:spacing w:before="0" w:after="0"/>
              <w:rPr>
                <w:rFonts w:ascii="VIC" w:hAnsi="VIC"/>
                <w:sz w:val="18"/>
                <w:szCs w:val="18"/>
              </w:rPr>
            </w:pPr>
            <w:r w:rsidRPr="00A9566A">
              <w:rPr>
                <w:rFonts w:ascii="VIC" w:eastAsia="VIC" w:hAnsi="VIC"/>
                <w:color w:val="000000"/>
                <w:sz w:val="18"/>
                <w:szCs w:val="18"/>
              </w:rPr>
              <w:t>Peninsula Health</w:t>
            </w:r>
          </w:p>
        </w:tc>
        <w:tc>
          <w:tcPr>
            <w:tcW w:w="1985" w:type="dxa"/>
            <w:shd w:val="clear" w:color="auto" w:fill="auto"/>
          </w:tcPr>
          <w:p w14:paraId="157B6F96" w14:textId="4491A722" w:rsidR="008224D3" w:rsidRPr="00BF031D" w:rsidRDefault="008224D3" w:rsidP="008224D3">
            <w:pPr>
              <w:pStyle w:val="DHHStabletext"/>
              <w:spacing w:before="0" w:after="0"/>
              <w:rPr>
                <w:rFonts w:ascii="VIC" w:eastAsia="Verdana" w:hAnsi="VIC" w:cs="Verdana"/>
                <w:sz w:val="18"/>
                <w:szCs w:val="18"/>
              </w:rPr>
            </w:pPr>
            <w:r w:rsidRPr="00A9566A">
              <w:rPr>
                <w:rFonts w:ascii="VIC" w:eastAsia="VIC" w:hAnsi="VIC"/>
                <w:color w:val="000000"/>
                <w:sz w:val="18"/>
                <w:szCs w:val="18"/>
              </w:rPr>
              <w:t>Peninsula</w:t>
            </w:r>
          </w:p>
        </w:tc>
        <w:tc>
          <w:tcPr>
            <w:tcW w:w="1523" w:type="dxa"/>
            <w:shd w:val="clear" w:color="auto" w:fill="auto"/>
          </w:tcPr>
          <w:p w14:paraId="3B747D99" w14:textId="11321DBA" w:rsidR="008224D3" w:rsidRPr="00BF031D" w:rsidRDefault="008224D3" w:rsidP="008224D3">
            <w:pPr>
              <w:jc w:val="center"/>
              <w:rPr>
                <w:rFonts w:ascii="VIC" w:hAnsi="VIC"/>
                <w:sz w:val="18"/>
                <w:szCs w:val="18"/>
              </w:rPr>
            </w:pPr>
            <w:r w:rsidRPr="00A9566A">
              <w:rPr>
                <w:rFonts w:ascii="VIC" w:eastAsia="VIC" w:hAnsi="VIC"/>
                <w:color w:val="000000"/>
                <w:sz w:val="18"/>
                <w:szCs w:val="18"/>
              </w:rPr>
              <w:t>32%</w:t>
            </w:r>
          </w:p>
        </w:tc>
        <w:tc>
          <w:tcPr>
            <w:tcW w:w="1524" w:type="dxa"/>
            <w:shd w:val="clear" w:color="auto" w:fill="auto"/>
          </w:tcPr>
          <w:p w14:paraId="7F032195" w14:textId="234B53EB" w:rsidR="008224D3" w:rsidRPr="00BF031D" w:rsidRDefault="008224D3" w:rsidP="008224D3">
            <w:pPr>
              <w:jc w:val="center"/>
              <w:rPr>
                <w:rFonts w:ascii="VIC" w:hAnsi="VIC"/>
                <w:sz w:val="18"/>
                <w:szCs w:val="18"/>
              </w:rPr>
            </w:pPr>
            <w:r w:rsidRPr="00A9566A">
              <w:rPr>
                <w:rFonts w:ascii="VIC" w:eastAsia="VIC" w:hAnsi="VIC"/>
                <w:color w:val="000000"/>
                <w:sz w:val="18"/>
                <w:szCs w:val="18"/>
              </w:rPr>
              <w:t>9.8</w:t>
            </w:r>
          </w:p>
        </w:tc>
        <w:tc>
          <w:tcPr>
            <w:tcW w:w="1524" w:type="dxa"/>
            <w:shd w:val="clear" w:color="auto" w:fill="auto"/>
          </w:tcPr>
          <w:p w14:paraId="362C4A83" w14:textId="5B4BBA82" w:rsidR="008224D3" w:rsidRPr="00BF031D" w:rsidRDefault="008224D3" w:rsidP="008224D3">
            <w:pPr>
              <w:jc w:val="center"/>
              <w:rPr>
                <w:rFonts w:ascii="VIC" w:hAnsi="VIC"/>
                <w:sz w:val="18"/>
                <w:szCs w:val="18"/>
              </w:rPr>
            </w:pPr>
            <w:r w:rsidRPr="00A9566A">
              <w:rPr>
                <w:rFonts w:ascii="VIC" w:eastAsia="VIC" w:hAnsi="VIC"/>
                <w:color w:val="000000"/>
                <w:sz w:val="18"/>
                <w:szCs w:val="18"/>
              </w:rPr>
              <w:t>2%</w:t>
            </w:r>
          </w:p>
        </w:tc>
        <w:tc>
          <w:tcPr>
            <w:tcW w:w="1524" w:type="dxa"/>
            <w:shd w:val="clear" w:color="auto" w:fill="auto"/>
          </w:tcPr>
          <w:p w14:paraId="5C336751" w14:textId="1ED46D1E" w:rsidR="008224D3" w:rsidRPr="00BF031D" w:rsidRDefault="008224D3" w:rsidP="008224D3">
            <w:pPr>
              <w:jc w:val="center"/>
              <w:rPr>
                <w:rFonts w:ascii="VIC" w:hAnsi="VIC"/>
                <w:sz w:val="18"/>
                <w:szCs w:val="18"/>
              </w:rPr>
            </w:pPr>
            <w:r w:rsidRPr="00A9566A">
              <w:rPr>
                <w:rFonts w:ascii="VIC" w:eastAsia="VIC" w:hAnsi="VIC"/>
                <w:color w:val="000000"/>
                <w:sz w:val="18"/>
                <w:szCs w:val="18"/>
              </w:rPr>
              <w:t>76%</w:t>
            </w:r>
          </w:p>
        </w:tc>
        <w:tc>
          <w:tcPr>
            <w:tcW w:w="1523" w:type="dxa"/>
            <w:shd w:val="clear" w:color="auto" w:fill="auto"/>
          </w:tcPr>
          <w:p w14:paraId="3B0F8590" w14:textId="5D19C73E" w:rsidR="008224D3" w:rsidRPr="00BF031D" w:rsidRDefault="008224D3" w:rsidP="008224D3">
            <w:pPr>
              <w:jc w:val="center"/>
              <w:rPr>
                <w:rFonts w:ascii="VIC" w:hAnsi="VIC"/>
                <w:sz w:val="18"/>
                <w:szCs w:val="18"/>
              </w:rPr>
            </w:pPr>
            <w:r w:rsidRPr="00A9566A">
              <w:rPr>
                <w:rFonts w:ascii="VIC" w:eastAsia="VIC" w:hAnsi="VIC"/>
                <w:color w:val="000000"/>
                <w:sz w:val="18"/>
                <w:szCs w:val="18"/>
              </w:rPr>
              <w:t>16.8</w:t>
            </w:r>
          </w:p>
        </w:tc>
        <w:tc>
          <w:tcPr>
            <w:tcW w:w="1524" w:type="dxa"/>
            <w:shd w:val="clear" w:color="auto" w:fill="auto"/>
          </w:tcPr>
          <w:p w14:paraId="5D83B7CF" w14:textId="5818B843" w:rsidR="008224D3" w:rsidRPr="00BF031D" w:rsidRDefault="008224D3" w:rsidP="008224D3">
            <w:pPr>
              <w:jc w:val="center"/>
              <w:rPr>
                <w:rFonts w:ascii="VIC" w:hAnsi="VIC"/>
                <w:sz w:val="18"/>
                <w:szCs w:val="18"/>
              </w:rPr>
            </w:pPr>
            <w:r w:rsidRPr="00A9566A">
              <w:rPr>
                <w:rFonts w:ascii="VIC" w:eastAsia="VIC" w:hAnsi="VIC"/>
                <w:color w:val="000000"/>
                <w:sz w:val="18"/>
                <w:szCs w:val="18"/>
              </w:rPr>
              <w:t>56%</w:t>
            </w:r>
          </w:p>
        </w:tc>
        <w:tc>
          <w:tcPr>
            <w:tcW w:w="1524" w:type="dxa"/>
            <w:shd w:val="clear" w:color="auto" w:fill="auto"/>
          </w:tcPr>
          <w:p w14:paraId="212F5984" w14:textId="0EC45C9F" w:rsidR="008224D3" w:rsidRPr="00BF031D" w:rsidRDefault="008224D3" w:rsidP="008224D3">
            <w:pPr>
              <w:jc w:val="center"/>
              <w:rPr>
                <w:rFonts w:ascii="VIC" w:hAnsi="VIC"/>
                <w:sz w:val="18"/>
                <w:szCs w:val="18"/>
              </w:rPr>
            </w:pPr>
            <w:r w:rsidRPr="00A9566A">
              <w:rPr>
                <w:rFonts w:ascii="VIC" w:eastAsia="VIC" w:hAnsi="VIC"/>
                <w:color w:val="000000"/>
                <w:sz w:val="18"/>
                <w:szCs w:val="18"/>
              </w:rPr>
              <w:t>1%</w:t>
            </w:r>
          </w:p>
        </w:tc>
        <w:tc>
          <w:tcPr>
            <w:tcW w:w="1524" w:type="dxa"/>
            <w:shd w:val="clear" w:color="auto" w:fill="auto"/>
          </w:tcPr>
          <w:p w14:paraId="3089E436" w14:textId="1B0F53B5" w:rsidR="008224D3" w:rsidRPr="00BF031D" w:rsidRDefault="008224D3" w:rsidP="008224D3">
            <w:pPr>
              <w:jc w:val="center"/>
              <w:rPr>
                <w:rFonts w:ascii="VIC" w:hAnsi="VIC"/>
                <w:sz w:val="18"/>
                <w:szCs w:val="18"/>
              </w:rPr>
            </w:pPr>
            <w:r w:rsidRPr="00A9566A">
              <w:rPr>
                <w:rFonts w:ascii="VIC" w:eastAsia="VIC" w:hAnsi="VIC"/>
                <w:color w:val="000000"/>
                <w:sz w:val="18"/>
                <w:szCs w:val="18"/>
              </w:rPr>
              <w:t>2.2</w:t>
            </w:r>
          </w:p>
        </w:tc>
      </w:tr>
      <w:tr w:rsidR="008224D3" w:rsidRPr="00BF031D" w14:paraId="1E332965" w14:textId="77777777" w:rsidTr="00F64D94">
        <w:trPr>
          <w:trHeight w:val="454"/>
        </w:trPr>
        <w:tc>
          <w:tcPr>
            <w:tcW w:w="1570" w:type="dxa"/>
            <w:shd w:val="clear" w:color="auto" w:fill="BFCED6"/>
          </w:tcPr>
          <w:p w14:paraId="46878F79" w14:textId="62F14445" w:rsidR="008224D3" w:rsidRPr="00BF031D" w:rsidRDefault="008224D3" w:rsidP="008224D3">
            <w:pPr>
              <w:pStyle w:val="DHHStabletext"/>
              <w:spacing w:before="0" w:after="0"/>
              <w:rPr>
                <w:rFonts w:ascii="VIC" w:eastAsia="Verdana" w:hAnsi="VIC" w:cs="Verdana"/>
                <w:sz w:val="18"/>
                <w:szCs w:val="18"/>
              </w:rPr>
            </w:pPr>
            <w:r w:rsidRPr="00A9566A">
              <w:rPr>
                <w:rFonts w:ascii="VIC" w:eastAsia="VIC" w:hAnsi="VIC"/>
                <w:color w:val="000000"/>
                <w:sz w:val="18"/>
                <w:szCs w:val="18"/>
              </w:rPr>
              <w:t>St Vincent's Hospital</w:t>
            </w:r>
          </w:p>
        </w:tc>
        <w:tc>
          <w:tcPr>
            <w:tcW w:w="1985" w:type="dxa"/>
            <w:shd w:val="clear" w:color="auto" w:fill="BFCED6"/>
          </w:tcPr>
          <w:p w14:paraId="5997F311" w14:textId="70E80CB9" w:rsidR="008224D3" w:rsidRPr="00BF031D" w:rsidRDefault="008224D3" w:rsidP="008224D3">
            <w:pPr>
              <w:pStyle w:val="DHHStabletext"/>
              <w:spacing w:before="0" w:after="0"/>
              <w:rPr>
                <w:rFonts w:ascii="VIC" w:eastAsia="Verdana" w:hAnsi="VIC" w:cs="Verdana"/>
                <w:sz w:val="18"/>
                <w:szCs w:val="18"/>
              </w:rPr>
            </w:pPr>
            <w:r w:rsidRPr="00A9566A">
              <w:rPr>
                <w:rFonts w:ascii="VIC" w:eastAsia="VIC" w:hAnsi="VIC"/>
                <w:color w:val="000000"/>
                <w:sz w:val="18"/>
                <w:szCs w:val="18"/>
              </w:rPr>
              <w:t>Inner &amp; North East (St. George's)</w:t>
            </w:r>
          </w:p>
        </w:tc>
        <w:tc>
          <w:tcPr>
            <w:tcW w:w="1523" w:type="dxa"/>
            <w:shd w:val="clear" w:color="auto" w:fill="BFCED6"/>
          </w:tcPr>
          <w:p w14:paraId="3554C96A" w14:textId="6DC1C207" w:rsidR="008224D3" w:rsidRPr="00BF031D" w:rsidRDefault="008224D3" w:rsidP="008224D3">
            <w:pPr>
              <w:jc w:val="center"/>
              <w:rPr>
                <w:rFonts w:ascii="VIC" w:hAnsi="VIC"/>
                <w:sz w:val="18"/>
                <w:szCs w:val="18"/>
              </w:rPr>
            </w:pPr>
            <w:r w:rsidRPr="00A9566A">
              <w:rPr>
                <w:rFonts w:ascii="VIC" w:eastAsia="VIC" w:hAnsi="VIC"/>
                <w:color w:val="000000"/>
                <w:sz w:val="18"/>
                <w:szCs w:val="18"/>
              </w:rPr>
              <w:t>25%</w:t>
            </w:r>
          </w:p>
        </w:tc>
        <w:tc>
          <w:tcPr>
            <w:tcW w:w="1524" w:type="dxa"/>
            <w:shd w:val="clear" w:color="auto" w:fill="BFCED6"/>
          </w:tcPr>
          <w:p w14:paraId="10BFB31D" w14:textId="7CCBBAAE" w:rsidR="008224D3" w:rsidRPr="00BF031D" w:rsidRDefault="008224D3" w:rsidP="008224D3">
            <w:pPr>
              <w:jc w:val="center"/>
              <w:rPr>
                <w:rFonts w:ascii="VIC" w:hAnsi="VIC"/>
                <w:sz w:val="18"/>
                <w:szCs w:val="18"/>
              </w:rPr>
            </w:pPr>
            <w:r w:rsidRPr="00A9566A">
              <w:rPr>
                <w:rFonts w:ascii="VIC" w:eastAsia="VIC" w:hAnsi="VIC"/>
                <w:color w:val="000000"/>
                <w:sz w:val="18"/>
                <w:szCs w:val="18"/>
              </w:rPr>
              <w:t>3.3</w:t>
            </w:r>
          </w:p>
        </w:tc>
        <w:tc>
          <w:tcPr>
            <w:tcW w:w="1524" w:type="dxa"/>
            <w:shd w:val="clear" w:color="auto" w:fill="BFCED6"/>
          </w:tcPr>
          <w:p w14:paraId="25471D94" w14:textId="6D0EE05B" w:rsidR="008224D3" w:rsidRPr="00BF031D" w:rsidRDefault="008224D3" w:rsidP="008224D3">
            <w:pPr>
              <w:jc w:val="center"/>
              <w:rPr>
                <w:rFonts w:ascii="VIC" w:hAnsi="VIC"/>
                <w:sz w:val="18"/>
                <w:szCs w:val="18"/>
              </w:rPr>
            </w:pPr>
            <w:r w:rsidRPr="00A9566A">
              <w:rPr>
                <w:rFonts w:ascii="VIC" w:eastAsia="VIC" w:hAnsi="VIC"/>
                <w:color w:val="000000"/>
                <w:sz w:val="18"/>
                <w:szCs w:val="18"/>
              </w:rPr>
              <w:t>4%</w:t>
            </w:r>
          </w:p>
        </w:tc>
        <w:tc>
          <w:tcPr>
            <w:tcW w:w="1524" w:type="dxa"/>
            <w:shd w:val="clear" w:color="auto" w:fill="BFCED6"/>
          </w:tcPr>
          <w:p w14:paraId="34467987" w14:textId="22E1A03A" w:rsidR="008224D3" w:rsidRPr="00BF031D" w:rsidRDefault="008224D3" w:rsidP="008224D3">
            <w:pPr>
              <w:jc w:val="center"/>
              <w:rPr>
                <w:rFonts w:ascii="VIC" w:hAnsi="VIC"/>
                <w:sz w:val="18"/>
                <w:szCs w:val="18"/>
              </w:rPr>
            </w:pPr>
            <w:r w:rsidRPr="00A9566A">
              <w:rPr>
                <w:rFonts w:ascii="VIC" w:eastAsia="VIC" w:hAnsi="VIC"/>
                <w:color w:val="000000"/>
                <w:sz w:val="18"/>
                <w:szCs w:val="18"/>
              </w:rPr>
              <w:t>64%</w:t>
            </w:r>
          </w:p>
        </w:tc>
        <w:tc>
          <w:tcPr>
            <w:tcW w:w="1523" w:type="dxa"/>
            <w:shd w:val="clear" w:color="auto" w:fill="BFCED6"/>
          </w:tcPr>
          <w:p w14:paraId="0EB103D1" w14:textId="7630B314" w:rsidR="008224D3" w:rsidRPr="00BF031D" w:rsidRDefault="008224D3" w:rsidP="008224D3">
            <w:pPr>
              <w:jc w:val="center"/>
              <w:rPr>
                <w:rFonts w:ascii="VIC" w:hAnsi="VIC"/>
                <w:sz w:val="18"/>
                <w:szCs w:val="18"/>
              </w:rPr>
            </w:pPr>
            <w:r w:rsidRPr="00A9566A">
              <w:rPr>
                <w:rFonts w:ascii="VIC" w:eastAsia="VIC" w:hAnsi="VIC"/>
                <w:color w:val="000000"/>
                <w:sz w:val="18"/>
                <w:szCs w:val="18"/>
              </w:rPr>
              <w:t>12.5</w:t>
            </w:r>
          </w:p>
        </w:tc>
        <w:tc>
          <w:tcPr>
            <w:tcW w:w="1524" w:type="dxa"/>
            <w:shd w:val="clear" w:color="auto" w:fill="BFCED6"/>
          </w:tcPr>
          <w:p w14:paraId="37EC1F40" w14:textId="1C1DC780" w:rsidR="008224D3" w:rsidRPr="00BF031D" w:rsidRDefault="008224D3" w:rsidP="008224D3">
            <w:pPr>
              <w:jc w:val="center"/>
              <w:rPr>
                <w:rFonts w:ascii="VIC" w:hAnsi="VIC"/>
                <w:sz w:val="18"/>
                <w:szCs w:val="18"/>
              </w:rPr>
            </w:pPr>
            <w:r w:rsidRPr="00A9566A">
              <w:rPr>
                <w:rFonts w:ascii="VIC" w:eastAsia="VIC" w:hAnsi="VIC"/>
                <w:color w:val="000000"/>
                <w:sz w:val="18"/>
                <w:szCs w:val="18"/>
              </w:rPr>
              <w:t>63%</w:t>
            </w:r>
          </w:p>
        </w:tc>
        <w:tc>
          <w:tcPr>
            <w:tcW w:w="1524" w:type="dxa"/>
            <w:shd w:val="clear" w:color="auto" w:fill="BFCED6"/>
          </w:tcPr>
          <w:p w14:paraId="7877A82C" w14:textId="3B0312C6" w:rsidR="008224D3" w:rsidRPr="00BF031D" w:rsidRDefault="008224D3" w:rsidP="008224D3">
            <w:pPr>
              <w:jc w:val="center"/>
              <w:rPr>
                <w:rFonts w:ascii="VIC" w:hAnsi="VIC"/>
                <w:sz w:val="18"/>
                <w:szCs w:val="18"/>
              </w:rPr>
            </w:pPr>
            <w:r w:rsidRPr="00A9566A">
              <w:rPr>
                <w:rFonts w:ascii="VIC" w:eastAsia="VIC" w:hAnsi="VIC"/>
                <w:color w:val="000000"/>
                <w:sz w:val="18"/>
                <w:szCs w:val="18"/>
              </w:rPr>
              <w:t>6%</w:t>
            </w:r>
          </w:p>
        </w:tc>
        <w:tc>
          <w:tcPr>
            <w:tcW w:w="1524" w:type="dxa"/>
            <w:shd w:val="clear" w:color="auto" w:fill="BFCED6"/>
          </w:tcPr>
          <w:p w14:paraId="217B9C98" w14:textId="529D5843" w:rsidR="008224D3" w:rsidRPr="00BF031D" w:rsidRDefault="008224D3" w:rsidP="008224D3">
            <w:pPr>
              <w:jc w:val="center"/>
              <w:rPr>
                <w:rFonts w:ascii="VIC" w:hAnsi="VIC"/>
                <w:sz w:val="18"/>
                <w:szCs w:val="18"/>
              </w:rPr>
            </w:pPr>
            <w:r w:rsidRPr="00A9566A">
              <w:rPr>
                <w:rFonts w:ascii="VIC" w:eastAsia="VIC" w:hAnsi="VIC"/>
                <w:color w:val="000000"/>
                <w:sz w:val="18"/>
                <w:szCs w:val="18"/>
              </w:rPr>
              <w:t>2.0</w:t>
            </w:r>
          </w:p>
        </w:tc>
      </w:tr>
      <w:tr w:rsidR="008224D3" w:rsidRPr="00BF031D" w14:paraId="1073BA16" w14:textId="77777777" w:rsidTr="002474F1">
        <w:trPr>
          <w:trHeight w:val="454"/>
        </w:trPr>
        <w:tc>
          <w:tcPr>
            <w:tcW w:w="1570" w:type="dxa"/>
            <w:shd w:val="clear" w:color="auto" w:fill="auto"/>
          </w:tcPr>
          <w:p w14:paraId="3CD33301" w14:textId="0814DE82" w:rsidR="008224D3" w:rsidRDefault="008224D3" w:rsidP="008224D3">
            <w:pPr>
              <w:pStyle w:val="DHHStabletext"/>
              <w:spacing w:before="0" w:after="0"/>
              <w:rPr>
                <w:rFonts w:ascii="VIC" w:eastAsia="VIC" w:hAnsi="VIC"/>
                <w:color w:val="000000"/>
                <w:sz w:val="18"/>
              </w:rPr>
            </w:pPr>
            <w:r w:rsidRPr="00A9566A">
              <w:rPr>
                <w:rFonts w:ascii="VIC" w:eastAsia="VIC" w:hAnsi="VIC"/>
                <w:color w:val="000000"/>
                <w:sz w:val="18"/>
                <w:szCs w:val="18"/>
              </w:rPr>
              <w:t>Mercy Health</w:t>
            </w:r>
          </w:p>
        </w:tc>
        <w:tc>
          <w:tcPr>
            <w:tcW w:w="1985" w:type="dxa"/>
            <w:shd w:val="clear" w:color="auto" w:fill="auto"/>
          </w:tcPr>
          <w:p w14:paraId="0D588110" w14:textId="1D9BDE96" w:rsidR="008224D3" w:rsidRDefault="008224D3" w:rsidP="008224D3">
            <w:pPr>
              <w:pStyle w:val="DHHStabletext"/>
              <w:spacing w:before="0" w:after="0"/>
              <w:rPr>
                <w:rFonts w:ascii="VIC" w:eastAsia="VIC" w:hAnsi="VIC"/>
                <w:color w:val="000000"/>
                <w:sz w:val="18"/>
              </w:rPr>
            </w:pPr>
            <w:r w:rsidRPr="00A9566A">
              <w:rPr>
                <w:rFonts w:ascii="VIC" w:eastAsia="VIC" w:hAnsi="VIC"/>
                <w:color w:val="000000"/>
                <w:sz w:val="18"/>
                <w:szCs w:val="18"/>
              </w:rPr>
              <w:t>South West (Werribee)</w:t>
            </w:r>
          </w:p>
        </w:tc>
        <w:tc>
          <w:tcPr>
            <w:tcW w:w="1523" w:type="dxa"/>
            <w:shd w:val="clear" w:color="auto" w:fill="auto"/>
          </w:tcPr>
          <w:p w14:paraId="175BF22C" w14:textId="233C6AC9" w:rsidR="008224D3" w:rsidRDefault="008224D3" w:rsidP="008224D3">
            <w:pPr>
              <w:jc w:val="center"/>
              <w:rPr>
                <w:rFonts w:ascii="VIC" w:eastAsia="VIC" w:hAnsi="VIC"/>
                <w:color w:val="000000"/>
                <w:sz w:val="18"/>
              </w:rPr>
            </w:pPr>
            <w:r w:rsidRPr="00A9566A">
              <w:rPr>
                <w:rFonts w:ascii="VIC" w:eastAsia="VIC" w:hAnsi="VIC"/>
                <w:color w:val="000000"/>
                <w:sz w:val="18"/>
                <w:szCs w:val="18"/>
              </w:rPr>
              <w:t>35%</w:t>
            </w:r>
          </w:p>
        </w:tc>
        <w:tc>
          <w:tcPr>
            <w:tcW w:w="1524" w:type="dxa"/>
            <w:shd w:val="clear" w:color="auto" w:fill="auto"/>
          </w:tcPr>
          <w:p w14:paraId="3D662DAB" w14:textId="3345B2E0" w:rsidR="008224D3" w:rsidRDefault="008224D3" w:rsidP="008224D3">
            <w:pPr>
              <w:jc w:val="center"/>
              <w:rPr>
                <w:rFonts w:ascii="VIC" w:eastAsia="VIC" w:hAnsi="VIC"/>
                <w:color w:val="000000"/>
                <w:sz w:val="18"/>
              </w:rPr>
            </w:pPr>
            <w:r w:rsidRPr="00A9566A">
              <w:rPr>
                <w:rFonts w:ascii="VIC" w:eastAsia="VIC" w:hAnsi="VIC"/>
                <w:color w:val="000000"/>
                <w:sz w:val="18"/>
                <w:szCs w:val="18"/>
              </w:rPr>
              <w:t>3.7</w:t>
            </w:r>
          </w:p>
        </w:tc>
        <w:tc>
          <w:tcPr>
            <w:tcW w:w="1524" w:type="dxa"/>
            <w:shd w:val="clear" w:color="auto" w:fill="auto"/>
          </w:tcPr>
          <w:p w14:paraId="13F2CEFE" w14:textId="5F141D66" w:rsidR="008224D3" w:rsidRDefault="008224D3" w:rsidP="008224D3">
            <w:pPr>
              <w:jc w:val="center"/>
              <w:rPr>
                <w:rFonts w:ascii="VIC" w:eastAsia="VIC" w:hAnsi="VIC"/>
                <w:color w:val="000000"/>
                <w:sz w:val="18"/>
              </w:rPr>
            </w:pPr>
            <w:r w:rsidRPr="00A9566A">
              <w:rPr>
                <w:rFonts w:ascii="VIC" w:eastAsia="VIC" w:hAnsi="VIC"/>
                <w:color w:val="000000"/>
                <w:sz w:val="18"/>
                <w:szCs w:val="18"/>
              </w:rPr>
              <w:t>6%</w:t>
            </w:r>
          </w:p>
        </w:tc>
        <w:tc>
          <w:tcPr>
            <w:tcW w:w="1524" w:type="dxa"/>
            <w:shd w:val="clear" w:color="auto" w:fill="auto"/>
          </w:tcPr>
          <w:p w14:paraId="64FB9FE4" w14:textId="458D3784" w:rsidR="008224D3" w:rsidRDefault="008224D3" w:rsidP="008224D3">
            <w:pPr>
              <w:jc w:val="center"/>
              <w:rPr>
                <w:rFonts w:ascii="VIC" w:eastAsia="VIC" w:hAnsi="VIC"/>
                <w:color w:val="000000"/>
                <w:sz w:val="18"/>
              </w:rPr>
            </w:pPr>
            <w:r w:rsidRPr="00A9566A">
              <w:rPr>
                <w:rFonts w:ascii="VIC" w:eastAsia="VIC" w:hAnsi="VIC"/>
                <w:color w:val="000000"/>
                <w:sz w:val="18"/>
                <w:szCs w:val="18"/>
              </w:rPr>
              <w:t>69%</w:t>
            </w:r>
          </w:p>
        </w:tc>
        <w:tc>
          <w:tcPr>
            <w:tcW w:w="1523" w:type="dxa"/>
            <w:shd w:val="clear" w:color="auto" w:fill="auto"/>
          </w:tcPr>
          <w:p w14:paraId="2431E1D2" w14:textId="36AB8F4C" w:rsidR="008224D3" w:rsidRDefault="008224D3" w:rsidP="008224D3">
            <w:pPr>
              <w:jc w:val="center"/>
              <w:rPr>
                <w:rFonts w:ascii="VIC" w:eastAsia="VIC" w:hAnsi="VIC"/>
                <w:color w:val="000000"/>
                <w:sz w:val="18"/>
              </w:rPr>
            </w:pPr>
            <w:r w:rsidRPr="00A9566A">
              <w:rPr>
                <w:rFonts w:ascii="VIC" w:eastAsia="VIC" w:hAnsi="VIC"/>
                <w:color w:val="000000"/>
                <w:sz w:val="18"/>
                <w:szCs w:val="18"/>
              </w:rPr>
              <w:t>8.8</w:t>
            </w:r>
          </w:p>
        </w:tc>
        <w:tc>
          <w:tcPr>
            <w:tcW w:w="1524" w:type="dxa"/>
            <w:shd w:val="clear" w:color="auto" w:fill="auto"/>
          </w:tcPr>
          <w:p w14:paraId="28B0EFA9" w14:textId="4E2A2C86" w:rsidR="008224D3" w:rsidRDefault="008224D3" w:rsidP="008224D3">
            <w:pPr>
              <w:jc w:val="center"/>
              <w:rPr>
                <w:rFonts w:ascii="VIC" w:eastAsia="VIC" w:hAnsi="VIC"/>
                <w:color w:val="000000"/>
                <w:sz w:val="18"/>
              </w:rPr>
            </w:pPr>
            <w:r w:rsidRPr="00A9566A">
              <w:rPr>
                <w:rFonts w:ascii="VIC" w:eastAsia="VIC" w:hAnsi="VIC"/>
                <w:color w:val="000000"/>
                <w:sz w:val="18"/>
                <w:szCs w:val="18"/>
              </w:rPr>
              <w:t>15%</w:t>
            </w:r>
          </w:p>
        </w:tc>
        <w:tc>
          <w:tcPr>
            <w:tcW w:w="1524" w:type="dxa"/>
            <w:shd w:val="clear" w:color="auto" w:fill="auto"/>
          </w:tcPr>
          <w:p w14:paraId="26E6ECFB" w14:textId="2F8DBBC8" w:rsidR="008224D3" w:rsidRDefault="008224D3" w:rsidP="008224D3">
            <w:pPr>
              <w:jc w:val="center"/>
              <w:rPr>
                <w:rFonts w:ascii="VIC" w:eastAsia="VIC" w:hAnsi="VIC"/>
                <w:color w:val="000000"/>
                <w:sz w:val="18"/>
              </w:rPr>
            </w:pPr>
            <w:r w:rsidRPr="00A9566A">
              <w:rPr>
                <w:rFonts w:ascii="VIC" w:eastAsia="VIC" w:hAnsi="VIC"/>
                <w:color w:val="000000"/>
                <w:sz w:val="18"/>
                <w:szCs w:val="18"/>
              </w:rPr>
              <w:t>30%</w:t>
            </w:r>
          </w:p>
        </w:tc>
        <w:tc>
          <w:tcPr>
            <w:tcW w:w="1524" w:type="dxa"/>
            <w:shd w:val="clear" w:color="auto" w:fill="auto"/>
          </w:tcPr>
          <w:p w14:paraId="041E10B6" w14:textId="5239C1EE" w:rsidR="008224D3" w:rsidRDefault="008224D3" w:rsidP="008224D3">
            <w:pPr>
              <w:jc w:val="center"/>
              <w:rPr>
                <w:rFonts w:ascii="VIC" w:eastAsia="VIC" w:hAnsi="VIC"/>
                <w:color w:val="000000"/>
                <w:sz w:val="18"/>
              </w:rPr>
            </w:pPr>
            <w:r w:rsidRPr="00A9566A">
              <w:rPr>
                <w:rFonts w:ascii="VIC" w:eastAsia="VIC" w:hAnsi="VIC"/>
                <w:color w:val="000000"/>
                <w:sz w:val="18"/>
                <w:szCs w:val="18"/>
              </w:rPr>
              <w:t>-1.0</w:t>
            </w:r>
          </w:p>
        </w:tc>
      </w:tr>
      <w:tr w:rsidR="008224D3" w:rsidRPr="00BF031D" w14:paraId="21A3ADCE" w14:textId="77777777" w:rsidTr="00F64D94">
        <w:trPr>
          <w:trHeight w:val="454"/>
        </w:trPr>
        <w:tc>
          <w:tcPr>
            <w:tcW w:w="1570" w:type="dxa"/>
            <w:shd w:val="clear" w:color="auto" w:fill="BFCED6"/>
          </w:tcPr>
          <w:p w14:paraId="453DEF6F" w14:textId="627349A4" w:rsidR="008224D3" w:rsidRPr="00790E7E" w:rsidRDefault="008224D3" w:rsidP="008224D3">
            <w:pPr>
              <w:pStyle w:val="DHHStabletext"/>
              <w:spacing w:before="0" w:after="0"/>
              <w:rPr>
                <w:rFonts w:ascii="VIC" w:eastAsia="VIC" w:hAnsi="VIC"/>
                <w:color w:val="000000"/>
                <w:sz w:val="18"/>
                <w:szCs w:val="18"/>
              </w:rPr>
            </w:pPr>
            <w:r w:rsidRPr="00A9566A">
              <w:rPr>
                <w:rFonts w:ascii="VIC" w:eastAsia="VIC" w:hAnsi="VIC"/>
                <w:color w:val="000000"/>
                <w:sz w:val="18"/>
                <w:szCs w:val="18"/>
              </w:rPr>
              <w:t>Western Health</w:t>
            </w:r>
          </w:p>
        </w:tc>
        <w:tc>
          <w:tcPr>
            <w:tcW w:w="1985" w:type="dxa"/>
            <w:shd w:val="clear" w:color="auto" w:fill="BFCED6"/>
          </w:tcPr>
          <w:p w14:paraId="74174B30" w14:textId="6954E19F" w:rsidR="008224D3" w:rsidRPr="00790E7E" w:rsidRDefault="008224D3" w:rsidP="008224D3">
            <w:pPr>
              <w:pStyle w:val="DHHStabletext"/>
              <w:spacing w:before="0" w:after="0"/>
              <w:rPr>
                <w:rFonts w:ascii="VIC" w:eastAsia="VIC" w:hAnsi="VIC"/>
                <w:color w:val="000000"/>
                <w:sz w:val="18"/>
                <w:szCs w:val="18"/>
              </w:rPr>
            </w:pPr>
            <w:r w:rsidRPr="00A9566A">
              <w:rPr>
                <w:rFonts w:ascii="VIC" w:eastAsia="VIC" w:hAnsi="VIC"/>
                <w:color w:val="000000"/>
                <w:sz w:val="18"/>
                <w:szCs w:val="18"/>
              </w:rPr>
              <w:t>Mid West/South West Aged (Sunshine)</w:t>
            </w:r>
          </w:p>
        </w:tc>
        <w:tc>
          <w:tcPr>
            <w:tcW w:w="1523" w:type="dxa"/>
            <w:shd w:val="clear" w:color="auto" w:fill="BFCED6"/>
          </w:tcPr>
          <w:p w14:paraId="3CAC76C9" w14:textId="2B8F2670" w:rsidR="008224D3" w:rsidRPr="00790E7E" w:rsidRDefault="008224D3" w:rsidP="008224D3">
            <w:pPr>
              <w:jc w:val="center"/>
              <w:rPr>
                <w:rFonts w:ascii="VIC" w:eastAsia="VIC" w:hAnsi="VIC"/>
                <w:color w:val="000000"/>
                <w:sz w:val="18"/>
                <w:szCs w:val="18"/>
              </w:rPr>
            </w:pPr>
            <w:r w:rsidRPr="00A9566A">
              <w:rPr>
                <w:rFonts w:ascii="VIC" w:eastAsia="VIC" w:hAnsi="VIC"/>
                <w:color w:val="000000"/>
                <w:sz w:val="18"/>
                <w:szCs w:val="18"/>
              </w:rPr>
              <w:t>30%</w:t>
            </w:r>
          </w:p>
        </w:tc>
        <w:tc>
          <w:tcPr>
            <w:tcW w:w="1524" w:type="dxa"/>
            <w:shd w:val="clear" w:color="auto" w:fill="BFCED6"/>
          </w:tcPr>
          <w:p w14:paraId="3F55CAB8" w14:textId="1689468C" w:rsidR="008224D3" w:rsidRDefault="008224D3" w:rsidP="008224D3">
            <w:pPr>
              <w:jc w:val="center"/>
              <w:rPr>
                <w:rFonts w:ascii="VIC" w:eastAsia="VIC" w:hAnsi="VIC"/>
                <w:color w:val="000000"/>
                <w:sz w:val="18"/>
              </w:rPr>
            </w:pPr>
            <w:r w:rsidRPr="00A9566A">
              <w:rPr>
                <w:rFonts w:ascii="VIC" w:eastAsia="VIC" w:hAnsi="VIC"/>
                <w:color w:val="000000"/>
                <w:sz w:val="18"/>
                <w:szCs w:val="18"/>
              </w:rPr>
              <w:t>3.9</w:t>
            </w:r>
          </w:p>
        </w:tc>
        <w:tc>
          <w:tcPr>
            <w:tcW w:w="1524" w:type="dxa"/>
            <w:shd w:val="clear" w:color="auto" w:fill="BFCED6"/>
          </w:tcPr>
          <w:p w14:paraId="594EDC8B" w14:textId="3B8016D4" w:rsidR="008224D3" w:rsidRPr="00790E7E" w:rsidRDefault="008224D3" w:rsidP="008224D3">
            <w:pPr>
              <w:jc w:val="center"/>
              <w:rPr>
                <w:rFonts w:ascii="VIC" w:eastAsia="VIC" w:hAnsi="VIC"/>
                <w:color w:val="000000"/>
                <w:sz w:val="18"/>
                <w:szCs w:val="18"/>
              </w:rPr>
            </w:pPr>
            <w:r w:rsidRPr="00A9566A">
              <w:rPr>
                <w:rFonts w:ascii="VIC" w:eastAsia="VIC" w:hAnsi="VIC"/>
                <w:color w:val="000000"/>
                <w:sz w:val="18"/>
                <w:szCs w:val="18"/>
              </w:rPr>
              <w:t>7%</w:t>
            </w:r>
          </w:p>
        </w:tc>
        <w:tc>
          <w:tcPr>
            <w:tcW w:w="1524" w:type="dxa"/>
            <w:shd w:val="clear" w:color="auto" w:fill="BFCED6"/>
          </w:tcPr>
          <w:p w14:paraId="416FA952" w14:textId="49676918" w:rsidR="008224D3" w:rsidRPr="00790E7E" w:rsidRDefault="008224D3" w:rsidP="008224D3">
            <w:pPr>
              <w:jc w:val="center"/>
              <w:rPr>
                <w:rFonts w:ascii="VIC" w:eastAsia="VIC" w:hAnsi="VIC"/>
                <w:color w:val="000000"/>
                <w:sz w:val="18"/>
                <w:szCs w:val="18"/>
              </w:rPr>
            </w:pPr>
            <w:r w:rsidRPr="00A9566A">
              <w:rPr>
                <w:rFonts w:ascii="VIC" w:eastAsia="VIC" w:hAnsi="VIC"/>
                <w:color w:val="000000"/>
                <w:sz w:val="18"/>
                <w:szCs w:val="18"/>
              </w:rPr>
              <w:t>74%</w:t>
            </w:r>
          </w:p>
        </w:tc>
        <w:tc>
          <w:tcPr>
            <w:tcW w:w="1523" w:type="dxa"/>
            <w:shd w:val="clear" w:color="auto" w:fill="BFCED6"/>
          </w:tcPr>
          <w:p w14:paraId="73BF8D0C" w14:textId="3575BB53" w:rsidR="008224D3" w:rsidRPr="00790E7E" w:rsidRDefault="008224D3" w:rsidP="008224D3">
            <w:pPr>
              <w:jc w:val="center"/>
              <w:rPr>
                <w:rFonts w:ascii="VIC" w:eastAsia="VIC" w:hAnsi="VIC"/>
                <w:color w:val="000000"/>
                <w:sz w:val="18"/>
                <w:szCs w:val="18"/>
              </w:rPr>
            </w:pPr>
            <w:r w:rsidRPr="00A9566A">
              <w:rPr>
                <w:rFonts w:ascii="VIC" w:eastAsia="VIC" w:hAnsi="VIC"/>
                <w:color w:val="000000"/>
                <w:sz w:val="18"/>
                <w:szCs w:val="18"/>
              </w:rPr>
              <w:t>13.0</w:t>
            </w:r>
          </w:p>
        </w:tc>
        <w:tc>
          <w:tcPr>
            <w:tcW w:w="1524" w:type="dxa"/>
            <w:shd w:val="clear" w:color="auto" w:fill="BFCED6"/>
          </w:tcPr>
          <w:p w14:paraId="1692F288" w14:textId="1DABBA77" w:rsidR="008224D3" w:rsidRPr="00790E7E" w:rsidRDefault="008224D3" w:rsidP="008224D3">
            <w:pPr>
              <w:jc w:val="center"/>
              <w:rPr>
                <w:rFonts w:ascii="VIC" w:eastAsia="VIC" w:hAnsi="VIC"/>
                <w:color w:val="000000"/>
                <w:sz w:val="18"/>
                <w:szCs w:val="18"/>
              </w:rPr>
            </w:pPr>
            <w:r w:rsidRPr="00A9566A">
              <w:rPr>
                <w:rFonts w:ascii="VIC" w:eastAsia="VIC" w:hAnsi="VIC"/>
                <w:color w:val="000000"/>
                <w:sz w:val="18"/>
                <w:szCs w:val="18"/>
              </w:rPr>
              <w:t>58%</w:t>
            </w:r>
          </w:p>
        </w:tc>
        <w:tc>
          <w:tcPr>
            <w:tcW w:w="1524" w:type="dxa"/>
            <w:shd w:val="clear" w:color="auto" w:fill="BFCED6"/>
          </w:tcPr>
          <w:p w14:paraId="1E6F17E9" w14:textId="59FD9340" w:rsidR="008224D3" w:rsidRPr="00790E7E" w:rsidRDefault="008224D3" w:rsidP="008224D3">
            <w:pPr>
              <w:jc w:val="center"/>
              <w:rPr>
                <w:rFonts w:ascii="VIC" w:eastAsia="VIC" w:hAnsi="VIC"/>
                <w:color w:val="000000"/>
                <w:sz w:val="18"/>
                <w:szCs w:val="18"/>
              </w:rPr>
            </w:pPr>
            <w:r w:rsidRPr="00A9566A">
              <w:rPr>
                <w:rFonts w:ascii="VIC" w:eastAsia="VIC" w:hAnsi="VIC"/>
                <w:color w:val="000000"/>
                <w:sz w:val="18"/>
                <w:szCs w:val="18"/>
              </w:rPr>
              <w:t>0%</w:t>
            </w:r>
          </w:p>
        </w:tc>
        <w:tc>
          <w:tcPr>
            <w:tcW w:w="1524" w:type="dxa"/>
            <w:shd w:val="clear" w:color="auto" w:fill="BFCED6"/>
          </w:tcPr>
          <w:p w14:paraId="26F50A95" w14:textId="53CD42CF" w:rsidR="008224D3" w:rsidRDefault="008224D3" w:rsidP="008224D3">
            <w:pPr>
              <w:jc w:val="center"/>
              <w:rPr>
                <w:rFonts w:ascii="VIC" w:eastAsia="VIC" w:hAnsi="VIC"/>
                <w:color w:val="000000"/>
                <w:sz w:val="18"/>
              </w:rPr>
            </w:pPr>
            <w:r w:rsidRPr="00A9566A">
              <w:rPr>
                <w:rFonts w:ascii="VIC" w:eastAsia="VIC" w:hAnsi="VIC"/>
                <w:color w:val="000000"/>
                <w:sz w:val="18"/>
                <w:szCs w:val="18"/>
              </w:rPr>
              <w:t>2.0</w:t>
            </w:r>
          </w:p>
        </w:tc>
      </w:tr>
      <w:tr w:rsidR="008224D3" w:rsidRPr="009B33E5" w14:paraId="7D52530B" w14:textId="77777777" w:rsidTr="00BF031D">
        <w:trPr>
          <w:trHeight w:val="454"/>
        </w:trPr>
        <w:tc>
          <w:tcPr>
            <w:tcW w:w="1570" w:type="dxa"/>
            <w:shd w:val="clear" w:color="auto" w:fill="B1C9E8"/>
          </w:tcPr>
          <w:p w14:paraId="412DEBC4" w14:textId="113A6376" w:rsidR="008224D3" w:rsidRPr="009B33E5" w:rsidRDefault="008224D3" w:rsidP="008224D3">
            <w:pPr>
              <w:pStyle w:val="DHHStabletext"/>
              <w:spacing w:before="0" w:after="0"/>
              <w:rPr>
                <w:rFonts w:ascii="VIC SemiBold" w:eastAsia="Verdana" w:hAnsi="VIC SemiBold" w:cs="Verdana"/>
                <w:color w:val="000000" w:themeColor="text1"/>
                <w:sz w:val="18"/>
                <w:szCs w:val="18"/>
              </w:rPr>
            </w:pPr>
            <w:r w:rsidRPr="00A9566A">
              <w:rPr>
                <w:rFonts w:ascii="VIC SemiBold" w:eastAsia="VIC SemiBold" w:hAnsi="VIC SemiBold"/>
                <w:color w:val="000000"/>
                <w:sz w:val="18"/>
                <w:szCs w:val="18"/>
              </w:rPr>
              <w:t>TOTAL METRO</w:t>
            </w:r>
          </w:p>
        </w:tc>
        <w:tc>
          <w:tcPr>
            <w:tcW w:w="1985" w:type="dxa"/>
            <w:shd w:val="clear" w:color="auto" w:fill="B1C9E8"/>
          </w:tcPr>
          <w:p w14:paraId="19BA8C22" w14:textId="474F0FAF" w:rsidR="008224D3" w:rsidRPr="009B33E5" w:rsidRDefault="008224D3" w:rsidP="008224D3">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249EA43C" w14:textId="7A362D41" w:rsidR="008224D3" w:rsidRPr="009B33E5" w:rsidRDefault="008224D3" w:rsidP="008224D3">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34%</w:t>
            </w:r>
          </w:p>
        </w:tc>
        <w:tc>
          <w:tcPr>
            <w:tcW w:w="1524" w:type="dxa"/>
            <w:shd w:val="clear" w:color="auto" w:fill="B1C9E8"/>
          </w:tcPr>
          <w:p w14:paraId="750F47E4" w14:textId="5705FB47" w:rsidR="008224D3" w:rsidRPr="009B33E5" w:rsidRDefault="008224D3" w:rsidP="008224D3">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4.8</w:t>
            </w:r>
          </w:p>
        </w:tc>
        <w:tc>
          <w:tcPr>
            <w:tcW w:w="1524" w:type="dxa"/>
            <w:shd w:val="clear" w:color="auto" w:fill="B1C9E8"/>
          </w:tcPr>
          <w:p w14:paraId="6645FB93" w14:textId="74C3576C" w:rsidR="008224D3" w:rsidRPr="009B33E5" w:rsidRDefault="008224D3" w:rsidP="008224D3">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5%</w:t>
            </w:r>
          </w:p>
        </w:tc>
        <w:tc>
          <w:tcPr>
            <w:tcW w:w="1524" w:type="dxa"/>
            <w:shd w:val="clear" w:color="auto" w:fill="B1C9E8"/>
          </w:tcPr>
          <w:p w14:paraId="25D11916" w14:textId="1640A88A" w:rsidR="008224D3" w:rsidRPr="009B33E5" w:rsidRDefault="008224D3" w:rsidP="008224D3">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80%</w:t>
            </w:r>
          </w:p>
        </w:tc>
        <w:tc>
          <w:tcPr>
            <w:tcW w:w="1523" w:type="dxa"/>
            <w:shd w:val="clear" w:color="auto" w:fill="B1C9E8"/>
          </w:tcPr>
          <w:p w14:paraId="61BC1CEF" w14:textId="796D60B5" w:rsidR="008224D3" w:rsidRPr="009B33E5" w:rsidRDefault="008224D3" w:rsidP="008224D3">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15.2</w:t>
            </w:r>
          </w:p>
        </w:tc>
        <w:tc>
          <w:tcPr>
            <w:tcW w:w="1524" w:type="dxa"/>
            <w:shd w:val="clear" w:color="auto" w:fill="B1C9E8"/>
          </w:tcPr>
          <w:p w14:paraId="08AEE2A8" w14:textId="2535FF22" w:rsidR="008224D3" w:rsidRPr="009B33E5" w:rsidRDefault="008224D3" w:rsidP="008224D3">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56%</w:t>
            </w:r>
          </w:p>
        </w:tc>
        <w:tc>
          <w:tcPr>
            <w:tcW w:w="1524" w:type="dxa"/>
            <w:shd w:val="clear" w:color="auto" w:fill="B1C9E8"/>
          </w:tcPr>
          <w:p w14:paraId="3839F4BD" w14:textId="6DB4E6EC" w:rsidR="008224D3" w:rsidRPr="009B33E5" w:rsidRDefault="008224D3" w:rsidP="008224D3">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w:t>
            </w:r>
          </w:p>
        </w:tc>
        <w:tc>
          <w:tcPr>
            <w:tcW w:w="1524" w:type="dxa"/>
            <w:shd w:val="clear" w:color="auto" w:fill="B1C9E8"/>
          </w:tcPr>
          <w:p w14:paraId="226EC8DC" w14:textId="72398105" w:rsidR="008224D3" w:rsidRPr="009B33E5" w:rsidRDefault="008224D3" w:rsidP="008224D3">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1.7</w:t>
            </w:r>
          </w:p>
        </w:tc>
      </w:tr>
      <w:tr w:rsidR="008224D3" w:rsidRPr="009B33E5" w14:paraId="18DF74A5" w14:textId="77777777" w:rsidTr="00BF031D">
        <w:trPr>
          <w:trHeight w:val="454"/>
        </w:trPr>
        <w:tc>
          <w:tcPr>
            <w:tcW w:w="1570" w:type="dxa"/>
            <w:shd w:val="clear" w:color="auto" w:fill="244C5A"/>
          </w:tcPr>
          <w:p w14:paraId="5A48D4FD" w14:textId="5BFDF9D7" w:rsidR="008224D3" w:rsidRPr="009B33E5" w:rsidRDefault="008224D3" w:rsidP="008224D3">
            <w:pPr>
              <w:pStyle w:val="DHHStabletext"/>
              <w:spacing w:before="0" w:after="0"/>
              <w:rPr>
                <w:rFonts w:ascii="VIC SemiBold" w:eastAsia="Verdana" w:hAnsi="VIC SemiBold" w:cs="Verdana"/>
                <w:color w:val="FFFFFF" w:themeColor="background1"/>
                <w:sz w:val="18"/>
                <w:szCs w:val="18"/>
              </w:rPr>
            </w:pPr>
            <w:r w:rsidRPr="00A9566A">
              <w:rPr>
                <w:rFonts w:ascii="VIC SemiBold" w:eastAsia="VIC SemiBold" w:hAnsi="VIC SemiBold"/>
                <w:color w:val="FFFFFF"/>
                <w:sz w:val="18"/>
                <w:szCs w:val="18"/>
              </w:rPr>
              <w:t>TOTAL STATEWIDE</w:t>
            </w:r>
          </w:p>
        </w:tc>
        <w:tc>
          <w:tcPr>
            <w:tcW w:w="1985" w:type="dxa"/>
            <w:shd w:val="clear" w:color="auto" w:fill="244C5A"/>
          </w:tcPr>
          <w:p w14:paraId="371FE1D3" w14:textId="2CB650F2" w:rsidR="008224D3" w:rsidRPr="009B33E5" w:rsidRDefault="008224D3" w:rsidP="008224D3">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D27356A" w14:textId="2FEBC5B7" w:rsidR="008224D3" w:rsidRPr="009B33E5" w:rsidRDefault="008224D3" w:rsidP="008224D3">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33%</w:t>
            </w:r>
          </w:p>
        </w:tc>
        <w:tc>
          <w:tcPr>
            <w:tcW w:w="1524" w:type="dxa"/>
            <w:shd w:val="clear" w:color="auto" w:fill="244C5A"/>
          </w:tcPr>
          <w:p w14:paraId="44391493" w14:textId="19ED4D2B" w:rsidR="008224D3" w:rsidRPr="009B33E5" w:rsidRDefault="008224D3" w:rsidP="008224D3">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4.5</w:t>
            </w:r>
          </w:p>
        </w:tc>
        <w:tc>
          <w:tcPr>
            <w:tcW w:w="1524" w:type="dxa"/>
            <w:shd w:val="clear" w:color="auto" w:fill="244C5A"/>
          </w:tcPr>
          <w:p w14:paraId="5CD728E9" w14:textId="4B23116F" w:rsidR="008224D3" w:rsidRPr="009B33E5" w:rsidRDefault="008224D3" w:rsidP="008224D3">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5%</w:t>
            </w:r>
          </w:p>
        </w:tc>
        <w:tc>
          <w:tcPr>
            <w:tcW w:w="1524" w:type="dxa"/>
            <w:shd w:val="clear" w:color="auto" w:fill="244C5A"/>
          </w:tcPr>
          <w:p w14:paraId="454966DC" w14:textId="6793F2ED" w:rsidR="008224D3" w:rsidRPr="009B33E5" w:rsidRDefault="008224D3" w:rsidP="008224D3">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77%</w:t>
            </w:r>
          </w:p>
        </w:tc>
        <w:tc>
          <w:tcPr>
            <w:tcW w:w="1523" w:type="dxa"/>
            <w:shd w:val="clear" w:color="auto" w:fill="244C5A"/>
          </w:tcPr>
          <w:p w14:paraId="2BFBD533" w14:textId="476BB0F1" w:rsidR="008224D3" w:rsidRPr="009B33E5" w:rsidRDefault="008224D3" w:rsidP="008224D3">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14.2</w:t>
            </w:r>
          </w:p>
        </w:tc>
        <w:tc>
          <w:tcPr>
            <w:tcW w:w="1524" w:type="dxa"/>
            <w:shd w:val="clear" w:color="auto" w:fill="244C5A"/>
          </w:tcPr>
          <w:p w14:paraId="772EBFBE" w14:textId="24F5BA09" w:rsidR="008224D3" w:rsidRPr="009B33E5" w:rsidRDefault="008224D3" w:rsidP="008224D3">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54%</w:t>
            </w:r>
          </w:p>
        </w:tc>
        <w:tc>
          <w:tcPr>
            <w:tcW w:w="1524" w:type="dxa"/>
            <w:shd w:val="clear" w:color="auto" w:fill="244C5A"/>
          </w:tcPr>
          <w:p w14:paraId="577EE165" w14:textId="3F2C5EEE" w:rsidR="008224D3" w:rsidRPr="009B33E5" w:rsidRDefault="008224D3" w:rsidP="008224D3">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6%</w:t>
            </w:r>
          </w:p>
        </w:tc>
        <w:tc>
          <w:tcPr>
            <w:tcW w:w="1524" w:type="dxa"/>
            <w:shd w:val="clear" w:color="auto" w:fill="244C5A"/>
          </w:tcPr>
          <w:p w14:paraId="3999C5D2" w14:textId="2EA89C56" w:rsidR="008224D3" w:rsidRPr="009B33E5" w:rsidRDefault="008224D3" w:rsidP="008224D3">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1.7</w:t>
            </w:r>
          </w:p>
        </w:tc>
      </w:tr>
    </w:tbl>
    <w:p w14:paraId="62140DA0" w14:textId="07B7CE84" w:rsidR="00BF031D" w:rsidRDefault="00BF031D" w:rsidP="00E36C2D">
      <w:pPr>
        <w:pStyle w:val="Heading1"/>
      </w:pPr>
    </w:p>
    <w:p w14:paraId="317A655C" w14:textId="77777777" w:rsidR="00BF031D" w:rsidRDefault="00BF031D">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B4630" w:rsidRPr="00A6366B" w14:paraId="6D9A52A6" w14:textId="77777777" w:rsidTr="003B4630">
        <w:trPr>
          <w:trHeight w:val="1062"/>
          <w:tblHeader/>
        </w:trPr>
        <w:tc>
          <w:tcPr>
            <w:tcW w:w="3555" w:type="dxa"/>
            <w:gridSpan w:val="2"/>
            <w:shd w:val="clear" w:color="auto" w:fill="FFFFFF"/>
            <w:vAlign w:val="bottom"/>
          </w:tcPr>
          <w:p w14:paraId="09820497" w14:textId="7D459276" w:rsidR="003B4630" w:rsidRPr="00592F37" w:rsidRDefault="003B4630" w:rsidP="00BF031D">
            <w:pPr>
              <w:pStyle w:val="Heading1"/>
              <w:spacing w:before="0" w:line="240" w:lineRule="auto"/>
              <w:rPr>
                <w:color w:val="244C5A"/>
                <w:sz w:val="28"/>
                <w:szCs w:val="28"/>
              </w:rPr>
            </w:pPr>
            <w:bookmarkStart w:id="26" w:name="_Toc195780550"/>
            <w:r>
              <w:rPr>
                <w:color w:val="244C5A"/>
                <w:sz w:val="22"/>
                <w:szCs w:val="28"/>
              </w:rPr>
              <w:lastRenderedPageBreak/>
              <w:t>Community</w:t>
            </w:r>
            <w:r w:rsidRPr="00052DAD">
              <w:rPr>
                <w:color w:val="244C5A"/>
                <w:sz w:val="22"/>
                <w:szCs w:val="28"/>
              </w:rPr>
              <w:br w:type="textWrapping" w:clear="all"/>
            </w:r>
            <w:r w:rsidR="002474F1">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Q</w:t>
            </w:r>
            <w:r w:rsidR="00091DD0">
              <w:rPr>
                <w:color w:val="244C5A"/>
                <w:sz w:val="22"/>
                <w:szCs w:val="28"/>
              </w:rPr>
              <w:t>3</w:t>
            </w:r>
            <w:r w:rsidR="002474F1" w:rsidRPr="00052DAD">
              <w:rPr>
                <w:color w:val="244C5A"/>
                <w:sz w:val="22"/>
                <w:szCs w:val="28"/>
              </w:rPr>
              <w:t xml:space="preserve"> </w:t>
            </w:r>
            <w:r w:rsidRPr="00052DAD">
              <w:rPr>
                <w:color w:val="244C5A"/>
                <w:sz w:val="22"/>
                <w:szCs w:val="28"/>
              </w:rPr>
              <w:t>Rural</w:t>
            </w:r>
            <w:bookmarkEnd w:id="26"/>
          </w:p>
        </w:tc>
        <w:tc>
          <w:tcPr>
            <w:tcW w:w="1523" w:type="dxa"/>
            <w:shd w:val="clear" w:color="auto" w:fill="FFFFFF"/>
            <w:vAlign w:val="bottom"/>
          </w:tcPr>
          <w:p w14:paraId="5BF6B812" w14:textId="44B8D0ED" w:rsidR="003B4630" w:rsidRPr="00BF031D" w:rsidRDefault="003B4630" w:rsidP="00BF031D">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2300729E" w14:textId="405B8070" w:rsidR="003B4630" w:rsidRPr="00BF031D" w:rsidRDefault="003B4630" w:rsidP="00BF031D">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339D656" w14:textId="6F2BDEFB" w:rsidR="003B4630" w:rsidRPr="00BF031D" w:rsidRDefault="003B4630" w:rsidP="00BF031D">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3CE09143" w14:textId="385AC25C" w:rsidR="003B4630" w:rsidRPr="00BF031D" w:rsidRDefault="003B4630" w:rsidP="00BF031D">
            <w:pPr>
              <w:pStyle w:val="VAHItablecolhead"/>
              <w:rPr>
                <w:rFonts w:eastAsia="Verdana"/>
                <w:color w:val="244C5A"/>
                <w:sz w:val="16"/>
              </w:rPr>
            </w:pPr>
            <w:r w:rsidRPr="00BF031D">
              <w:rPr>
                <w:sz w:val="16"/>
              </w:rPr>
              <w:t xml:space="preserve">HoNOS </w:t>
            </w:r>
            <w:r w:rsidR="00D948FE">
              <w:rPr>
                <w:sz w:val="16"/>
              </w:rPr>
              <w:br w:type="textWrapping" w:clear="all"/>
            </w:r>
            <w:r w:rsidRPr="00BF031D">
              <w:rPr>
                <w:sz w:val="16"/>
              </w:rPr>
              <w:t>compliance</w:t>
            </w:r>
          </w:p>
        </w:tc>
        <w:tc>
          <w:tcPr>
            <w:tcW w:w="1523" w:type="dxa"/>
            <w:shd w:val="clear" w:color="auto" w:fill="FFFFFF"/>
            <w:vAlign w:val="bottom"/>
          </w:tcPr>
          <w:p w14:paraId="0E318006" w14:textId="7FB35D0E" w:rsidR="003B4630" w:rsidRPr="00BF031D" w:rsidRDefault="003B4630" w:rsidP="00BF031D">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1C092100" w14:textId="3F9EC471" w:rsidR="003B4630" w:rsidRPr="00BF031D" w:rsidRDefault="003B4630" w:rsidP="00BF031D">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2543C708" w14:textId="452C7E19" w:rsidR="003B4630" w:rsidRPr="00BF031D" w:rsidRDefault="003B4630" w:rsidP="00BF031D">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34374311" w14:textId="1151FA32" w:rsidR="003B4630" w:rsidRPr="00BF031D" w:rsidRDefault="003B4630" w:rsidP="00BF031D">
            <w:pPr>
              <w:pStyle w:val="VAHItablecolhead"/>
              <w:rPr>
                <w:rFonts w:eastAsia="Verdana"/>
                <w:color w:val="244C5A"/>
                <w:sz w:val="16"/>
              </w:rPr>
            </w:pPr>
            <w:r w:rsidRPr="00BF031D">
              <w:rPr>
                <w:sz w:val="16"/>
              </w:rPr>
              <w:t>Average change in clinically significant HoNOS items</w:t>
            </w:r>
          </w:p>
        </w:tc>
      </w:tr>
      <w:tr w:rsidR="00E26707" w:rsidRPr="007B08C1" w14:paraId="0BF87731" w14:textId="77777777" w:rsidTr="003B4630">
        <w:trPr>
          <w:trHeight w:val="454"/>
        </w:trPr>
        <w:tc>
          <w:tcPr>
            <w:tcW w:w="1570" w:type="dxa"/>
            <w:shd w:val="clear" w:color="auto" w:fill="BFCED6"/>
          </w:tcPr>
          <w:p w14:paraId="54619F44" w14:textId="52C0978B" w:rsidR="00E26707" w:rsidRPr="007B08C1" w:rsidRDefault="00E26707" w:rsidP="00E26707">
            <w:pPr>
              <w:rPr>
                <w:rFonts w:ascii="VIC" w:hAnsi="VIC"/>
                <w:sz w:val="18"/>
                <w:szCs w:val="18"/>
              </w:rPr>
            </w:pPr>
            <w:r w:rsidRPr="00A9566A">
              <w:rPr>
                <w:rFonts w:ascii="VIC" w:eastAsia="VIC" w:hAnsi="VIC"/>
                <w:color w:val="000000"/>
                <w:sz w:val="18"/>
                <w:szCs w:val="18"/>
              </w:rPr>
              <w:t>Barwon Health</w:t>
            </w:r>
          </w:p>
        </w:tc>
        <w:tc>
          <w:tcPr>
            <w:tcW w:w="1985" w:type="dxa"/>
            <w:shd w:val="clear" w:color="auto" w:fill="BFCED6"/>
          </w:tcPr>
          <w:p w14:paraId="4027E25F" w14:textId="4984E6C6" w:rsidR="00E26707" w:rsidRPr="007B08C1" w:rsidRDefault="00E26707" w:rsidP="00E26707">
            <w:pPr>
              <w:rPr>
                <w:rFonts w:ascii="VIC" w:hAnsi="VIC"/>
                <w:sz w:val="18"/>
                <w:szCs w:val="18"/>
              </w:rPr>
            </w:pPr>
            <w:r w:rsidRPr="00A9566A">
              <w:rPr>
                <w:rFonts w:ascii="VIC" w:eastAsia="VIC" w:hAnsi="VIC"/>
                <w:color w:val="000000"/>
                <w:sz w:val="18"/>
                <w:szCs w:val="18"/>
              </w:rPr>
              <w:t>Barwon</w:t>
            </w:r>
          </w:p>
        </w:tc>
        <w:tc>
          <w:tcPr>
            <w:tcW w:w="1523" w:type="dxa"/>
            <w:shd w:val="clear" w:color="auto" w:fill="BFCED6"/>
          </w:tcPr>
          <w:p w14:paraId="55243B37" w14:textId="3B05784A" w:rsidR="00E26707" w:rsidRPr="007B08C1" w:rsidRDefault="00E26707" w:rsidP="00E26707">
            <w:pPr>
              <w:jc w:val="center"/>
              <w:rPr>
                <w:rFonts w:ascii="VIC" w:hAnsi="VIC"/>
                <w:sz w:val="18"/>
                <w:szCs w:val="18"/>
              </w:rPr>
            </w:pPr>
            <w:r w:rsidRPr="00A9566A">
              <w:rPr>
                <w:rFonts w:ascii="VIC" w:eastAsia="VIC" w:hAnsi="VIC"/>
                <w:color w:val="000000"/>
                <w:sz w:val="18"/>
                <w:szCs w:val="18"/>
              </w:rPr>
              <w:t>38%</w:t>
            </w:r>
          </w:p>
        </w:tc>
        <w:tc>
          <w:tcPr>
            <w:tcW w:w="1524" w:type="dxa"/>
            <w:shd w:val="clear" w:color="auto" w:fill="BFCED6"/>
          </w:tcPr>
          <w:p w14:paraId="6A008B9D" w14:textId="69A2EFC6" w:rsidR="00E26707" w:rsidRPr="007B08C1" w:rsidRDefault="00E26707" w:rsidP="00E26707">
            <w:pPr>
              <w:jc w:val="center"/>
              <w:rPr>
                <w:rFonts w:ascii="VIC" w:hAnsi="VIC"/>
                <w:sz w:val="18"/>
                <w:szCs w:val="18"/>
              </w:rPr>
            </w:pPr>
            <w:r w:rsidRPr="00A9566A">
              <w:rPr>
                <w:rFonts w:ascii="VIC" w:eastAsia="VIC" w:hAnsi="VIC"/>
                <w:color w:val="000000"/>
                <w:sz w:val="18"/>
                <w:szCs w:val="18"/>
              </w:rPr>
              <w:t>4.6</w:t>
            </w:r>
          </w:p>
        </w:tc>
        <w:tc>
          <w:tcPr>
            <w:tcW w:w="1524" w:type="dxa"/>
            <w:shd w:val="clear" w:color="auto" w:fill="BFCED6"/>
          </w:tcPr>
          <w:p w14:paraId="31F8EFAF" w14:textId="5816F414" w:rsidR="00E26707" w:rsidRPr="007B08C1" w:rsidRDefault="00E26707" w:rsidP="00E26707">
            <w:pPr>
              <w:jc w:val="center"/>
              <w:rPr>
                <w:rFonts w:ascii="VIC" w:hAnsi="VIC"/>
                <w:sz w:val="18"/>
                <w:szCs w:val="18"/>
              </w:rPr>
            </w:pPr>
            <w:r w:rsidRPr="00A9566A">
              <w:rPr>
                <w:rFonts w:ascii="VIC" w:eastAsia="VIC" w:hAnsi="VIC"/>
                <w:color w:val="000000"/>
                <w:sz w:val="18"/>
                <w:szCs w:val="18"/>
              </w:rPr>
              <w:t>6%</w:t>
            </w:r>
          </w:p>
        </w:tc>
        <w:tc>
          <w:tcPr>
            <w:tcW w:w="1524" w:type="dxa"/>
            <w:shd w:val="clear" w:color="auto" w:fill="BFCED6"/>
          </w:tcPr>
          <w:p w14:paraId="360FEAC3" w14:textId="74AAAA07" w:rsidR="00E26707" w:rsidRPr="007B08C1" w:rsidRDefault="00E26707" w:rsidP="00E26707">
            <w:pPr>
              <w:jc w:val="center"/>
              <w:rPr>
                <w:rFonts w:ascii="VIC" w:hAnsi="VIC"/>
                <w:sz w:val="18"/>
                <w:szCs w:val="18"/>
              </w:rPr>
            </w:pPr>
            <w:r w:rsidRPr="00A9566A">
              <w:rPr>
                <w:rFonts w:ascii="VIC" w:eastAsia="VIC" w:hAnsi="VIC"/>
                <w:color w:val="000000"/>
                <w:sz w:val="18"/>
                <w:szCs w:val="18"/>
              </w:rPr>
              <w:t>66%</w:t>
            </w:r>
          </w:p>
        </w:tc>
        <w:tc>
          <w:tcPr>
            <w:tcW w:w="1523" w:type="dxa"/>
            <w:shd w:val="clear" w:color="auto" w:fill="BFCED6"/>
          </w:tcPr>
          <w:p w14:paraId="1BADFAAE" w14:textId="70D8B1CF" w:rsidR="00E26707" w:rsidRPr="007B08C1" w:rsidRDefault="00E26707" w:rsidP="00E26707">
            <w:pPr>
              <w:jc w:val="center"/>
              <w:rPr>
                <w:rFonts w:ascii="VIC" w:hAnsi="VIC"/>
                <w:sz w:val="18"/>
                <w:szCs w:val="18"/>
              </w:rPr>
            </w:pPr>
            <w:r w:rsidRPr="00A9566A">
              <w:rPr>
                <w:rFonts w:ascii="VIC" w:eastAsia="VIC" w:hAnsi="VIC"/>
                <w:color w:val="000000"/>
                <w:sz w:val="18"/>
                <w:szCs w:val="18"/>
              </w:rPr>
              <w:t>10.6</w:t>
            </w:r>
          </w:p>
        </w:tc>
        <w:tc>
          <w:tcPr>
            <w:tcW w:w="1524" w:type="dxa"/>
            <w:shd w:val="clear" w:color="auto" w:fill="BFCED6"/>
          </w:tcPr>
          <w:p w14:paraId="7C76B5C1" w14:textId="2477844F" w:rsidR="00E26707" w:rsidRPr="007B08C1" w:rsidRDefault="00E26707" w:rsidP="00E26707">
            <w:pPr>
              <w:jc w:val="center"/>
              <w:rPr>
                <w:rFonts w:ascii="VIC" w:hAnsi="VIC"/>
                <w:sz w:val="18"/>
                <w:szCs w:val="18"/>
              </w:rPr>
            </w:pPr>
            <w:r w:rsidRPr="00A9566A">
              <w:rPr>
                <w:rFonts w:ascii="VIC" w:eastAsia="VIC" w:hAnsi="VIC"/>
                <w:color w:val="000000"/>
                <w:sz w:val="18"/>
                <w:szCs w:val="18"/>
              </w:rPr>
              <w:t>48%</w:t>
            </w:r>
          </w:p>
        </w:tc>
        <w:tc>
          <w:tcPr>
            <w:tcW w:w="1524" w:type="dxa"/>
            <w:shd w:val="clear" w:color="auto" w:fill="BFCED6"/>
          </w:tcPr>
          <w:p w14:paraId="7127B76E" w14:textId="77253812" w:rsidR="00E26707" w:rsidRPr="007B08C1" w:rsidRDefault="00E26707" w:rsidP="00E26707">
            <w:pPr>
              <w:jc w:val="center"/>
              <w:rPr>
                <w:rFonts w:ascii="VIC" w:hAnsi="VIC"/>
                <w:sz w:val="18"/>
                <w:szCs w:val="18"/>
              </w:rPr>
            </w:pPr>
            <w:r w:rsidRPr="00A9566A">
              <w:rPr>
                <w:rFonts w:ascii="VIC" w:eastAsia="VIC" w:hAnsi="VIC"/>
                <w:color w:val="000000"/>
                <w:sz w:val="18"/>
                <w:szCs w:val="18"/>
              </w:rPr>
              <w:t>38%</w:t>
            </w:r>
          </w:p>
        </w:tc>
        <w:tc>
          <w:tcPr>
            <w:tcW w:w="1524" w:type="dxa"/>
            <w:shd w:val="clear" w:color="auto" w:fill="BFCED6"/>
          </w:tcPr>
          <w:p w14:paraId="1BB4DCCB" w14:textId="102AEB9B" w:rsidR="00E26707" w:rsidRPr="007B08C1" w:rsidRDefault="00E26707" w:rsidP="00E26707">
            <w:pPr>
              <w:jc w:val="center"/>
              <w:rPr>
                <w:rFonts w:ascii="VIC" w:hAnsi="VIC"/>
                <w:sz w:val="18"/>
                <w:szCs w:val="18"/>
              </w:rPr>
            </w:pPr>
            <w:r w:rsidRPr="00A9566A">
              <w:rPr>
                <w:rFonts w:ascii="VIC" w:eastAsia="VIC" w:hAnsi="VIC"/>
                <w:color w:val="000000"/>
                <w:sz w:val="18"/>
                <w:szCs w:val="18"/>
              </w:rPr>
              <w:t>1.5</w:t>
            </w:r>
          </w:p>
        </w:tc>
      </w:tr>
      <w:tr w:rsidR="00E26707" w:rsidRPr="007B08C1" w14:paraId="71B91249" w14:textId="77777777" w:rsidTr="003B4630">
        <w:trPr>
          <w:trHeight w:val="454"/>
        </w:trPr>
        <w:tc>
          <w:tcPr>
            <w:tcW w:w="1570" w:type="dxa"/>
          </w:tcPr>
          <w:p w14:paraId="560157E2" w14:textId="066600DB" w:rsidR="00E26707" w:rsidRPr="007B08C1" w:rsidRDefault="00E26707" w:rsidP="00E26707">
            <w:pPr>
              <w:rPr>
                <w:rFonts w:ascii="VIC" w:hAnsi="VIC"/>
                <w:sz w:val="18"/>
                <w:szCs w:val="18"/>
              </w:rPr>
            </w:pPr>
            <w:r w:rsidRPr="00A9566A">
              <w:rPr>
                <w:rFonts w:ascii="VIC" w:eastAsia="VIC" w:hAnsi="VIC"/>
                <w:color w:val="000000"/>
                <w:sz w:val="18"/>
                <w:szCs w:val="18"/>
              </w:rPr>
              <w:t>Bendigo Health</w:t>
            </w:r>
          </w:p>
        </w:tc>
        <w:tc>
          <w:tcPr>
            <w:tcW w:w="1985" w:type="dxa"/>
          </w:tcPr>
          <w:p w14:paraId="0C956514" w14:textId="0DF5F844" w:rsidR="00E26707" w:rsidRPr="007B08C1" w:rsidRDefault="00E26707" w:rsidP="00E26707">
            <w:pPr>
              <w:rPr>
                <w:rFonts w:ascii="VIC" w:hAnsi="VIC"/>
                <w:sz w:val="18"/>
                <w:szCs w:val="18"/>
              </w:rPr>
            </w:pPr>
            <w:r w:rsidRPr="00A9566A">
              <w:rPr>
                <w:rFonts w:ascii="VIC" w:eastAsia="VIC" w:hAnsi="VIC"/>
                <w:color w:val="000000"/>
                <w:sz w:val="18"/>
                <w:szCs w:val="18"/>
              </w:rPr>
              <w:t>Loddon/Southern Mallee</w:t>
            </w:r>
          </w:p>
        </w:tc>
        <w:tc>
          <w:tcPr>
            <w:tcW w:w="1523" w:type="dxa"/>
          </w:tcPr>
          <w:p w14:paraId="5A5359ED" w14:textId="7168405E" w:rsidR="00E26707" w:rsidRPr="007B08C1" w:rsidRDefault="00E26707" w:rsidP="00E26707">
            <w:pPr>
              <w:jc w:val="center"/>
              <w:rPr>
                <w:rFonts w:ascii="VIC" w:hAnsi="VIC"/>
                <w:sz w:val="18"/>
                <w:szCs w:val="18"/>
              </w:rPr>
            </w:pPr>
            <w:r w:rsidRPr="00A9566A">
              <w:rPr>
                <w:rFonts w:ascii="VIC" w:eastAsia="VIC" w:hAnsi="VIC"/>
                <w:color w:val="000000"/>
                <w:sz w:val="18"/>
                <w:szCs w:val="18"/>
              </w:rPr>
              <w:t>31%</w:t>
            </w:r>
          </w:p>
        </w:tc>
        <w:tc>
          <w:tcPr>
            <w:tcW w:w="1524" w:type="dxa"/>
          </w:tcPr>
          <w:p w14:paraId="4AADB2A3" w14:textId="39CB7DD4" w:rsidR="00E26707" w:rsidRPr="007B08C1" w:rsidRDefault="00E26707" w:rsidP="00E26707">
            <w:pPr>
              <w:jc w:val="center"/>
              <w:rPr>
                <w:rFonts w:ascii="VIC" w:hAnsi="VIC"/>
                <w:sz w:val="18"/>
                <w:szCs w:val="18"/>
              </w:rPr>
            </w:pPr>
            <w:r w:rsidRPr="00A9566A">
              <w:rPr>
                <w:rFonts w:ascii="VIC" w:eastAsia="VIC" w:hAnsi="VIC"/>
                <w:color w:val="000000"/>
                <w:sz w:val="18"/>
                <w:szCs w:val="18"/>
              </w:rPr>
              <w:t>4.0</w:t>
            </w:r>
          </w:p>
        </w:tc>
        <w:tc>
          <w:tcPr>
            <w:tcW w:w="1524" w:type="dxa"/>
          </w:tcPr>
          <w:p w14:paraId="04AAF361" w14:textId="75F6EFFB" w:rsidR="00E26707" w:rsidRPr="007B08C1" w:rsidRDefault="00E26707" w:rsidP="00E26707">
            <w:pPr>
              <w:jc w:val="center"/>
              <w:rPr>
                <w:rFonts w:ascii="VIC" w:hAnsi="VIC"/>
                <w:sz w:val="18"/>
                <w:szCs w:val="18"/>
              </w:rPr>
            </w:pPr>
            <w:r w:rsidRPr="00A9566A">
              <w:rPr>
                <w:rFonts w:ascii="VIC" w:eastAsia="VIC" w:hAnsi="VIC"/>
                <w:color w:val="000000"/>
                <w:sz w:val="18"/>
                <w:szCs w:val="18"/>
              </w:rPr>
              <w:t>5%</w:t>
            </w:r>
          </w:p>
        </w:tc>
        <w:tc>
          <w:tcPr>
            <w:tcW w:w="1524" w:type="dxa"/>
          </w:tcPr>
          <w:p w14:paraId="2D4793C0" w14:textId="3E46B5F5" w:rsidR="00E26707" w:rsidRPr="007B08C1" w:rsidRDefault="00E26707" w:rsidP="00E26707">
            <w:pPr>
              <w:jc w:val="center"/>
              <w:rPr>
                <w:rFonts w:ascii="VIC" w:hAnsi="VIC"/>
                <w:sz w:val="18"/>
                <w:szCs w:val="18"/>
              </w:rPr>
            </w:pPr>
            <w:r w:rsidRPr="00A9566A">
              <w:rPr>
                <w:rFonts w:ascii="VIC" w:eastAsia="VIC" w:hAnsi="VIC"/>
                <w:color w:val="000000"/>
                <w:sz w:val="18"/>
                <w:szCs w:val="18"/>
              </w:rPr>
              <w:t>73%</w:t>
            </w:r>
          </w:p>
        </w:tc>
        <w:tc>
          <w:tcPr>
            <w:tcW w:w="1523" w:type="dxa"/>
          </w:tcPr>
          <w:p w14:paraId="2DFBF97A" w14:textId="795AD82B" w:rsidR="00E26707" w:rsidRPr="007B08C1" w:rsidRDefault="00E26707" w:rsidP="00E26707">
            <w:pPr>
              <w:jc w:val="center"/>
              <w:rPr>
                <w:rFonts w:ascii="VIC" w:hAnsi="VIC"/>
                <w:sz w:val="18"/>
                <w:szCs w:val="18"/>
              </w:rPr>
            </w:pPr>
            <w:r w:rsidRPr="00A9566A">
              <w:rPr>
                <w:rFonts w:ascii="VIC" w:eastAsia="VIC" w:hAnsi="VIC"/>
                <w:color w:val="000000"/>
                <w:sz w:val="18"/>
                <w:szCs w:val="18"/>
              </w:rPr>
              <w:t>11.9</w:t>
            </w:r>
          </w:p>
        </w:tc>
        <w:tc>
          <w:tcPr>
            <w:tcW w:w="1524" w:type="dxa"/>
          </w:tcPr>
          <w:p w14:paraId="369E9729" w14:textId="52951A71" w:rsidR="00E26707" w:rsidRPr="007B08C1" w:rsidRDefault="00E26707" w:rsidP="00E26707">
            <w:pPr>
              <w:jc w:val="center"/>
              <w:rPr>
                <w:rFonts w:ascii="VIC" w:hAnsi="VIC"/>
                <w:sz w:val="18"/>
                <w:szCs w:val="18"/>
              </w:rPr>
            </w:pPr>
            <w:r w:rsidRPr="00A9566A">
              <w:rPr>
                <w:rFonts w:ascii="VIC" w:eastAsia="VIC" w:hAnsi="VIC"/>
                <w:color w:val="000000"/>
                <w:sz w:val="18"/>
                <w:szCs w:val="18"/>
              </w:rPr>
              <w:t>51%</w:t>
            </w:r>
          </w:p>
        </w:tc>
        <w:tc>
          <w:tcPr>
            <w:tcW w:w="1524" w:type="dxa"/>
          </w:tcPr>
          <w:p w14:paraId="7D19D190" w14:textId="30E8BA87" w:rsidR="00E26707" w:rsidRPr="007B08C1" w:rsidRDefault="00E26707" w:rsidP="00E26707">
            <w:pPr>
              <w:jc w:val="center"/>
              <w:rPr>
                <w:rFonts w:ascii="VIC" w:hAnsi="VIC"/>
                <w:sz w:val="18"/>
                <w:szCs w:val="18"/>
              </w:rPr>
            </w:pPr>
            <w:r w:rsidRPr="00A9566A">
              <w:rPr>
                <w:rFonts w:ascii="VIC" w:eastAsia="VIC" w:hAnsi="VIC"/>
                <w:color w:val="000000"/>
                <w:sz w:val="18"/>
                <w:szCs w:val="18"/>
              </w:rPr>
              <w:t>3%</w:t>
            </w:r>
          </w:p>
        </w:tc>
        <w:tc>
          <w:tcPr>
            <w:tcW w:w="1524" w:type="dxa"/>
          </w:tcPr>
          <w:p w14:paraId="62898110" w14:textId="5D175F32" w:rsidR="00E26707" w:rsidRPr="007B08C1" w:rsidRDefault="00E26707" w:rsidP="00E26707">
            <w:pPr>
              <w:jc w:val="center"/>
              <w:rPr>
                <w:rFonts w:ascii="VIC" w:hAnsi="VIC"/>
                <w:sz w:val="18"/>
                <w:szCs w:val="18"/>
              </w:rPr>
            </w:pPr>
            <w:r w:rsidRPr="00A9566A">
              <w:rPr>
                <w:rFonts w:ascii="VIC" w:eastAsia="VIC" w:hAnsi="VIC"/>
                <w:color w:val="000000"/>
                <w:sz w:val="18"/>
                <w:szCs w:val="18"/>
              </w:rPr>
              <w:t>1.4</w:t>
            </w:r>
          </w:p>
        </w:tc>
      </w:tr>
      <w:tr w:rsidR="00E26707" w:rsidRPr="007B08C1" w14:paraId="2B7800B8" w14:textId="77777777" w:rsidTr="003B4630">
        <w:trPr>
          <w:trHeight w:val="454"/>
        </w:trPr>
        <w:tc>
          <w:tcPr>
            <w:tcW w:w="1570" w:type="dxa"/>
            <w:shd w:val="clear" w:color="auto" w:fill="BFCED6"/>
          </w:tcPr>
          <w:p w14:paraId="63FF6FDB" w14:textId="30FA7BA8" w:rsidR="00E26707" w:rsidRPr="007B08C1" w:rsidRDefault="00E26707" w:rsidP="00E26707">
            <w:pPr>
              <w:rPr>
                <w:rFonts w:ascii="VIC" w:hAnsi="VIC"/>
                <w:sz w:val="18"/>
                <w:szCs w:val="18"/>
              </w:rPr>
            </w:pPr>
            <w:r w:rsidRPr="00A9566A">
              <w:rPr>
                <w:rFonts w:ascii="VIC" w:eastAsia="VIC" w:hAnsi="VIC"/>
                <w:color w:val="000000"/>
                <w:sz w:val="18"/>
                <w:szCs w:val="18"/>
              </w:rPr>
              <w:t>Goulburn Valley Health</w:t>
            </w:r>
          </w:p>
        </w:tc>
        <w:tc>
          <w:tcPr>
            <w:tcW w:w="1985" w:type="dxa"/>
            <w:shd w:val="clear" w:color="auto" w:fill="BFCED6"/>
          </w:tcPr>
          <w:p w14:paraId="59730FC8" w14:textId="40AFDC77" w:rsidR="00E26707" w:rsidRPr="007B08C1" w:rsidRDefault="00E26707" w:rsidP="00E26707">
            <w:pPr>
              <w:rPr>
                <w:rFonts w:ascii="VIC" w:hAnsi="VIC"/>
                <w:sz w:val="18"/>
                <w:szCs w:val="18"/>
              </w:rPr>
            </w:pPr>
            <w:r w:rsidRPr="00A9566A">
              <w:rPr>
                <w:rFonts w:ascii="VIC" w:eastAsia="VIC" w:hAnsi="VIC"/>
                <w:color w:val="000000"/>
                <w:sz w:val="18"/>
                <w:szCs w:val="18"/>
              </w:rPr>
              <w:t>Goulburn &amp; Southern</w:t>
            </w:r>
          </w:p>
        </w:tc>
        <w:tc>
          <w:tcPr>
            <w:tcW w:w="1523" w:type="dxa"/>
            <w:shd w:val="clear" w:color="auto" w:fill="BFCED6"/>
          </w:tcPr>
          <w:p w14:paraId="2E3142B9" w14:textId="441F70B3" w:rsidR="00E26707" w:rsidRPr="007B08C1" w:rsidRDefault="00E26707" w:rsidP="00E26707">
            <w:pPr>
              <w:jc w:val="center"/>
              <w:rPr>
                <w:rFonts w:ascii="VIC" w:hAnsi="VIC"/>
                <w:sz w:val="18"/>
                <w:szCs w:val="18"/>
              </w:rPr>
            </w:pPr>
            <w:r w:rsidRPr="00A9566A">
              <w:rPr>
                <w:rFonts w:ascii="VIC" w:eastAsia="VIC" w:hAnsi="VIC"/>
                <w:color w:val="000000"/>
                <w:sz w:val="18"/>
                <w:szCs w:val="18"/>
              </w:rPr>
              <w:t>23%</w:t>
            </w:r>
          </w:p>
        </w:tc>
        <w:tc>
          <w:tcPr>
            <w:tcW w:w="1524" w:type="dxa"/>
            <w:shd w:val="clear" w:color="auto" w:fill="BFCED6"/>
          </w:tcPr>
          <w:p w14:paraId="32D98F98" w14:textId="1B81E4B9" w:rsidR="00E26707" w:rsidRPr="007B08C1" w:rsidRDefault="00E26707" w:rsidP="00E26707">
            <w:pPr>
              <w:jc w:val="center"/>
              <w:rPr>
                <w:rFonts w:ascii="VIC" w:hAnsi="VIC"/>
                <w:sz w:val="18"/>
                <w:szCs w:val="18"/>
              </w:rPr>
            </w:pPr>
            <w:r w:rsidRPr="00A9566A">
              <w:rPr>
                <w:rFonts w:ascii="VIC" w:eastAsia="VIC" w:hAnsi="VIC"/>
                <w:color w:val="000000"/>
                <w:sz w:val="18"/>
                <w:szCs w:val="18"/>
              </w:rPr>
              <w:t>5.5</w:t>
            </w:r>
          </w:p>
        </w:tc>
        <w:tc>
          <w:tcPr>
            <w:tcW w:w="1524" w:type="dxa"/>
            <w:shd w:val="clear" w:color="auto" w:fill="BFCED6"/>
          </w:tcPr>
          <w:p w14:paraId="5F6692A2" w14:textId="166A2601" w:rsidR="00E26707" w:rsidRPr="007B08C1" w:rsidRDefault="00E26707" w:rsidP="00E26707">
            <w:pPr>
              <w:jc w:val="center"/>
              <w:rPr>
                <w:rFonts w:ascii="VIC" w:hAnsi="VIC"/>
                <w:sz w:val="18"/>
                <w:szCs w:val="18"/>
              </w:rPr>
            </w:pPr>
            <w:r w:rsidRPr="00A9566A">
              <w:rPr>
                <w:rFonts w:ascii="VIC" w:eastAsia="VIC" w:hAnsi="VIC"/>
                <w:color w:val="000000"/>
                <w:sz w:val="18"/>
                <w:szCs w:val="18"/>
              </w:rPr>
              <w:t>2%</w:t>
            </w:r>
          </w:p>
        </w:tc>
        <w:tc>
          <w:tcPr>
            <w:tcW w:w="1524" w:type="dxa"/>
            <w:shd w:val="clear" w:color="auto" w:fill="BFCED6"/>
          </w:tcPr>
          <w:p w14:paraId="7D143793" w14:textId="28BE716B" w:rsidR="00E26707" w:rsidRPr="007B08C1" w:rsidRDefault="00E26707" w:rsidP="00E26707">
            <w:pPr>
              <w:jc w:val="center"/>
              <w:rPr>
                <w:rFonts w:ascii="VIC" w:hAnsi="VIC"/>
                <w:sz w:val="18"/>
                <w:szCs w:val="18"/>
              </w:rPr>
            </w:pPr>
            <w:r w:rsidRPr="00A9566A">
              <w:rPr>
                <w:rFonts w:ascii="VIC" w:eastAsia="VIC" w:hAnsi="VIC"/>
                <w:color w:val="000000"/>
                <w:sz w:val="18"/>
                <w:szCs w:val="18"/>
              </w:rPr>
              <w:t>73%</w:t>
            </w:r>
          </w:p>
        </w:tc>
        <w:tc>
          <w:tcPr>
            <w:tcW w:w="1523" w:type="dxa"/>
            <w:shd w:val="clear" w:color="auto" w:fill="BFCED6"/>
          </w:tcPr>
          <w:p w14:paraId="0BA503BB" w14:textId="1F85AB93" w:rsidR="00E26707" w:rsidRPr="007B08C1" w:rsidRDefault="00E26707" w:rsidP="00E26707">
            <w:pPr>
              <w:jc w:val="center"/>
              <w:rPr>
                <w:rFonts w:ascii="VIC" w:hAnsi="VIC"/>
                <w:sz w:val="18"/>
                <w:szCs w:val="18"/>
              </w:rPr>
            </w:pPr>
            <w:r w:rsidRPr="00A9566A">
              <w:rPr>
                <w:rFonts w:ascii="VIC" w:eastAsia="VIC" w:hAnsi="VIC"/>
                <w:color w:val="000000"/>
                <w:sz w:val="18"/>
                <w:szCs w:val="18"/>
              </w:rPr>
              <w:t>14.2</w:t>
            </w:r>
          </w:p>
        </w:tc>
        <w:tc>
          <w:tcPr>
            <w:tcW w:w="1524" w:type="dxa"/>
            <w:shd w:val="clear" w:color="auto" w:fill="BFCED6"/>
          </w:tcPr>
          <w:p w14:paraId="548CE431" w14:textId="263684D5" w:rsidR="00E26707" w:rsidRPr="007B08C1" w:rsidRDefault="00E26707" w:rsidP="00E26707">
            <w:pPr>
              <w:jc w:val="center"/>
              <w:rPr>
                <w:rFonts w:ascii="VIC" w:hAnsi="VIC"/>
                <w:sz w:val="18"/>
                <w:szCs w:val="18"/>
              </w:rPr>
            </w:pPr>
            <w:r w:rsidRPr="00A9566A">
              <w:rPr>
                <w:rFonts w:ascii="VIC" w:eastAsia="VIC" w:hAnsi="VIC"/>
                <w:color w:val="000000"/>
                <w:sz w:val="18"/>
                <w:szCs w:val="18"/>
              </w:rPr>
              <w:t>64%</w:t>
            </w:r>
          </w:p>
        </w:tc>
        <w:tc>
          <w:tcPr>
            <w:tcW w:w="1524" w:type="dxa"/>
            <w:shd w:val="clear" w:color="auto" w:fill="BFCED6"/>
          </w:tcPr>
          <w:p w14:paraId="3C1AFBAD" w14:textId="5B908E3F" w:rsidR="00E26707" w:rsidRPr="007B08C1" w:rsidRDefault="00E26707" w:rsidP="00E26707">
            <w:pPr>
              <w:jc w:val="center"/>
              <w:rPr>
                <w:rFonts w:ascii="VIC" w:hAnsi="VIC"/>
                <w:sz w:val="18"/>
                <w:szCs w:val="18"/>
              </w:rPr>
            </w:pPr>
            <w:r w:rsidRPr="00A9566A">
              <w:rPr>
                <w:rFonts w:ascii="VIC" w:eastAsia="VIC" w:hAnsi="VIC"/>
                <w:color w:val="000000"/>
                <w:sz w:val="18"/>
                <w:szCs w:val="18"/>
              </w:rPr>
              <w:t>32%</w:t>
            </w:r>
          </w:p>
        </w:tc>
        <w:tc>
          <w:tcPr>
            <w:tcW w:w="1524" w:type="dxa"/>
            <w:shd w:val="clear" w:color="auto" w:fill="BFCED6"/>
          </w:tcPr>
          <w:p w14:paraId="7235E773" w14:textId="5472C4A0" w:rsidR="00E26707" w:rsidRPr="007B08C1" w:rsidRDefault="00E26707" w:rsidP="00E26707">
            <w:pPr>
              <w:jc w:val="center"/>
              <w:rPr>
                <w:rFonts w:ascii="VIC" w:hAnsi="VIC"/>
                <w:sz w:val="18"/>
                <w:szCs w:val="18"/>
              </w:rPr>
            </w:pPr>
            <w:r w:rsidRPr="00A9566A">
              <w:rPr>
                <w:rFonts w:ascii="VIC" w:eastAsia="VIC" w:hAnsi="VIC"/>
                <w:color w:val="000000"/>
                <w:sz w:val="18"/>
                <w:szCs w:val="18"/>
              </w:rPr>
              <w:t>2.4</w:t>
            </w:r>
          </w:p>
        </w:tc>
      </w:tr>
      <w:tr w:rsidR="00E26707" w:rsidRPr="007B08C1" w14:paraId="7B38CFF3" w14:textId="77777777" w:rsidTr="003B4630">
        <w:trPr>
          <w:trHeight w:val="454"/>
        </w:trPr>
        <w:tc>
          <w:tcPr>
            <w:tcW w:w="1570" w:type="dxa"/>
          </w:tcPr>
          <w:p w14:paraId="35C06916" w14:textId="334A0530" w:rsidR="00E26707" w:rsidRPr="007B08C1" w:rsidRDefault="00E26707" w:rsidP="00E26707">
            <w:pPr>
              <w:rPr>
                <w:rFonts w:ascii="VIC" w:hAnsi="VIC"/>
                <w:sz w:val="18"/>
                <w:szCs w:val="18"/>
              </w:rPr>
            </w:pPr>
            <w:r w:rsidRPr="00A9566A">
              <w:rPr>
                <w:rFonts w:ascii="VIC" w:eastAsia="VIC" w:hAnsi="VIC"/>
                <w:color w:val="000000"/>
                <w:sz w:val="18"/>
                <w:szCs w:val="18"/>
              </w:rPr>
              <w:t>Grampians Health</w:t>
            </w:r>
          </w:p>
        </w:tc>
        <w:tc>
          <w:tcPr>
            <w:tcW w:w="1985" w:type="dxa"/>
          </w:tcPr>
          <w:p w14:paraId="318C4D74" w14:textId="1099C3ED" w:rsidR="00E26707" w:rsidRPr="007B08C1" w:rsidRDefault="00E26707" w:rsidP="00E26707">
            <w:pPr>
              <w:rPr>
                <w:rFonts w:ascii="VIC" w:hAnsi="VIC"/>
                <w:sz w:val="18"/>
                <w:szCs w:val="18"/>
              </w:rPr>
            </w:pPr>
            <w:r w:rsidRPr="00A9566A">
              <w:rPr>
                <w:rFonts w:ascii="VIC" w:eastAsia="VIC" w:hAnsi="VIC"/>
                <w:color w:val="000000"/>
                <w:sz w:val="18"/>
                <w:szCs w:val="18"/>
              </w:rPr>
              <w:t>Grampians</w:t>
            </w:r>
          </w:p>
        </w:tc>
        <w:tc>
          <w:tcPr>
            <w:tcW w:w="1523" w:type="dxa"/>
          </w:tcPr>
          <w:p w14:paraId="6E843A86" w14:textId="2EAD0D23" w:rsidR="00E26707" w:rsidRPr="007B08C1" w:rsidRDefault="00E26707" w:rsidP="00E26707">
            <w:pPr>
              <w:jc w:val="center"/>
              <w:rPr>
                <w:rFonts w:ascii="VIC" w:hAnsi="VIC"/>
                <w:sz w:val="18"/>
                <w:szCs w:val="18"/>
              </w:rPr>
            </w:pPr>
            <w:r w:rsidRPr="00A9566A">
              <w:rPr>
                <w:rFonts w:ascii="VIC" w:eastAsia="VIC" w:hAnsi="VIC"/>
                <w:color w:val="000000"/>
                <w:sz w:val="18"/>
                <w:szCs w:val="18"/>
              </w:rPr>
              <w:t>31%</w:t>
            </w:r>
          </w:p>
        </w:tc>
        <w:tc>
          <w:tcPr>
            <w:tcW w:w="1524" w:type="dxa"/>
          </w:tcPr>
          <w:p w14:paraId="61C60949" w14:textId="382AEF62" w:rsidR="00E26707" w:rsidRPr="007B08C1" w:rsidRDefault="00E26707" w:rsidP="00E26707">
            <w:pPr>
              <w:jc w:val="center"/>
              <w:rPr>
                <w:rFonts w:ascii="VIC" w:hAnsi="VIC"/>
                <w:sz w:val="18"/>
                <w:szCs w:val="18"/>
              </w:rPr>
            </w:pPr>
            <w:r w:rsidRPr="00A9566A">
              <w:rPr>
                <w:rFonts w:ascii="VIC" w:eastAsia="VIC" w:hAnsi="VIC"/>
                <w:color w:val="000000"/>
                <w:sz w:val="18"/>
                <w:szCs w:val="18"/>
              </w:rPr>
              <w:t>3.6</w:t>
            </w:r>
          </w:p>
        </w:tc>
        <w:tc>
          <w:tcPr>
            <w:tcW w:w="1524" w:type="dxa"/>
          </w:tcPr>
          <w:p w14:paraId="055F10DC" w14:textId="2877A2E5" w:rsidR="00E26707" w:rsidRPr="007B08C1" w:rsidRDefault="00E26707" w:rsidP="00E26707">
            <w:pPr>
              <w:jc w:val="center"/>
              <w:rPr>
                <w:rFonts w:ascii="VIC" w:hAnsi="VIC"/>
                <w:sz w:val="18"/>
                <w:szCs w:val="18"/>
              </w:rPr>
            </w:pPr>
            <w:r w:rsidRPr="00A9566A">
              <w:rPr>
                <w:rFonts w:ascii="VIC" w:eastAsia="VIC" w:hAnsi="VIC"/>
                <w:color w:val="000000"/>
                <w:sz w:val="18"/>
                <w:szCs w:val="18"/>
              </w:rPr>
              <w:t>6%</w:t>
            </w:r>
          </w:p>
        </w:tc>
        <w:tc>
          <w:tcPr>
            <w:tcW w:w="1524" w:type="dxa"/>
          </w:tcPr>
          <w:p w14:paraId="2B168B82" w14:textId="71182137" w:rsidR="00E26707" w:rsidRPr="007B08C1" w:rsidRDefault="00E26707" w:rsidP="00E26707">
            <w:pPr>
              <w:jc w:val="center"/>
              <w:rPr>
                <w:rFonts w:ascii="VIC" w:hAnsi="VIC"/>
                <w:sz w:val="18"/>
                <w:szCs w:val="18"/>
              </w:rPr>
            </w:pPr>
            <w:r w:rsidRPr="00A9566A">
              <w:rPr>
                <w:rFonts w:ascii="VIC" w:eastAsia="VIC" w:hAnsi="VIC"/>
                <w:color w:val="000000"/>
                <w:sz w:val="18"/>
                <w:szCs w:val="18"/>
              </w:rPr>
              <w:t>71%</w:t>
            </w:r>
          </w:p>
        </w:tc>
        <w:tc>
          <w:tcPr>
            <w:tcW w:w="1523" w:type="dxa"/>
          </w:tcPr>
          <w:p w14:paraId="1AF2CDED" w14:textId="52546295" w:rsidR="00E26707" w:rsidRPr="007B08C1" w:rsidRDefault="00E26707" w:rsidP="00E26707">
            <w:pPr>
              <w:jc w:val="center"/>
              <w:rPr>
                <w:rFonts w:ascii="VIC" w:hAnsi="VIC"/>
                <w:sz w:val="18"/>
                <w:szCs w:val="18"/>
              </w:rPr>
            </w:pPr>
            <w:r w:rsidRPr="00A9566A">
              <w:rPr>
                <w:rFonts w:ascii="VIC" w:eastAsia="VIC" w:hAnsi="VIC"/>
                <w:color w:val="000000"/>
                <w:sz w:val="18"/>
                <w:szCs w:val="18"/>
              </w:rPr>
              <w:t>10.0</w:t>
            </w:r>
          </w:p>
        </w:tc>
        <w:tc>
          <w:tcPr>
            <w:tcW w:w="1524" w:type="dxa"/>
          </w:tcPr>
          <w:p w14:paraId="6FD2AC73" w14:textId="3EB261B9" w:rsidR="00E26707" w:rsidRPr="007B08C1" w:rsidRDefault="00E26707" w:rsidP="00E26707">
            <w:pPr>
              <w:jc w:val="center"/>
              <w:rPr>
                <w:rFonts w:ascii="VIC" w:hAnsi="VIC"/>
                <w:sz w:val="18"/>
                <w:szCs w:val="18"/>
              </w:rPr>
            </w:pPr>
            <w:r w:rsidRPr="00A9566A">
              <w:rPr>
                <w:rFonts w:ascii="VIC" w:eastAsia="VIC" w:hAnsi="VIC"/>
                <w:color w:val="000000"/>
                <w:sz w:val="18"/>
                <w:szCs w:val="18"/>
              </w:rPr>
              <w:t>48%</w:t>
            </w:r>
          </w:p>
        </w:tc>
        <w:tc>
          <w:tcPr>
            <w:tcW w:w="1524" w:type="dxa"/>
          </w:tcPr>
          <w:p w14:paraId="002EB031" w14:textId="48211B5A" w:rsidR="00E26707" w:rsidRPr="007B08C1" w:rsidRDefault="00E26707" w:rsidP="00E26707">
            <w:pPr>
              <w:jc w:val="center"/>
              <w:rPr>
                <w:rFonts w:ascii="VIC" w:hAnsi="VIC"/>
                <w:sz w:val="18"/>
                <w:szCs w:val="18"/>
              </w:rPr>
            </w:pPr>
            <w:r w:rsidRPr="00A9566A">
              <w:rPr>
                <w:rFonts w:ascii="VIC" w:eastAsia="VIC" w:hAnsi="VIC"/>
                <w:color w:val="000000"/>
                <w:sz w:val="18"/>
                <w:szCs w:val="18"/>
              </w:rPr>
              <w:t>0%</w:t>
            </w:r>
          </w:p>
        </w:tc>
        <w:tc>
          <w:tcPr>
            <w:tcW w:w="1524" w:type="dxa"/>
          </w:tcPr>
          <w:p w14:paraId="1A29F762" w14:textId="14B166F4" w:rsidR="00E26707" w:rsidRPr="007B08C1" w:rsidRDefault="00E26707" w:rsidP="00E26707">
            <w:pPr>
              <w:jc w:val="center"/>
              <w:rPr>
                <w:rFonts w:ascii="VIC" w:hAnsi="VIC"/>
                <w:sz w:val="18"/>
                <w:szCs w:val="18"/>
              </w:rPr>
            </w:pPr>
            <w:r w:rsidRPr="00A9566A">
              <w:rPr>
                <w:rFonts w:ascii="VIC" w:eastAsia="VIC" w:hAnsi="VIC"/>
                <w:color w:val="000000"/>
                <w:sz w:val="18"/>
                <w:szCs w:val="18"/>
              </w:rPr>
              <w:t>1.4</w:t>
            </w:r>
          </w:p>
        </w:tc>
      </w:tr>
      <w:tr w:rsidR="00E26707" w:rsidRPr="007B08C1" w14:paraId="78059EAC" w14:textId="77777777" w:rsidTr="003B4630">
        <w:trPr>
          <w:trHeight w:val="454"/>
        </w:trPr>
        <w:tc>
          <w:tcPr>
            <w:tcW w:w="1570" w:type="dxa"/>
            <w:shd w:val="clear" w:color="auto" w:fill="BFCED6"/>
          </w:tcPr>
          <w:p w14:paraId="4D8E9F34" w14:textId="1E2774C1" w:rsidR="00E26707" w:rsidRPr="007B08C1" w:rsidRDefault="00E26707" w:rsidP="00E26707">
            <w:pPr>
              <w:rPr>
                <w:rFonts w:ascii="VIC" w:hAnsi="VIC"/>
                <w:sz w:val="18"/>
                <w:szCs w:val="18"/>
              </w:rPr>
            </w:pPr>
            <w:r w:rsidRPr="00A9566A">
              <w:rPr>
                <w:rFonts w:ascii="VIC" w:eastAsia="VIC" w:hAnsi="VIC"/>
                <w:color w:val="000000"/>
                <w:sz w:val="18"/>
                <w:szCs w:val="18"/>
              </w:rPr>
              <w:t>Latrobe Regional</w:t>
            </w:r>
          </w:p>
        </w:tc>
        <w:tc>
          <w:tcPr>
            <w:tcW w:w="1985" w:type="dxa"/>
            <w:shd w:val="clear" w:color="auto" w:fill="BFCED6"/>
          </w:tcPr>
          <w:p w14:paraId="737E6687" w14:textId="01603F2F" w:rsidR="00E26707" w:rsidRPr="007B08C1" w:rsidRDefault="00E26707" w:rsidP="00E26707">
            <w:pPr>
              <w:rPr>
                <w:rFonts w:ascii="VIC" w:hAnsi="VIC"/>
                <w:sz w:val="18"/>
                <w:szCs w:val="18"/>
              </w:rPr>
            </w:pPr>
            <w:r w:rsidRPr="00A9566A">
              <w:rPr>
                <w:rFonts w:ascii="VIC" w:eastAsia="VIC" w:hAnsi="VIC"/>
                <w:color w:val="000000"/>
                <w:sz w:val="18"/>
                <w:szCs w:val="18"/>
              </w:rPr>
              <w:t>Gippsland</w:t>
            </w:r>
          </w:p>
        </w:tc>
        <w:tc>
          <w:tcPr>
            <w:tcW w:w="1523" w:type="dxa"/>
            <w:shd w:val="clear" w:color="auto" w:fill="BFCED6"/>
          </w:tcPr>
          <w:p w14:paraId="533044AC" w14:textId="05DB15C7" w:rsidR="00E26707" w:rsidRPr="007B08C1" w:rsidRDefault="00E26707" w:rsidP="00E26707">
            <w:pPr>
              <w:jc w:val="center"/>
              <w:rPr>
                <w:rFonts w:ascii="VIC" w:hAnsi="VIC"/>
                <w:sz w:val="18"/>
                <w:szCs w:val="18"/>
              </w:rPr>
            </w:pPr>
            <w:r w:rsidRPr="00A9566A">
              <w:rPr>
                <w:rFonts w:ascii="VIC" w:eastAsia="VIC" w:hAnsi="VIC"/>
                <w:color w:val="000000"/>
                <w:sz w:val="18"/>
                <w:szCs w:val="18"/>
              </w:rPr>
              <w:t>33%</w:t>
            </w:r>
          </w:p>
        </w:tc>
        <w:tc>
          <w:tcPr>
            <w:tcW w:w="1524" w:type="dxa"/>
            <w:shd w:val="clear" w:color="auto" w:fill="BFCED6"/>
          </w:tcPr>
          <w:p w14:paraId="7DC76F98" w14:textId="4980A087" w:rsidR="00E26707" w:rsidRPr="007B08C1" w:rsidRDefault="00E26707" w:rsidP="00E26707">
            <w:pPr>
              <w:jc w:val="center"/>
              <w:rPr>
                <w:rFonts w:ascii="VIC" w:hAnsi="VIC"/>
                <w:sz w:val="18"/>
                <w:szCs w:val="18"/>
              </w:rPr>
            </w:pPr>
            <w:r w:rsidRPr="00A9566A">
              <w:rPr>
                <w:rFonts w:ascii="VIC" w:eastAsia="VIC" w:hAnsi="VIC"/>
                <w:color w:val="000000"/>
                <w:sz w:val="18"/>
                <w:szCs w:val="18"/>
              </w:rPr>
              <w:t>3.6</w:t>
            </w:r>
          </w:p>
        </w:tc>
        <w:tc>
          <w:tcPr>
            <w:tcW w:w="1524" w:type="dxa"/>
            <w:shd w:val="clear" w:color="auto" w:fill="BFCED6"/>
          </w:tcPr>
          <w:p w14:paraId="671116BF" w14:textId="694BCAA9" w:rsidR="00E26707" w:rsidRPr="007B08C1" w:rsidRDefault="00E26707" w:rsidP="00E26707">
            <w:pPr>
              <w:jc w:val="center"/>
              <w:rPr>
                <w:rFonts w:ascii="VIC" w:hAnsi="VIC"/>
                <w:sz w:val="18"/>
                <w:szCs w:val="18"/>
              </w:rPr>
            </w:pPr>
            <w:r w:rsidRPr="00A9566A">
              <w:rPr>
                <w:rFonts w:ascii="VIC" w:eastAsia="VIC" w:hAnsi="VIC"/>
                <w:color w:val="000000"/>
                <w:sz w:val="18"/>
                <w:szCs w:val="18"/>
              </w:rPr>
              <w:t>8%</w:t>
            </w:r>
          </w:p>
        </w:tc>
        <w:tc>
          <w:tcPr>
            <w:tcW w:w="1524" w:type="dxa"/>
            <w:shd w:val="clear" w:color="auto" w:fill="BFCED6"/>
          </w:tcPr>
          <w:p w14:paraId="15A29965" w14:textId="7F08601F" w:rsidR="00E26707" w:rsidRPr="007B08C1" w:rsidRDefault="00E26707" w:rsidP="00E26707">
            <w:pPr>
              <w:jc w:val="center"/>
              <w:rPr>
                <w:rFonts w:ascii="VIC" w:hAnsi="VIC"/>
                <w:sz w:val="18"/>
                <w:szCs w:val="18"/>
              </w:rPr>
            </w:pPr>
            <w:r w:rsidRPr="00A9566A">
              <w:rPr>
                <w:rFonts w:ascii="VIC" w:eastAsia="VIC" w:hAnsi="VIC"/>
                <w:color w:val="000000"/>
                <w:sz w:val="18"/>
                <w:szCs w:val="18"/>
              </w:rPr>
              <w:t>71%</w:t>
            </w:r>
          </w:p>
        </w:tc>
        <w:tc>
          <w:tcPr>
            <w:tcW w:w="1523" w:type="dxa"/>
            <w:shd w:val="clear" w:color="auto" w:fill="BFCED6"/>
          </w:tcPr>
          <w:p w14:paraId="19E382C6" w14:textId="1AC99FF2" w:rsidR="00E26707" w:rsidRPr="007B08C1" w:rsidRDefault="00E26707" w:rsidP="00E26707">
            <w:pPr>
              <w:jc w:val="center"/>
              <w:rPr>
                <w:rFonts w:ascii="VIC" w:hAnsi="VIC"/>
                <w:sz w:val="18"/>
                <w:szCs w:val="18"/>
              </w:rPr>
            </w:pPr>
            <w:r w:rsidRPr="00A9566A">
              <w:rPr>
                <w:rFonts w:ascii="VIC" w:eastAsia="VIC" w:hAnsi="VIC"/>
                <w:color w:val="000000"/>
                <w:sz w:val="18"/>
                <w:szCs w:val="18"/>
              </w:rPr>
              <w:t>15.7</w:t>
            </w:r>
          </w:p>
        </w:tc>
        <w:tc>
          <w:tcPr>
            <w:tcW w:w="1524" w:type="dxa"/>
            <w:shd w:val="clear" w:color="auto" w:fill="BFCED6"/>
          </w:tcPr>
          <w:p w14:paraId="481C998E" w14:textId="43B66635" w:rsidR="00E26707" w:rsidRPr="007B08C1" w:rsidRDefault="00E26707" w:rsidP="00E26707">
            <w:pPr>
              <w:jc w:val="center"/>
              <w:rPr>
                <w:rFonts w:ascii="VIC" w:hAnsi="VIC"/>
                <w:sz w:val="18"/>
                <w:szCs w:val="18"/>
              </w:rPr>
            </w:pPr>
            <w:r w:rsidRPr="00A9566A">
              <w:rPr>
                <w:rFonts w:ascii="VIC" w:eastAsia="VIC" w:hAnsi="VIC"/>
                <w:color w:val="000000"/>
                <w:sz w:val="18"/>
                <w:szCs w:val="18"/>
              </w:rPr>
              <w:t>56%</w:t>
            </w:r>
          </w:p>
        </w:tc>
        <w:tc>
          <w:tcPr>
            <w:tcW w:w="1524" w:type="dxa"/>
            <w:shd w:val="clear" w:color="auto" w:fill="BFCED6"/>
          </w:tcPr>
          <w:p w14:paraId="0C3BBC33" w14:textId="7618F5D1" w:rsidR="00E26707" w:rsidRPr="007B08C1" w:rsidRDefault="00E26707" w:rsidP="00E26707">
            <w:pPr>
              <w:jc w:val="center"/>
              <w:rPr>
                <w:rFonts w:ascii="VIC" w:hAnsi="VIC"/>
                <w:sz w:val="18"/>
                <w:szCs w:val="18"/>
              </w:rPr>
            </w:pPr>
            <w:r w:rsidRPr="00A9566A">
              <w:rPr>
                <w:rFonts w:ascii="VIC" w:eastAsia="VIC" w:hAnsi="VIC"/>
                <w:color w:val="000000"/>
                <w:sz w:val="18"/>
                <w:szCs w:val="18"/>
              </w:rPr>
              <w:t>2%</w:t>
            </w:r>
          </w:p>
        </w:tc>
        <w:tc>
          <w:tcPr>
            <w:tcW w:w="1524" w:type="dxa"/>
            <w:shd w:val="clear" w:color="auto" w:fill="BFCED6"/>
          </w:tcPr>
          <w:p w14:paraId="6AAF9B4F" w14:textId="000A6827" w:rsidR="00E26707" w:rsidRPr="007B08C1" w:rsidRDefault="00E26707" w:rsidP="00E26707">
            <w:pPr>
              <w:jc w:val="center"/>
              <w:rPr>
                <w:rFonts w:ascii="VIC" w:hAnsi="VIC"/>
                <w:sz w:val="18"/>
                <w:szCs w:val="18"/>
              </w:rPr>
            </w:pPr>
            <w:r w:rsidRPr="00A9566A">
              <w:rPr>
                <w:rFonts w:ascii="VIC" w:eastAsia="VIC" w:hAnsi="VIC"/>
                <w:color w:val="000000"/>
                <w:sz w:val="18"/>
                <w:szCs w:val="18"/>
              </w:rPr>
              <w:t>1.9</w:t>
            </w:r>
          </w:p>
        </w:tc>
      </w:tr>
      <w:tr w:rsidR="00E26707" w:rsidRPr="007B08C1" w14:paraId="2B1C5662" w14:textId="77777777" w:rsidTr="003B4630">
        <w:trPr>
          <w:trHeight w:val="454"/>
        </w:trPr>
        <w:tc>
          <w:tcPr>
            <w:tcW w:w="1570" w:type="dxa"/>
            <w:shd w:val="clear" w:color="auto" w:fill="FFFFFF" w:themeFill="background1"/>
          </w:tcPr>
          <w:p w14:paraId="0AA51AB5" w14:textId="00975132" w:rsidR="00E26707" w:rsidRPr="007B08C1" w:rsidRDefault="00E26707" w:rsidP="00E26707">
            <w:pPr>
              <w:rPr>
                <w:rFonts w:ascii="VIC" w:hAnsi="VIC"/>
                <w:sz w:val="18"/>
                <w:szCs w:val="18"/>
              </w:rPr>
            </w:pPr>
            <w:r w:rsidRPr="00A9566A">
              <w:rPr>
                <w:rFonts w:ascii="VIC" w:eastAsia="VIC" w:hAnsi="VIC"/>
                <w:color w:val="000000"/>
                <w:sz w:val="18"/>
                <w:szCs w:val="18"/>
              </w:rPr>
              <w:t>Mildura Base Hospital</w:t>
            </w:r>
          </w:p>
        </w:tc>
        <w:tc>
          <w:tcPr>
            <w:tcW w:w="1985" w:type="dxa"/>
            <w:shd w:val="clear" w:color="auto" w:fill="FFFFFF" w:themeFill="background1"/>
          </w:tcPr>
          <w:p w14:paraId="7AFE4CB8" w14:textId="0E4B6085" w:rsidR="00E26707" w:rsidRPr="007B08C1" w:rsidRDefault="00E26707" w:rsidP="00E26707">
            <w:pPr>
              <w:rPr>
                <w:rFonts w:ascii="VIC" w:hAnsi="VIC"/>
                <w:sz w:val="18"/>
                <w:szCs w:val="18"/>
              </w:rPr>
            </w:pPr>
            <w:r w:rsidRPr="00A9566A">
              <w:rPr>
                <w:rFonts w:ascii="VIC" w:eastAsia="VIC" w:hAnsi="VIC"/>
                <w:color w:val="000000"/>
                <w:sz w:val="18"/>
                <w:szCs w:val="18"/>
              </w:rPr>
              <w:t>Northern Mallee</w:t>
            </w:r>
          </w:p>
        </w:tc>
        <w:tc>
          <w:tcPr>
            <w:tcW w:w="1523" w:type="dxa"/>
            <w:shd w:val="clear" w:color="auto" w:fill="FFFFFF" w:themeFill="background1"/>
          </w:tcPr>
          <w:p w14:paraId="08D22D2D" w14:textId="4F1C41D8" w:rsidR="00E26707" w:rsidRPr="007B08C1" w:rsidRDefault="00E26707" w:rsidP="00E26707">
            <w:pPr>
              <w:jc w:val="center"/>
              <w:rPr>
                <w:rFonts w:ascii="VIC" w:hAnsi="VIC"/>
                <w:sz w:val="18"/>
                <w:szCs w:val="18"/>
              </w:rPr>
            </w:pPr>
            <w:r w:rsidRPr="00A9566A">
              <w:rPr>
                <w:rFonts w:ascii="VIC" w:eastAsia="VIC" w:hAnsi="VIC"/>
                <w:color w:val="000000"/>
                <w:sz w:val="18"/>
                <w:szCs w:val="18"/>
              </w:rPr>
              <w:t>31%</w:t>
            </w:r>
          </w:p>
        </w:tc>
        <w:tc>
          <w:tcPr>
            <w:tcW w:w="1524" w:type="dxa"/>
            <w:shd w:val="clear" w:color="auto" w:fill="FFFFFF" w:themeFill="background1"/>
          </w:tcPr>
          <w:p w14:paraId="021BD46B" w14:textId="2C54E318" w:rsidR="00E26707" w:rsidRPr="007B08C1" w:rsidRDefault="00E26707" w:rsidP="00E26707">
            <w:pPr>
              <w:jc w:val="center"/>
              <w:rPr>
                <w:rFonts w:ascii="VIC" w:hAnsi="VIC"/>
                <w:sz w:val="18"/>
                <w:szCs w:val="18"/>
              </w:rPr>
            </w:pPr>
            <w:r w:rsidRPr="00A9566A">
              <w:rPr>
                <w:rFonts w:ascii="VIC" w:eastAsia="VIC" w:hAnsi="VIC"/>
                <w:color w:val="000000"/>
                <w:sz w:val="18"/>
                <w:szCs w:val="18"/>
              </w:rPr>
              <w:t>3.4</w:t>
            </w:r>
          </w:p>
        </w:tc>
        <w:tc>
          <w:tcPr>
            <w:tcW w:w="1524" w:type="dxa"/>
            <w:shd w:val="clear" w:color="auto" w:fill="FFFFFF" w:themeFill="background1"/>
          </w:tcPr>
          <w:p w14:paraId="00B0C1C6" w14:textId="339EDA2A" w:rsidR="00E26707" w:rsidRPr="007B08C1" w:rsidRDefault="00E26707" w:rsidP="00E26707">
            <w:pPr>
              <w:jc w:val="center"/>
              <w:rPr>
                <w:rFonts w:ascii="VIC" w:hAnsi="VIC"/>
                <w:sz w:val="18"/>
                <w:szCs w:val="18"/>
              </w:rPr>
            </w:pPr>
            <w:r w:rsidRPr="00A9566A">
              <w:rPr>
                <w:rFonts w:ascii="VIC" w:eastAsia="VIC" w:hAnsi="VIC"/>
                <w:color w:val="000000"/>
                <w:sz w:val="18"/>
                <w:szCs w:val="18"/>
              </w:rPr>
              <w:t>1%</w:t>
            </w:r>
          </w:p>
        </w:tc>
        <w:tc>
          <w:tcPr>
            <w:tcW w:w="1524" w:type="dxa"/>
            <w:shd w:val="clear" w:color="auto" w:fill="FFFFFF" w:themeFill="background1"/>
          </w:tcPr>
          <w:p w14:paraId="1806858D" w14:textId="3A14CF73" w:rsidR="00E26707" w:rsidRPr="007B08C1" w:rsidRDefault="00E26707" w:rsidP="00E26707">
            <w:pPr>
              <w:jc w:val="center"/>
              <w:rPr>
                <w:rFonts w:ascii="VIC" w:hAnsi="VIC"/>
                <w:sz w:val="18"/>
                <w:szCs w:val="18"/>
              </w:rPr>
            </w:pPr>
            <w:r w:rsidRPr="00A9566A">
              <w:rPr>
                <w:rFonts w:ascii="VIC" w:eastAsia="VIC" w:hAnsi="VIC"/>
                <w:color w:val="000000"/>
                <w:sz w:val="18"/>
                <w:szCs w:val="18"/>
              </w:rPr>
              <w:t>75%</w:t>
            </w:r>
          </w:p>
        </w:tc>
        <w:tc>
          <w:tcPr>
            <w:tcW w:w="1523" w:type="dxa"/>
            <w:shd w:val="clear" w:color="auto" w:fill="FFFFFF" w:themeFill="background1"/>
          </w:tcPr>
          <w:p w14:paraId="4D3E3AAC" w14:textId="5248BEDE" w:rsidR="00E26707" w:rsidRPr="007B08C1" w:rsidRDefault="00E26707" w:rsidP="00E26707">
            <w:pPr>
              <w:jc w:val="center"/>
              <w:rPr>
                <w:rFonts w:ascii="VIC" w:hAnsi="VIC"/>
                <w:sz w:val="18"/>
                <w:szCs w:val="18"/>
              </w:rPr>
            </w:pPr>
            <w:r w:rsidRPr="00A9566A">
              <w:rPr>
                <w:rFonts w:ascii="VIC" w:eastAsia="VIC" w:hAnsi="VIC"/>
                <w:color w:val="000000"/>
                <w:sz w:val="18"/>
                <w:szCs w:val="18"/>
              </w:rPr>
              <w:t>9.1</w:t>
            </w:r>
          </w:p>
        </w:tc>
        <w:tc>
          <w:tcPr>
            <w:tcW w:w="1524" w:type="dxa"/>
            <w:shd w:val="clear" w:color="auto" w:fill="FFFFFF" w:themeFill="background1"/>
          </w:tcPr>
          <w:p w14:paraId="675DB7FF" w14:textId="634D7160" w:rsidR="00E26707" w:rsidRPr="007B08C1" w:rsidRDefault="00E26707" w:rsidP="00E26707">
            <w:pPr>
              <w:jc w:val="center"/>
              <w:rPr>
                <w:rFonts w:ascii="VIC" w:hAnsi="VIC"/>
                <w:sz w:val="18"/>
                <w:szCs w:val="18"/>
              </w:rPr>
            </w:pPr>
            <w:r w:rsidRPr="00A9566A">
              <w:rPr>
                <w:rFonts w:ascii="VIC" w:eastAsia="VIC" w:hAnsi="VIC"/>
                <w:color w:val="000000"/>
                <w:sz w:val="18"/>
                <w:szCs w:val="18"/>
              </w:rPr>
              <w:t>42%</w:t>
            </w:r>
          </w:p>
        </w:tc>
        <w:tc>
          <w:tcPr>
            <w:tcW w:w="1524" w:type="dxa"/>
            <w:shd w:val="clear" w:color="auto" w:fill="FFFFFF" w:themeFill="background1"/>
          </w:tcPr>
          <w:p w14:paraId="1168AA0D" w14:textId="7532207D" w:rsidR="00E26707" w:rsidRPr="007B08C1" w:rsidRDefault="00E26707" w:rsidP="00E26707">
            <w:pPr>
              <w:jc w:val="center"/>
              <w:rPr>
                <w:rFonts w:ascii="VIC" w:hAnsi="VIC"/>
                <w:sz w:val="18"/>
                <w:szCs w:val="18"/>
              </w:rPr>
            </w:pPr>
            <w:r w:rsidRPr="00A9566A">
              <w:rPr>
                <w:rFonts w:ascii="VIC" w:eastAsia="VIC" w:hAnsi="VIC"/>
                <w:color w:val="000000"/>
                <w:sz w:val="18"/>
                <w:szCs w:val="18"/>
              </w:rPr>
              <w:t>0%</w:t>
            </w:r>
          </w:p>
        </w:tc>
        <w:tc>
          <w:tcPr>
            <w:tcW w:w="1524" w:type="dxa"/>
            <w:shd w:val="clear" w:color="auto" w:fill="FFFFFF" w:themeFill="background1"/>
          </w:tcPr>
          <w:p w14:paraId="77506439" w14:textId="128D9A98" w:rsidR="00E26707" w:rsidRPr="007B08C1" w:rsidRDefault="00E26707" w:rsidP="00E26707">
            <w:pPr>
              <w:jc w:val="center"/>
              <w:rPr>
                <w:rFonts w:ascii="VIC" w:hAnsi="VIC"/>
                <w:sz w:val="18"/>
                <w:szCs w:val="18"/>
              </w:rPr>
            </w:pPr>
            <w:r w:rsidRPr="00A9566A">
              <w:rPr>
                <w:rFonts w:ascii="VIC" w:eastAsia="VIC" w:hAnsi="VIC"/>
                <w:color w:val="000000"/>
                <w:sz w:val="18"/>
                <w:szCs w:val="18"/>
              </w:rPr>
              <w:t>1.0</w:t>
            </w:r>
          </w:p>
        </w:tc>
      </w:tr>
      <w:tr w:rsidR="00E26707" w:rsidRPr="007B08C1" w14:paraId="7F783473" w14:textId="77777777" w:rsidTr="003B4630">
        <w:trPr>
          <w:trHeight w:val="454"/>
        </w:trPr>
        <w:tc>
          <w:tcPr>
            <w:tcW w:w="1570" w:type="dxa"/>
            <w:vMerge w:val="restart"/>
            <w:shd w:val="clear" w:color="auto" w:fill="BFCED6"/>
          </w:tcPr>
          <w:p w14:paraId="792AB468" w14:textId="3E400C3D" w:rsidR="00E26707" w:rsidRPr="007B08C1" w:rsidRDefault="00E26707" w:rsidP="00E26707">
            <w:pPr>
              <w:rPr>
                <w:rFonts w:ascii="VIC" w:hAnsi="VIC"/>
                <w:sz w:val="18"/>
                <w:szCs w:val="18"/>
              </w:rPr>
            </w:pPr>
            <w:r w:rsidRPr="00A9566A">
              <w:rPr>
                <w:rFonts w:ascii="VIC" w:eastAsia="VIC" w:hAnsi="VIC"/>
                <w:color w:val="000000"/>
                <w:sz w:val="18"/>
                <w:szCs w:val="18"/>
              </w:rPr>
              <w:t>Albury Wodonga Health</w:t>
            </w:r>
          </w:p>
        </w:tc>
        <w:tc>
          <w:tcPr>
            <w:tcW w:w="1985" w:type="dxa"/>
            <w:shd w:val="clear" w:color="auto" w:fill="BFCED6"/>
          </w:tcPr>
          <w:p w14:paraId="7657EC92" w14:textId="547E912D" w:rsidR="00E26707" w:rsidRPr="007B08C1" w:rsidRDefault="00E26707" w:rsidP="00E26707">
            <w:pPr>
              <w:rPr>
                <w:rFonts w:ascii="VIC" w:hAnsi="VIC"/>
                <w:sz w:val="18"/>
                <w:szCs w:val="18"/>
              </w:rPr>
            </w:pPr>
            <w:r w:rsidRPr="00A9566A">
              <w:rPr>
                <w:rFonts w:ascii="VIC" w:eastAsia="VIC" w:hAnsi="VIC"/>
                <w:color w:val="000000"/>
                <w:sz w:val="18"/>
                <w:szCs w:val="18"/>
              </w:rPr>
              <w:t>Albury - NSW</w:t>
            </w:r>
          </w:p>
        </w:tc>
        <w:tc>
          <w:tcPr>
            <w:tcW w:w="1523" w:type="dxa"/>
            <w:shd w:val="clear" w:color="auto" w:fill="BFCED6"/>
          </w:tcPr>
          <w:p w14:paraId="261B815F" w14:textId="54C9CA98" w:rsidR="00E26707" w:rsidRPr="007B08C1" w:rsidRDefault="00E26707" w:rsidP="00E26707">
            <w:pPr>
              <w:jc w:val="center"/>
              <w:rPr>
                <w:rFonts w:ascii="VIC" w:hAnsi="VIC"/>
                <w:sz w:val="18"/>
                <w:szCs w:val="18"/>
              </w:rPr>
            </w:pPr>
            <w:r w:rsidRPr="00A9566A">
              <w:rPr>
                <w:rFonts w:ascii="VIC" w:eastAsia="VIC" w:hAnsi="VIC"/>
                <w:color w:val="000000"/>
                <w:sz w:val="18"/>
                <w:szCs w:val="18"/>
              </w:rPr>
              <w:t>43%</w:t>
            </w:r>
          </w:p>
        </w:tc>
        <w:tc>
          <w:tcPr>
            <w:tcW w:w="1524" w:type="dxa"/>
            <w:shd w:val="clear" w:color="auto" w:fill="BFCED6"/>
          </w:tcPr>
          <w:p w14:paraId="083ED562" w14:textId="0660A6A1" w:rsidR="00E26707" w:rsidRPr="007B08C1" w:rsidRDefault="00E26707" w:rsidP="00E26707">
            <w:pPr>
              <w:jc w:val="center"/>
              <w:rPr>
                <w:rFonts w:ascii="VIC" w:hAnsi="VIC"/>
                <w:sz w:val="18"/>
                <w:szCs w:val="18"/>
              </w:rPr>
            </w:pPr>
            <w:r w:rsidRPr="00A9566A">
              <w:rPr>
                <w:rFonts w:ascii="VIC" w:eastAsia="VIC" w:hAnsi="VIC"/>
                <w:color w:val="000000"/>
                <w:sz w:val="18"/>
                <w:szCs w:val="18"/>
              </w:rPr>
              <w:t>4.1</w:t>
            </w:r>
          </w:p>
        </w:tc>
        <w:tc>
          <w:tcPr>
            <w:tcW w:w="1524" w:type="dxa"/>
            <w:shd w:val="clear" w:color="auto" w:fill="BFCED6"/>
          </w:tcPr>
          <w:p w14:paraId="6D8CC918" w14:textId="26492769" w:rsidR="00E26707" w:rsidRPr="007B08C1" w:rsidRDefault="00E26707" w:rsidP="00E26707">
            <w:pPr>
              <w:jc w:val="center"/>
              <w:rPr>
                <w:rFonts w:ascii="VIC" w:hAnsi="VIC"/>
                <w:sz w:val="18"/>
                <w:szCs w:val="18"/>
              </w:rPr>
            </w:pPr>
            <w:r w:rsidRPr="00A9566A">
              <w:rPr>
                <w:rFonts w:ascii="VIC" w:eastAsia="VIC" w:hAnsi="VIC"/>
                <w:color w:val="000000"/>
                <w:sz w:val="18"/>
                <w:szCs w:val="18"/>
              </w:rPr>
              <w:t>0%</w:t>
            </w:r>
          </w:p>
        </w:tc>
        <w:tc>
          <w:tcPr>
            <w:tcW w:w="1524" w:type="dxa"/>
            <w:shd w:val="clear" w:color="auto" w:fill="BFCED6"/>
          </w:tcPr>
          <w:p w14:paraId="4D0B9C46" w14:textId="5C1B7EA8" w:rsidR="00E26707" w:rsidRPr="007B08C1" w:rsidRDefault="00E26707" w:rsidP="00E26707">
            <w:pPr>
              <w:jc w:val="center"/>
              <w:rPr>
                <w:rFonts w:ascii="VIC" w:hAnsi="VIC"/>
                <w:sz w:val="18"/>
                <w:szCs w:val="18"/>
              </w:rPr>
            </w:pPr>
            <w:r w:rsidRPr="00A9566A">
              <w:rPr>
                <w:rFonts w:ascii="VIC" w:eastAsia="VIC" w:hAnsi="VIC"/>
                <w:color w:val="000000"/>
                <w:sz w:val="18"/>
                <w:szCs w:val="18"/>
              </w:rPr>
              <w:t>77%</w:t>
            </w:r>
          </w:p>
        </w:tc>
        <w:tc>
          <w:tcPr>
            <w:tcW w:w="1523" w:type="dxa"/>
            <w:shd w:val="clear" w:color="auto" w:fill="BFCED6"/>
          </w:tcPr>
          <w:p w14:paraId="5176FB53" w14:textId="414401B8" w:rsidR="00E26707" w:rsidRPr="007B08C1" w:rsidRDefault="00E26707" w:rsidP="00E26707">
            <w:pPr>
              <w:jc w:val="center"/>
              <w:rPr>
                <w:rFonts w:ascii="VIC" w:hAnsi="VIC"/>
                <w:sz w:val="18"/>
                <w:szCs w:val="18"/>
              </w:rPr>
            </w:pPr>
            <w:r w:rsidRPr="00A9566A">
              <w:rPr>
                <w:rFonts w:ascii="VIC" w:eastAsia="VIC" w:hAnsi="VIC"/>
                <w:color w:val="000000"/>
                <w:sz w:val="18"/>
                <w:szCs w:val="18"/>
              </w:rPr>
              <w:t>11.9</w:t>
            </w:r>
          </w:p>
        </w:tc>
        <w:tc>
          <w:tcPr>
            <w:tcW w:w="1524" w:type="dxa"/>
            <w:shd w:val="clear" w:color="auto" w:fill="BFCED6"/>
          </w:tcPr>
          <w:p w14:paraId="5C948D72" w14:textId="2CEB9A22" w:rsidR="00E26707" w:rsidRPr="007B08C1" w:rsidRDefault="00E26707" w:rsidP="00E26707">
            <w:pPr>
              <w:jc w:val="center"/>
              <w:rPr>
                <w:rFonts w:ascii="VIC" w:hAnsi="VIC"/>
                <w:sz w:val="18"/>
                <w:szCs w:val="18"/>
              </w:rPr>
            </w:pPr>
            <w:r w:rsidRPr="00A9566A">
              <w:rPr>
                <w:rFonts w:ascii="VIC" w:eastAsia="VIC" w:hAnsi="VIC"/>
                <w:color w:val="000000"/>
                <w:sz w:val="18"/>
                <w:szCs w:val="18"/>
              </w:rPr>
              <w:t>41%</w:t>
            </w:r>
          </w:p>
        </w:tc>
        <w:tc>
          <w:tcPr>
            <w:tcW w:w="1524" w:type="dxa"/>
            <w:shd w:val="clear" w:color="auto" w:fill="BFCED6"/>
          </w:tcPr>
          <w:p w14:paraId="4A0336A4" w14:textId="340276B1" w:rsidR="00E26707" w:rsidRPr="007B08C1" w:rsidRDefault="00E26707" w:rsidP="00E26707">
            <w:pPr>
              <w:jc w:val="center"/>
              <w:rPr>
                <w:rFonts w:ascii="VIC" w:hAnsi="VIC"/>
                <w:sz w:val="18"/>
                <w:szCs w:val="18"/>
              </w:rPr>
            </w:pPr>
            <w:r w:rsidRPr="00A9566A">
              <w:rPr>
                <w:rFonts w:ascii="VIC" w:eastAsia="VIC" w:hAnsi="VIC"/>
                <w:color w:val="000000"/>
                <w:sz w:val="18"/>
                <w:szCs w:val="18"/>
              </w:rPr>
              <w:t>23%</w:t>
            </w:r>
          </w:p>
        </w:tc>
        <w:tc>
          <w:tcPr>
            <w:tcW w:w="1524" w:type="dxa"/>
            <w:shd w:val="clear" w:color="auto" w:fill="BFCED6"/>
          </w:tcPr>
          <w:p w14:paraId="7853FE74" w14:textId="014DE106" w:rsidR="00E26707" w:rsidRPr="007B08C1" w:rsidRDefault="00E26707" w:rsidP="00E26707">
            <w:pPr>
              <w:jc w:val="center"/>
              <w:rPr>
                <w:rFonts w:ascii="VIC" w:hAnsi="VIC"/>
                <w:sz w:val="18"/>
                <w:szCs w:val="18"/>
              </w:rPr>
            </w:pPr>
            <w:r w:rsidRPr="00A9566A">
              <w:rPr>
                <w:rFonts w:ascii="VIC" w:eastAsia="VIC" w:hAnsi="VIC"/>
                <w:color w:val="000000"/>
                <w:sz w:val="18"/>
                <w:szCs w:val="18"/>
              </w:rPr>
              <w:t>1.8</w:t>
            </w:r>
          </w:p>
        </w:tc>
      </w:tr>
      <w:tr w:rsidR="00E26707" w:rsidRPr="007B08C1" w14:paraId="10876474" w14:textId="77777777" w:rsidTr="003B4630">
        <w:trPr>
          <w:trHeight w:val="454"/>
        </w:trPr>
        <w:tc>
          <w:tcPr>
            <w:tcW w:w="1570" w:type="dxa"/>
            <w:vMerge/>
            <w:shd w:val="clear" w:color="auto" w:fill="BFCED6"/>
          </w:tcPr>
          <w:p w14:paraId="01D1E1A4" w14:textId="77777777" w:rsidR="00E26707" w:rsidRPr="00625339" w:rsidRDefault="00E26707" w:rsidP="00E26707">
            <w:pPr>
              <w:rPr>
                <w:rFonts w:ascii="VIC" w:eastAsia="Verdana" w:hAnsi="VIC"/>
                <w:color w:val="000000"/>
                <w:sz w:val="18"/>
              </w:rPr>
            </w:pPr>
          </w:p>
        </w:tc>
        <w:tc>
          <w:tcPr>
            <w:tcW w:w="1985" w:type="dxa"/>
            <w:shd w:val="clear" w:color="auto" w:fill="BFCED6"/>
          </w:tcPr>
          <w:p w14:paraId="6BC9FC69" w14:textId="55603B9D" w:rsidR="00E26707" w:rsidRPr="00625339" w:rsidRDefault="00E26707" w:rsidP="00E26707">
            <w:pPr>
              <w:rPr>
                <w:rFonts w:ascii="VIC" w:eastAsia="Verdana" w:hAnsi="VIC"/>
                <w:color w:val="000000"/>
                <w:sz w:val="18"/>
              </w:rPr>
            </w:pPr>
            <w:r w:rsidRPr="00A9566A">
              <w:rPr>
                <w:rFonts w:ascii="VIC" w:eastAsia="VIC" w:hAnsi="VIC"/>
                <w:color w:val="000000"/>
                <w:sz w:val="18"/>
                <w:szCs w:val="18"/>
              </w:rPr>
              <w:t>North East &amp; Border</w:t>
            </w:r>
          </w:p>
        </w:tc>
        <w:tc>
          <w:tcPr>
            <w:tcW w:w="1523" w:type="dxa"/>
            <w:shd w:val="clear" w:color="auto" w:fill="BFCED6"/>
          </w:tcPr>
          <w:p w14:paraId="3EE52BF4" w14:textId="768A8887" w:rsidR="00E26707" w:rsidRPr="007B08C1" w:rsidRDefault="00E26707" w:rsidP="00E26707">
            <w:pPr>
              <w:jc w:val="center"/>
              <w:rPr>
                <w:rFonts w:ascii="VIC" w:hAnsi="VIC"/>
                <w:sz w:val="18"/>
                <w:szCs w:val="18"/>
              </w:rPr>
            </w:pPr>
            <w:r w:rsidRPr="00A9566A">
              <w:rPr>
                <w:rFonts w:ascii="VIC" w:eastAsia="VIC" w:hAnsi="VIC"/>
                <w:color w:val="000000"/>
                <w:sz w:val="18"/>
                <w:szCs w:val="18"/>
              </w:rPr>
              <w:t>40%</w:t>
            </w:r>
          </w:p>
        </w:tc>
        <w:tc>
          <w:tcPr>
            <w:tcW w:w="1524" w:type="dxa"/>
            <w:shd w:val="clear" w:color="auto" w:fill="BFCED6"/>
          </w:tcPr>
          <w:p w14:paraId="78D3F818" w14:textId="360BFA27" w:rsidR="00E26707" w:rsidRPr="007B08C1" w:rsidRDefault="00E26707" w:rsidP="00E26707">
            <w:pPr>
              <w:jc w:val="center"/>
              <w:rPr>
                <w:rFonts w:ascii="VIC" w:hAnsi="VIC"/>
                <w:sz w:val="18"/>
                <w:szCs w:val="18"/>
              </w:rPr>
            </w:pPr>
            <w:r w:rsidRPr="00A9566A">
              <w:rPr>
                <w:rFonts w:ascii="VIC" w:eastAsia="VIC" w:hAnsi="VIC"/>
                <w:color w:val="000000"/>
                <w:sz w:val="18"/>
                <w:szCs w:val="18"/>
              </w:rPr>
              <w:t>2.7</w:t>
            </w:r>
          </w:p>
        </w:tc>
        <w:tc>
          <w:tcPr>
            <w:tcW w:w="1524" w:type="dxa"/>
            <w:shd w:val="clear" w:color="auto" w:fill="BFCED6"/>
          </w:tcPr>
          <w:p w14:paraId="76E1A35B" w14:textId="01EFCCEA" w:rsidR="00E26707" w:rsidRPr="007B08C1" w:rsidRDefault="00E26707" w:rsidP="00E26707">
            <w:pPr>
              <w:jc w:val="center"/>
              <w:rPr>
                <w:rFonts w:ascii="VIC" w:hAnsi="VIC"/>
                <w:sz w:val="18"/>
                <w:szCs w:val="18"/>
              </w:rPr>
            </w:pPr>
            <w:r w:rsidRPr="00A9566A">
              <w:rPr>
                <w:rFonts w:ascii="VIC" w:eastAsia="VIC" w:hAnsi="VIC"/>
                <w:color w:val="000000"/>
                <w:sz w:val="18"/>
                <w:szCs w:val="18"/>
              </w:rPr>
              <w:t>1%</w:t>
            </w:r>
          </w:p>
        </w:tc>
        <w:tc>
          <w:tcPr>
            <w:tcW w:w="1524" w:type="dxa"/>
            <w:shd w:val="clear" w:color="auto" w:fill="BFCED6"/>
          </w:tcPr>
          <w:p w14:paraId="4944D6F7" w14:textId="55832613" w:rsidR="00E26707" w:rsidRPr="007B08C1" w:rsidRDefault="00E26707" w:rsidP="00E26707">
            <w:pPr>
              <w:jc w:val="center"/>
              <w:rPr>
                <w:rFonts w:ascii="VIC" w:hAnsi="VIC"/>
                <w:sz w:val="18"/>
                <w:szCs w:val="18"/>
              </w:rPr>
            </w:pPr>
            <w:r w:rsidRPr="00A9566A">
              <w:rPr>
                <w:rFonts w:ascii="VIC" w:eastAsia="VIC" w:hAnsi="VIC"/>
                <w:color w:val="000000"/>
                <w:sz w:val="18"/>
                <w:szCs w:val="18"/>
              </w:rPr>
              <w:t>67%</w:t>
            </w:r>
          </w:p>
        </w:tc>
        <w:tc>
          <w:tcPr>
            <w:tcW w:w="1523" w:type="dxa"/>
            <w:shd w:val="clear" w:color="auto" w:fill="BFCED6"/>
          </w:tcPr>
          <w:p w14:paraId="70F793C6" w14:textId="159A8756" w:rsidR="00E26707" w:rsidRPr="007B08C1" w:rsidRDefault="00E26707" w:rsidP="00E26707">
            <w:pPr>
              <w:jc w:val="center"/>
              <w:rPr>
                <w:rFonts w:ascii="VIC" w:hAnsi="VIC"/>
                <w:sz w:val="18"/>
                <w:szCs w:val="18"/>
              </w:rPr>
            </w:pPr>
            <w:r w:rsidRPr="00A9566A">
              <w:rPr>
                <w:rFonts w:ascii="VIC" w:eastAsia="VIC" w:hAnsi="VIC"/>
                <w:color w:val="000000"/>
                <w:sz w:val="18"/>
                <w:szCs w:val="18"/>
              </w:rPr>
              <w:t>17.0</w:t>
            </w:r>
          </w:p>
        </w:tc>
        <w:tc>
          <w:tcPr>
            <w:tcW w:w="1524" w:type="dxa"/>
            <w:shd w:val="clear" w:color="auto" w:fill="BFCED6"/>
          </w:tcPr>
          <w:p w14:paraId="64ED0F29" w14:textId="05D65496" w:rsidR="00E26707" w:rsidRPr="007B08C1" w:rsidRDefault="00E26707" w:rsidP="00E26707">
            <w:pPr>
              <w:jc w:val="center"/>
              <w:rPr>
                <w:rFonts w:ascii="VIC" w:hAnsi="VIC"/>
                <w:sz w:val="18"/>
                <w:szCs w:val="18"/>
              </w:rPr>
            </w:pPr>
            <w:r w:rsidRPr="00A9566A">
              <w:rPr>
                <w:rFonts w:ascii="VIC" w:eastAsia="VIC" w:hAnsi="VIC"/>
                <w:color w:val="000000"/>
                <w:sz w:val="18"/>
                <w:szCs w:val="18"/>
              </w:rPr>
              <w:t>55%</w:t>
            </w:r>
          </w:p>
        </w:tc>
        <w:tc>
          <w:tcPr>
            <w:tcW w:w="1524" w:type="dxa"/>
            <w:shd w:val="clear" w:color="auto" w:fill="BFCED6"/>
          </w:tcPr>
          <w:p w14:paraId="756B7806" w14:textId="2E5D7879" w:rsidR="00E26707" w:rsidRPr="007B08C1" w:rsidRDefault="00E26707" w:rsidP="00E26707">
            <w:pPr>
              <w:jc w:val="center"/>
              <w:rPr>
                <w:rFonts w:ascii="VIC" w:hAnsi="VIC"/>
                <w:sz w:val="18"/>
                <w:szCs w:val="18"/>
              </w:rPr>
            </w:pPr>
            <w:r w:rsidRPr="00A9566A">
              <w:rPr>
                <w:rFonts w:ascii="VIC" w:eastAsia="VIC" w:hAnsi="VIC"/>
                <w:color w:val="000000"/>
                <w:sz w:val="18"/>
                <w:szCs w:val="18"/>
              </w:rPr>
              <w:t>4%</w:t>
            </w:r>
          </w:p>
        </w:tc>
        <w:tc>
          <w:tcPr>
            <w:tcW w:w="1524" w:type="dxa"/>
            <w:shd w:val="clear" w:color="auto" w:fill="BFCED6"/>
          </w:tcPr>
          <w:p w14:paraId="36E8801B" w14:textId="7C84EEFD" w:rsidR="00E26707" w:rsidRPr="007B08C1" w:rsidRDefault="00E26707" w:rsidP="00E26707">
            <w:pPr>
              <w:jc w:val="center"/>
              <w:rPr>
                <w:rFonts w:ascii="VIC" w:hAnsi="VIC"/>
                <w:sz w:val="18"/>
                <w:szCs w:val="18"/>
              </w:rPr>
            </w:pPr>
            <w:r w:rsidRPr="00A9566A">
              <w:rPr>
                <w:rFonts w:ascii="VIC" w:eastAsia="VIC" w:hAnsi="VIC"/>
                <w:color w:val="000000"/>
                <w:sz w:val="18"/>
                <w:szCs w:val="18"/>
              </w:rPr>
              <w:t>1.8</w:t>
            </w:r>
          </w:p>
        </w:tc>
      </w:tr>
      <w:tr w:rsidR="00E26707" w:rsidRPr="007B08C1" w14:paraId="6B86FDAD" w14:textId="77777777" w:rsidTr="003B4630">
        <w:trPr>
          <w:trHeight w:val="454"/>
        </w:trPr>
        <w:tc>
          <w:tcPr>
            <w:tcW w:w="1570" w:type="dxa"/>
            <w:vMerge/>
            <w:shd w:val="clear" w:color="auto" w:fill="BFCED6"/>
          </w:tcPr>
          <w:p w14:paraId="7CD62114" w14:textId="77777777" w:rsidR="00E26707" w:rsidRPr="00625339" w:rsidRDefault="00E26707" w:rsidP="00E26707">
            <w:pPr>
              <w:rPr>
                <w:rFonts w:ascii="VIC" w:eastAsia="Verdana" w:hAnsi="VIC"/>
                <w:color w:val="000000"/>
                <w:sz w:val="18"/>
              </w:rPr>
            </w:pPr>
          </w:p>
        </w:tc>
        <w:tc>
          <w:tcPr>
            <w:tcW w:w="1985" w:type="dxa"/>
            <w:shd w:val="clear" w:color="auto" w:fill="BFCED6"/>
          </w:tcPr>
          <w:p w14:paraId="3DC0047C" w14:textId="05C2C5E4" w:rsidR="00E26707" w:rsidRPr="00625339" w:rsidRDefault="00E26707" w:rsidP="00E26707">
            <w:pPr>
              <w:rPr>
                <w:rFonts w:ascii="VIC" w:eastAsia="Verdana" w:hAnsi="VIC"/>
                <w:color w:val="000000"/>
                <w:sz w:val="18"/>
              </w:rPr>
            </w:pPr>
            <w:r w:rsidRPr="00A9566A">
              <w:rPr>
                <w:rFonts w:ascii="VIC" w:eastAsia="VIC" w:hAnsi="VIC"/>
                <w:color w:val="000000"/>
                <w:sz w:val="18"/>
                <w:szCs w:val="18"/>
              </w:rPr>
              <w:t>TOTAL</w:t>
            </w:r>
          </w:p>
        </w:tc>
        <w:tc>
          <w:tcPr>
            <w:tcW w:w="1523" w:type="dxa"/>
            <w:shd w:val="clear" w:color="auto" w:fill="BFCED6"/>
          </w:tcPr>
          <w:p w14:paraId="0A78EB95" w14:textId="39AAD4F4" w:rsidR="00E26707" w:rsidRPr="007B08C1" w:rsidRDefault="00E26707" w:rsidP="00E26707">
            <w:pPr>
              <w:jc w:val="center"/>
              <w:rPr>
                <w:rFonts w:ascii="VIC" w:hAnsi="VIC"/>
                <w:sz w:val="18"/>
                <w:szCs w:val="18"/>
              </w:rPr>
            </w:pPr>
            <w:r w:rsidRPr="00A9566A">
              <w:rPr>
                <w:rFonts w:ascii="VIC" w:eastAsia="VIC" w:hAnsi="VIC"/>
                <w:color w:val="000000"/>
                <w:sz w:val="18"/>
                <w:szCs w:val="18"/>
              </w:rPr>
              <w:t>41%</w:t>
            </w:r>
          </w:p>
        </w:tc>
        <w:tc>
          <w:tcPr>
            <w:tcW w:w="1524" w:type="dxa"/>
            <w:shd w:val="clear" w:color="auto" w:fill="BFCED6"/>
          </w:tcPr>
          <w:p w14:paraId="5BF26122" w14:textId="60B2F60A" w:rsidR="00E26707" w:rsidRPr="007B08C1" w:rsidRDefault="00E26707" w:rsidP="00E26707">
            <w:pPr>
              <w:jc w:val="center"/>
              <w:rPr>
                <w:rFonts w:ascii="VIC" w:hAnsi="VIC"/>
                <w:sz w:val="18"/>
                <w:szCs w:val="18"/>
              </w:rPr>
            </w:pPr>
            <w:r w:rsidRPr="00A9566A">
              <w:rPr>
                <w:rFonts w:ascii="VIC" w:eastAsia="VIC" w:hAnsi="VIC"/>
                <w:color w:val="000000"/>
                <w:sz w:val="18"/>
                <w:szCs w:val="18"/>
              </w:rPr>
              <w:t>3.1</w:t>
            </w:r>
          </w:p>
        </w:tc>
        <w:tc>
          <w:tcPr>
            <w:tcW w:w="1524" w:type="dxa"/>
            <w:shd w:val="clear" w:color="auto" w:fill="BFCED6"/>
          </w:tcPr>
          <w:p w14:paraId="7C85436B" w14:textId="286FBA54" w:rsidR="00E26707" w:rsidRPr="007B08C1" w:rsidRDefault="00E26707" w:rsidP="00E26707">
            <w:pPr>
              <w:jc w:val="center"/>
              <w:rPr>
                <w:rFonts w:ascii="VIC" w:hAnsi="VIC"/>
                <w:sz w:val="18"/>
                <w:szCs w:val="18"/>
              </w:rPr>
            </w:pPr>
            <w:r w:rsidRPr="00A9566A">
              <w:rPr>
                <w:rFonts w:ascii="VIC" w:eastAsia="VIC" w:hAnsi="VIC"/>
                <w:color w:val="000000"/>
                <w:sz w:val="18"/>
                <w:szCs w:val="18"/>
              </w:rPr>
              <w:t>1%</w:t>
            </w:r>
          </w:p>
        </w:tc>
        <w:tc>
          <w:tcPr>
            <w:tcW w:w="1524" w:type="dxa"/>
            <w:shd w:val="clear" w:color="auto" w:fill="BFCED6"/>
          </w:tcPr>
          <w:p w14:paraId="1F78598F" w14:textId="36F888CC" w:rsidR="00E26707" w:rsidRPr="007B08C1" w:rsidRDefault="00E26707" w:rsidP="00E26707">
            <w:pPr>
              <w:jc w:val="center"/>
              <w:rPr>
                <w:rFonts w:ascii="VIC" w:hAnsi="VIC"/>
                <w:sz w:val="18"/>
                <w:szCs w:val="18"/>
              </w:rPr>
            </w:pPr>
            <w:r w:rsidRPr="00A9566A">
              <w:rPr>
                <w:rFonts w:ascii="VIC" w:eastAsia="VIC" w:hAnsi="VIC"/>
                <w:color w:val="000000"/>
                <w:sz w:val="18"/>
                <w:szCs w:val="18"/>
              </w:rPr>
              <w:t>69%</w:t>
            </w:r>
          </w:p>
        </w:tc>
        <w:tc>
          <w:tcPr>
            <w:tcW w:w="1523" w:type="dxa"/>
            <w:shd w:val="clear" w:color="auto" w:fill="BFCED6"/>
          </w:tcPr>
          <w:p w14:paraId="671075D3" w14:textId="0AA8B457" w:rsidR="00E26707" w:rsidRPr="007B08C1" w:rsidRDefault="00E26707" w:rsidP="00E26707">
            <w:pPr>
              <w:jc w:val="center"/>
              <w:rPr>
                <w:rFonts w:ascii="VIC" w:hAnsi="VIC"/>
                <w:sz w:val="18"/>
                <w:szCs w:val="18"/>
              </w:rPr>
            </w:pPr>
            <w:r w:rsidRPr="00A9566A">
              <w:rPr>
                <w:rFonts w:ascii="VIC" w:eastAsia="VIC" w:hAnsi="VIC"/>
                <w:color w:val="000000"/>
                <w:sz w:val="18"/>
                <w:szCs w:val="18"/>
              </w:rPr>
              <w:t>15.6</w:t>
            </w:r>
          </w:p>
        </w:tc>
        <w:tc>
          <w:tcPr>
            <w:tcW w:w="1524" w:type="dxa"/>
            <w:shd w:val="clear" w:color="auto" w:fill="BFCED6"/>
          </w:tcPr>
          <w:p w14:paraId="7D85064D" w14:textId="7BF67E20" w:rsidR="00E26707" w:rsidRPr="007B08C1" w:rsidRDefault="00E26707" w:rsidP="00E26707">
            <w:pPr>
              <w:jc w:val="center"/>
              <w:rPr>
                <w:rFonts w:ascii="VIC" w:hAnsi="VIC"/>
                <w:sz w:val="18"/>
                <w:szCs w:val="18"/>
              </w:rPr>
            </w:pPr>
            <w:r w:rsidRPr="00A9566A">
              <w:rPr>
                <w:rFonts w:ascii="VIC" w:eastAsia="VIC" w:hAnsi="VIC"/>
                <w:color w:val="000000"/>
                <w:sz w:val="18"/>
                <w:szCs w:val="18"/>
              </w:rPr>
              <w:t>52%</w:t>
            </w:r>
          </w:p>
        </w:tc>
        <w:tc>
          <w:tcPr>
            <w:tcW w:w="1524" w:type="dxa"/>
            <w:shd w:val="clear" w:color="auto" w:fill="BFCED6"/>
          </w:tcPr>
          <w:p w14:paraId="734FB254" w14:textId="673479AC" w:rsidR="00E26707" w:rsidRPr="007B08C1" w:rsidRDefault="00E26707" w:rsidP="00E26707">
            <w:pPr>
              <w:jc w:val="center"/>
              <w:rPr>
                <w:rFonts w:ascii="VIC" w:hAnsi="VIC"/>
                <w:sz w:val="18"/>
                <w:szCs w:val="18"/>
              </w:rPr>
            </w:pPr>
            <w:r w:rsidRPr="00A9566A">
              <w:rPr>
                <w:rFonts w:ascii="VIC" w:eastAsia="VIC" w:hAnsi="VIC"/>
                <w:color w:val="000000"/>
                <w:sz w:val="18"/>
                <w:szCs w:val="18"/>
              </w:rPr>
              <w:t>9%</w:t>
            </w:r>
          </w:p>
        </w:tc>
        <w:tc>
          <w:tcPr>
            <w:tcW w:w="1524" w:type="dxa"/>
            <w:shd w:val="clear" w:color="auto" w:fill="BFCED6"/>
          </w:tcPr>
          <w:p w14:paraId="5379322E" w14:textId="44F58E72" w:rsidR="00E26707" w:rsidRPr="007B08C1" w:rsidRDefault="00E26707" w:rsidP="00E26707">
            <w:pPr>
              <w:jc w:val="center"/>
              <w:rPr>
                <w:rFonts w:ascii="VIC" w:hAnsi="VIC"/>
                <w:sz w:val="18"/>
                <w:szCs w:val="18"/>
              </w:rPr>
            </w:pPr>
            <w:r w:rsidRPr="00A9566A">
              <w:rPr>
                <w:rFonts w:ascii="VIC" w:eastAsia="VIC" w:hAnsi="VIC"/>
                <w:color w:val="000000"/>
                <w:sz w:val="18"/>
                <w:szCs w:val="18"/>
              </w:rPr>
              <w:t>1.8</w:t>
            </w:r>
          </w:p>
        </w:tc>
      </w:tr>
      <w:tr w:rsidR="00E26707" w:rsidRPr="007B08C1" w14:paraId="608E4949" w14:textId="77777777" w:rsidTr="003B4630">
        <w:trPr>
          <w:trHeight w:val="454"/>
        </w:trPr>
        <w:tc>
          <w:tcPr>
            <w:tcW w:w="1570" w:type="dxa"/>
            <w:shd w:val="clear" w:color="auto" w:fill="FFFFFF" w:themeFill="background1"/>
          </w:tcPr>
          <w:p w14:paraId="41811258" w14:textId="49D8E057" w:rsidR="00E26707" w:rsidRPr="007B08C1" w:rsidRDefault="00E26707" w:rsidP="00E26707">
            <w:pPr>
              <w:rPr>
                <w:rFonts w:ascii="VIC" w:hAnsi="VIC"/>
                <w:sz w:val="18"/>
                <w:szCs w:val="18"/>
              </w:rPr>
            </w:pPr>
            <w:r w:rsidRPr="00A9566A">
              <w:rPr>
                <w:rFonts w:ascii="VIC" w:eastAsia="VIC" w:hAnsi="VIC"/>
                <w:color w:val="000000"/>
                <w:sz w:val="18"/>
                <w:szCs w:val="18"/>
              </w:rPr>
              <w:t>South West Health</w:t>
            </w:r>
          </w:p>
        </w:tc>
        <w:tc>
          <w:tcPr>
            <w:tcW w:w="1985" w:type="dxa"/>
            <w:shd w:val="clear" w:color="auto" w:fill="FFFFFF" w:themeFill="background1"/>
          </w:tcPr>
          <w:p w14:paraId="0FA98979" w14:textId="067CFFF5" w:rsidR="00E26707" w:rsidRPr="007B08C1" w:rsidRDefault="00E26707" w:rsidP="00E26707">
            <w:pPr>
              <w:rPr>
                <w:rFonts w:ascii="VIC" w:hAnsi="VIC"/>
                <w:sz w:val="18"/>
                <w:szCs w:val="18"/>
              </w:rPr>
            </w:pPr>
            <w:r w:rsidRPr="00A9566A">
              <w:rPr>
                <w:rFonts w:ascii="VIC" w:eastAsia="VIC" w:hAnsi="VIC"/>
                <w:color w:val="000000"/>
                <w:sz w:val="18"/>
                <w:szCs w:val="18"/>
              </w:rPr>
              <w:t>South West Health Care</w:t>
            </w:r>
          </w:p>
        </w:tc>
        <w:tc>
          <w:tcPr>
            <w:tcW w:w="1523" w:type="dxa"/>
            <w:shd w:val="clear" w:color="auto" w:fill="FFFFFF" w:themeFill="background1"/>
          </w:tcPr>
          <w:p w14:paraId="760B8FB7" w14:textId="72F99C12" w:rsidR="00E26707" w:rsidRPr="007B08C1" w:rsidRDefault="00E26707" w:rsidP="00E26707">
            <w:pPr>
              <w:jc w:val="center"/>
              <w:rPr>
                <w:rFonts w:ascii="VIC" w:hAnsi="VIC"/>
                <w:sz w:val="18"/>
                <w:szCs w:val="18"/>
              </w:rPr>
            </w:pPr>
            <w:r w:rsidRPr="00A9566A">
              <w:rPr>
                <w:rFonts w:ascii="VIC" w:eastAsia="VIC" w:hAnsi="VIC"/>
                <w:color w:val="000000"/>
                <w:sz w:val="18"/>
                <w:szCs w:val="18"/>
              </w:rPr>
              <w:t>25%</w:t>
            </w:r>
          </w:p>
        </w:tc>
        <w:tc>
          <w:tcPr>
            <w:tcW w:w="1524" w:type="dxa"/>
            <w:shd w:val="clear" w:color="auto" w:fill="FFFFFF" w:themeFill="background1"/>
          </w:tcPr>
          <w:p w14:paraId="3495587E" w14:textId="321802BF" w:rsidR="00E26707" w:rsidRPr="007B08C1" w:rsidRDefault="00E26707" w:rsidP="00E26707">
            <w:pPr>
              <w:jc w:val="center"/>
              <w:rPr>
                <w:rFonts w:ascii="VIC" w:hAnsi="VIC"/>
                <w:sz w:val="18"/>
                <w:szCs w:val="18"/>
              </w:rPr>
            </w:pPr>
            <w:r w:rsidRPr="00A9566A">
              <w:rPr>
                <w:rFonts w:ascii="VIC" w:eastAsia="VIC" w:hAnsi="VIC"/>
                <w:color w:val="000000"/>
                <w:sz w:val="18"/>
                <w:szCs w:val="18"/>
              </w:rPr>
              <w:t>4.1</w:t>
            </w:r>
          </w:p>
        </w:tc>
        <w:tc>
          <w:tcPr>
            <w:tcW w:w="1524" w:type="dxa"/>
            <w:shd w:val="clear" w:color="auto" w:fill="FFFFFF" w:themeFill="background1"/>
          </w:tcPr>
          <w:p w14:paraId="60709ABC" w14:textId="2AEC26B6" w:rsidR="00E26707" w:rsidRPr="007B08C1" w:rsidRDefault="00E26707" w:rsidP="00E26707">
            <w:pPr>
              <w:jc w:val="center"/>
              <w:rPr>
                <w:rFonts w:ascii="VIC" w:hAnsi="VIC"/>
                <w:sz w:val="18"/>
                <w:szCs w:val="18"/>
              </w:rPr>
            </w:pPr>
            <w:r w:rsidRPr="00A9566A">
              <w:rPr>
                <w:rFonts w:ascii="VIC" w:eastAsia="VIC" w:hAnsi="VIC"/>
                <w:color w:val="000000"/>
                <w:sz w:val="18"/>
                <w:szCs w:val="18"/>
              </w:rPr>
              <w:t>4%</w:t>
            </w:r>
          </w:p>
        </w:tc>
        <w:tc>
          <w:tcPr>
            <w:tcW w:w="1524" w:type="dxa"/>
            <w:shd w:val="clear" w:color="auto" w:fill="FFFFFF" w:themeFill="background1"/>
          </w:tcPr>
          <w:p w14:paraId="5AED0AA4" w14:textId="53215E50" w:rsidR="00E26707" w:rsidRPr="007B08C1" w:rsidRDefault="00E26707" w:rsidP="00E26707">
            <w:pPr>
              <w:jc w:val="center"/>
              <w:rPr>
                <w:rFonts w:ascii="VIC" w:hAnsi="VIC"/>
                <w:sz w:val="18"/>
                <w:szCs w:val="18"/>
              </w:rPr>
            </w:pPr>
            <w:r w:rsidRPr="00A9566A">
              <w:rPr>
                <w:rFonts w:ascii="VIC" w:eastAsia="VIC" w:hAnsi="VIC"/>
                <w:color w:val="000000"/>
                <w:sz w:val="18"/>
                <w:szCs w:val="18"/>
              </w:rPr>
              <w:t>81%</w:t>
            </w:r>
          </w:p>
        </w:tc>
        <w:tc>
          <w:tcPr>
            <w:tcW w:w="1523" w:type="dxa"/>
            <w:shd w:val="clear" w:color="auto" w:fill="FFFFFF" w:themeFill="background1"/>
          </w:tcPr>
          <w:p w14:paraId="52BE2871" w14:textId="2DB16EA9" w:rsidR="00E26707" w:rsidRPr="007B08C1" w:rsidRDefault="00E26707" w:rsidP="00E26707">
            <w:pPr>
              <w:jc w:val="center"/>
              <w:rPr>
                <w:rFonts w:ascii="VIC" w:hAnsi="VIC"/>
                <w:sz w:val="18"/>
                <w:szCs w:val="18"/>
              </w:rPr>
            </w:pPr>
            <w:r w:rsidRPr="00A9566A">
              <w:rPr>
                <w:rFonts w:ascii="VIC" w:eastAsia="VIC" w:hAnsi="VIC"/>
                <w:color w:val="000000"/>
                <w:sz w:val="18"/>
                <w:szCs w:val="18"/>
              </w:rPr>
              <w:t>11.0</w:t>
            </w:r>
          </w:p>
        </w:tc>
        <w:tc>
          <w:tcPr>
            <w:tcW w:w="1524" w:type="dxa"/>
            <w:shd w:val="clear" w:color="auto" w:fill="FFFFFF" w:themeFill="background1"/>
          </w:tcPr>
          <w:p w14:paraId="64226259" w14:textId="0ED1F864" w:rsidR="00E26707" w:rsidRPr="007B08C1" w:rsidRDefault="00E26707" w:rsidP="00E26707">
            <w:pPr>
              <w:jc w:val="center"/>
              <w:rPr>
                <w:rFonts w:ascii="VIC" w:hAnsi="VIC"/>
                <w:sz w:val="18"/>
                <w:szCs w:val="18"/>
              </w:rPr>
            </w:pPr>
            <w:r w:rsidRPr="00A9566A">
              <w:rPr>
                <w:rFonts w:ascii="VIC" w:eastAsia="VIC" w:hAnsi="VIC"/>
                <w:color w:val="000000"/>
                <w:sz w:val="18"/>
                <w:szCs w:val="18"/>
              </w:rPr>
              <w:t>38%</w:t>
            </w:r>
          </w:p>
        </w:tc>
        <w:tc>
          <w:tcPr>
            <w:tcW w:w="1524" w:type="dxa"/>
            <w:shd w:val="clear" w:color="auto" w:fill="FFFFFF" w:themeFill="background1"/>
          </w:tcPr>
          <w:p w14:paraId="1623CE5F" w14:textId="41C2DD81" w:rsidR="00E26707" w:rsidRPr="007B08C1" w:rsidRDefault="00E26707" w:rsidP="00E26707">
            <w:pPr>
              <w:jc w:val="center"/>
              <w:rPr>
                <w:rFonts w:ascii="VIC" w:hAnsi="VIC"/>
                <w:sz w:val="18"/>
                <w:szCs w:val="18"/>
              </w:rPr>
            </w:pPr>
            <w:r w:rsidRPr="00A9566A">
              <w:rPr>
                <w:rFonts w:ascii="VIC" w:eastAsia="VIC" w:hAnsi="VIC"/>
                <w:color w:val="000000"/>
                <w:sz w:val="18"/>
                <w:szCs w:val="18"/>
              </w:rPr>
              <w:t>15%</w:t>
            </w:r>
          </w:p>
        </w:tc>
        <w:tc>
          <w:tcPr>
            <w:tcW w:w="1524" w:type="dxa"/>
            <w:shd w:val="clear" w:color="auto" w:fill="FFFFFF" w:themeFill="background1"/>
          </w:tcPr>
          <w:p w14:paraId="76B0C469" w14:textId="1F36C1AB" w:rsidR="00E26707" w:rsidRPr="007B08C1" w:rsidRDefault="00E26707" w:rsidP="00E26707">
            <w:pPr>
              <w:jc w:val="center"/>
              <w:rPr>
                <w:rFonts w:ascii="VIC" w:hAnsi="VIC"/>
                <w:sz w:val="18"/>
                <w:szCs w:val="18"/>
              </w:rPr>
            </w:pPr>
            <w:r w:rsidRPr="00A9566A">
              <w:rPr>
                <w:rFonts w:ascii="VIC" w:eastAsia="VIC" w:hAnsi="VIC"/>
                <w:color w:val="000000"/>
                <w:sz w:val="18"/>
                <w:szCs w:val="18"/>
              </w:rPr>
              <w:t>0.9</w:t>
            </w:r>
          </w:p>
        </w:tc>
      </w:tr>
      <w:tr w:rsidR="00E26707" w:rsidRPr="009B33E5" w14:paraId="60C6F927" w14:textId="77777777" w:rsidTr="003B4630">
        <w:trPr>
          <w:trHeight w:val="454"/>
        </w:trPr>
        <w:tc>
          <w:tcPr>
            <w:tcW w:w="1570" w:type="dxa"/>
            <w:shd w:val="clear" w:color="auto" w:fill="B1C9E8"/>
          </w:tcPr>
          <w:p w14:paraId="4D9E525B" w14:textId="17CAD903" w:rsidR="00E26707" w:rsidRPr="009B33E5" w:rsidRDefault="00E26707" w:rsidP="00E26707">
            <w:pPr>
              <w:rPr>
                <w:rFonts w:ascii="VIC SemiBold" w:hAnsi="VIC SemiBold"/>
                <w:color w:val="000000" w:themeColor="text1"/>
                <w:sz w:val="18"/>
                <w:szCs w:val="18"/>
              </w:rPr>
            </w:pPr>
            <w:r w:rsidRPr="00A9566A">
              <w:rPr>
                <w:rFonts w:ascii="VIC SemiBold" w:eastAsia="VIC SemiBold" w:hAnsi="VIC SemiBold"/>
                <w:color w:val="000000"/>
                <w:sz w:val="18"/>
                <w:szCs w:val="18"/>
              </w:rPr>
              <w:t>TOTAL RURAL</w:t>
            </w:r>
          </w:p>
        </w:tc>
        <w:tc>
          <w:tcPr>
            <w:tcW w:w="1985" w:type="dxa"/>
            <w:shd w:val="clear" w:color="auto" w:fill="B1C9E8"/>
          </w:tcPr>
          <w:p w14:paraId="4DCA48EC" w14:textId="3CF7D977" w:rsidR="00E26707" w:rsidRPr="009B33E5" w:rsidRDefault="00E26707" w:rsidP="00E26707">
            <w:pPr>
              <w:rPr>
                <w:rFonts w:ascii="VIC SemiBold" w:hAnsi="VIC SemiBold"/>
                <w:color w:val="000000" w:themeColor="text1"/>
                <w:sz w:val="18"/>
                <w:szCs w:val="18"/>
              </w:rPr>
            </w:pPr>
            <w:r w:rsidRPr="00A9566A">
              <w:rPr>
                <w:rFonts w:ascii="VIC SemiBold" w:eastAsia="VIC SemiBold" w:hAnsi="VIC SemiBold"/>
                <w:color w:val="000000"/>
                <w:sz w:val="18"/>
                <w:szCs w:val="18"/>
              </w:rPr>
              <w:t xml:space="preserve"> </w:t>
            </w:r>
          </w:p>
        </w:tc>
        <w:tc>
          <w:tcPr>
            <w:tcW w:w="1523" w:type="dxa"/>
            <w:shd w:val="clear" w:color="auto" w:fill="B1C9E8"/>
          </w:tcPr>
          <w:p w14:paraId="645C53BC" w14:textId="4317828F" w:rsidR="00E26707" w:rsidRPr="009B33E5" w:rsidRDefault="00E26707" w:rsidP="00E26707">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32%</w:t>
            </w:r>
          </w:p>
        </w:tc>
        <w:tc>
          <w:tcPr>
            <w:tcW w:w="1524" w:type="dxa"/>
            <w:shd w:val="clear" w:color="auto" w:fill="B1C9E8"/>
          </w:tcPr>
          <w:p w14:paraId="45053082" w14:textId="1130CFBC" w:rsidR="00E26707" w:rsidRPr="009B33E5" w:rsidRDefault="00E26707" w:rsidP="00E26707">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4.0</w:t>
            </w:r>
          </w:p>
        </w:tc>
        <w:tc>
          <w:tcPr>
            <w:tcW w:w="1524" w:type="dxa"/>
            <w:shd w:val="clear" w:color="auto" w:fill="B1C9E8"/>
          </w:tcPr>
          <w:p w14:paraId="7322C390" w14:textId="03208928" w:rsidR="00E26707" w:rsidRPr="009B33E5" w:rsidRDefault="00E26707" w:rsidP="00E26707">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4%</w:t>
            </w:r>
          </w:p>
        </w:tc>
        <w:tc>
          <w:tcPr>
            <w:tcW w:w="1524" w:type="dxa"/>
            <w:shd w:val="clear" w:color="auto" w:fill="B1C9E8"/>
          </w:tcPr>
          <w:p w14:paraId="17B57170" w14:textId="698C8709" w:rsidR="00E26707" w:rsidRPr="009B33E5" w:rsidRDefault="00E26707" w:rsidP="00E26707">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72%</w:t>
            </w:r>
          </w:p>
        </w:tc>
        <w:tc>
          <w:tcPr>
            <w:tcW w:w="1523" w:type="dxa"/>
            <w:shd w:val="clear" w:color="auto" w:fill="B1C9E8"/>
          </w:tcPr>
          <w:p w14:paraId="26CD8E8F" w14:textId="64B813BA" w:rsidR="00E26707" w:rsidRPr="009B33E5" w:rsidRDefault="00E26707" w:rsidP="00E26707">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12.3</w:t>
            </w:r>
          </w:p>
        </w:tc>
        <w:tc>
          <w:tcPr>
            <w:tcW w:w="1524" w:type="dxa"/>
            <w:shd w:val="clear" w:color="auto" w:fill="B1C9E8"/>
          </w:tcPr>
          <w:p w14:paraId="36E2D89E" w14:textId="2F7AE4D2" w:rsidR="00E26707" w:rsidRPr="009B33E5" w:rsidRDefault="00E26707" w:rsidP="00E26707">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50%</w:t>
            </w:r>
          </w:p>
        </w:tc>
        <w:tc>
          <w:tcPr>
            <w:tcW w:w="1524" w:type="dxa"/>
            <w:shd w:val="clear" w:color="auto" w:fill="B1C9E8"/>
          </w:tcPr>
          <w:p w14:paraId="379D08FB" w14:textId="2BC9B5EE" w:rsidR="00E26707" w:rsidRPr="009B33E5" w:rsidRDefault="00E26707" w:rsidP="00E26707">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14%</w:t>
            </w:r>
          </w:p>
        </w:tc>
        <w:tc>
          <w:tcPr>
            <w:tcW w:w="1524" w:type="dxa"/>
            <w:shd w:val="clear" w:color="auto" w:fill="B1C9E8"/>
          </w:tcPr>
          <w:p w14:paraId="1E6E4806" w14:textId="03A16B8F" w:rsidR="00E26707" w:rsidRPr="009B33E5" w:rsidRDefault="00E26707" w:rsidP="00E26707">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1.5</w:t>
            </w:r>
          </w:p>
        </w:tc>
      </w:tr>
      <w:tr w:rsidR="00E26707" w:rsidRPr="009B33E5" w14:paraId="0BD2BF8F" w14:textId="77777777" w:rsidTr="003B4630">
        <w:tc>
          <w:tcPr>
            <w:tcW w:w="1570" w:type="dxa"/>
            <w:shd w:val="clear" w:color="auto" w:fill="244C5A"/>
          </w:tcPr>
          <w:p w14:paraId="4C512A4E" w14:textId="6036BD83" w:rsidR="00E26707" w:rsidRPr="009B33E5" w:rsidRDefault="00E26707" w:rsidP="00E26707">
            <w:pPr>
              <w:rPr>
                <w:rFonts w:ascii="VIC SemiBold" w:hAnsi="VIC SemiBold"/>
                <w:color w:val="FFFFFF" w:themeColor="background1"/>
                <w:sz w:val="18"/>
                <w:szCs w:val="18"/>
              </w:rPr>
            </w:pPr>
            <w:r w:rsidRPr="00A9566A">
              <w:rPr>
                <w:rFonts w:ascii="VIC SemiBold" w:eastAsia="VIC SemiBold" w:hAnsi="VIC SemiBold"/>
                <w:color w:val="FFFFFF"/>
                <w:sz w:val="18"/>
                <w:szCs w:val="18"/>
              </w:rPr>
              <w:t>TOTAL STATEWIDE</w:t>
            </w:r>
          </w:p>
        </w:tc>
        <w:tc>
          <w:tcPr>
            <w:tcW w:w="1985" w:type="dxa"/>
            <w:shd w:val="clear" w:color="auto" w:fill="244C5A"/>
          </w:tcPr>
          <w:p w14:paraId="60D0C3B5" w14:textId="2284E739" w:rsidR="00E26707" w:rsidRPr="009B33E5" w:rsidRDefault="00E26707" w:rsidP="00E26707">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43F0DAA2" w14:textId="425B82DA" w:rsidR="00E26707" w:rsidRPr="009B33E5" w:rsidRDefault="00E26707" w:rsidP="00E26707">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33%</w:t>
            </w:r>
          </w:p>
        </w:tc>
        <w:tc>
          <w:tcPr>
            <w:tcW w:w="1524" w:type="dxa"/>
            <w:shd w:val="clear" w:color="auto" w:fill="244C5A"/>
          </w:tcPr>
          <w:p w14:paraId="0A005791" w14:textId="65957201" w:rsidR="00E26707" w:rsidRPr="009B33E5" w:rsidRDefault="00E26707" w:rsidP="00E26707">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4.5</w:t>
            </w:r>
          </w:p>
        </w:tc>
        <w:tc>
          <w:tcPr>
            <w:tcW w:w="1524" w:type="dxa"/>
            <w:shd w:val="clear" w:color="auto" w:fill="244C5A"/>
          </w:tcPr>
          <w:p w14:paraId="4A2BF991" w14:textId="06D1AA94" w:rsidR="00E26707" w:rsidRPr="009B33E5" w:rsidRDefault="00E26707" w:rsidP="00E26707">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5%</w:t>
            </w:r>
          </w:p>
        </w:tc>
        <w:tc>
          <w:tcPr>
            <w:tcW w:w="1524" w:type="dxa"/>
            <w:shd w:val="clear" w:color="auto" w:fill="244C5A"/>
          </w:tcPr>
          <w:p w14:paraId="141209BE" w14:textId="1E28E021" w:rsidR="00E26707" w:rsidRPr="009B33E5" w:rsidRDefault="00E26707" w:rsidP="00E26707">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77%</w:t>
            </w:r>
          </w:p>
        </w:tc>
        <w:tc>
          <w:tcPr>
            <w:tcW w:w="1523" w:type="dxa"/>
            <w:shd w:val="clear" w:color="auto" w:fill="244C5A"/>
          </w:tcPr>
          <w:p w14:paraId="130C7E3D" w14:textId="0EB0878A" w:rsidR="00E26707" w:rsidRPr="009B33E5" w:rsidRDefault="00E26707" w:rsidP="00E26707">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14.2</w:t>
            </w:r>
          </w:p>
        </w:tc>
        <w:tc>
          <w:tcPr>
            <w:tcW w:w="1524" w:type="dxa"/>
            <w:shd w:val="clear" w:color="auto" w:fill="244C5A"/>
          </w:tcPr>
          <w:p w14:paraId="6153B72F" w14:textId="7EDB7AC1" w:rsidR="00E26707" w:rsidRPr="009B33E5" w:rsidRDefault="00E26707" w:rsidP="00E26707">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54%</w:t>
            </w:r>
          </w:p>
        </w:tc>
        <w:tc>
          <w:tcPr>
            <w:tcW w:w="1524" w:type="dxa"/>
            <w:shd w:val="clear" w:color="auto" w:fill="244C5A"/>
          </w:tcPr>
          <w:p w14:paraId="63A77BC9" w14:textId="5D7B2741" w:rsidR="00E26707" w:rsidRPr="009B33E5" w:rsidRDefault="00E26707" w:rsidP="00E26707">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6%</w:t>
            </w:r>
          </w:p>
        </w:tc>
        <w:tc>
          <w:tcPr>
            <w:tcW w:w="1524" w:type="dxa"/>
            <w:shd w:val="clear" w:color="auto" w:fill="244C5A"/>
          </w:tcPr>
          <w:p w14:paraId="2B44B592" w14:textId="3AD4644D" w:rsidR="00E26707" w:rsidRPr="009B33E5" w:rsidRDefault="00E26707" w:rsidP="00E26707">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1.7</w:t>
            </w:r>
          </w:p>
        </w:tc>
      </w:tr>
    </w:tbl>
    <w:p w14:paraId="667092AC" w14:textId="38962F60" w:rsidR="003E4C67" w:rsidRDefault="003E4C67" w:rsidP="00E36C2D">
      <w:pPr>
        <w:pStyle w:val="Heading1"/>
      </w:pPr>
    </w:p>
    <w:p w14:paraId="46C290E9" w14:textId="77777777" w:rsidR="00A6240C" w:rsidRDefault="00A6240C">
      <w:pPr>
        <w:widowControl/>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A6240C" w:rsidRPr="00A6366B" w14:paraId="6F5CE473" w14:textId="77777777" w:rsidTr="00FB7F78">
        <w:trPr>
          <w:trHeight w:val="1062"/>
          <w:tblHeader/>
        </w:trPr>
        <w:tc>
          <w:tcPr>
            <w:tcW w:w="2846" w:type="dxa"/>
            <w:gridSpan w:val="2"/>
            <w:shd w:val="clear" w:color="auto" w:fill="FFFFFF"/>
            <w:vAlign w:val="bottom"/>
          </w:tcPr>
          <w:p w14:paraId="313E2412" w14:textId="29EEF568" w:rsidR="00A6240C" w:rsidRPr="00592F37" w:rsidRDefault="00A6240C" w:rsidP="00FB7F78">
            <w:pPr>
              <w:pStyle w:val="Heading1"/>
              <w:spacing w:before="0" w:line="240" w:lineRule="auto"/>
              <w:rPr>
                <w:color w:val="244C5A"/>
                <w:sz w:val="28"/>
                <w:szCs w:val="28"/>
              </w:rPr>
            </w:pPr>
            <w:bookmarkStart w:id="27" w:name="_Toc195780551"/>
            <w:r w:rsidRPr="00052DAD">
              <w:rPr>
                <w:color w:val="244C5A"/>
                <w:sz w:val="22"/>
                <w:szCs w:val="28"/>
              </w:rPr>
              <w:lastRenderedPageBreak/>
              <w:t>Inpatient</w:t>
            </w:r>
            <w:r w:rsidRPr="00052DAD">
              <w:rPr>
                <w:color w:val="244C5A"/>
                <w:sz w:val="22"/>
                <w:szCs w:val="28"/>
              </w:rPr>
              <w:br w:type="textWrapping" w:clear="all"/>
            </w:r>
            <w:r>
              <w:rPr>
                <w:color w:val="244C5A"/>
                <w:sz w:val="22"/>
                <w:szCs w:val="28"/>
              </w:rPr>
              <w:t>2024–25 Q1–Q</w:t>
            </w:r>
            <w:r w:rsidR="00091DD0">
              <w:rPr>
                <w:color w:val="244C5A"/>
                <w:sz w:val="22"/>
                <w:szCs w:val="28"/>
              </w:rPr>
              <w:t>3</w:t>
            </w:r>
            <w:r w:rsidRPr="00052DAD">
              <w:rPr>
                <w:color w:val="244C5A"/>
                <w:sz w:val="22"/>
                <w:szCs w:val="28"/>
              </w:rPr>
              <w:t xml:space="preserve"> Metro</w:t>
            </w:r>
            <w:bookmarkEnd w:id="27"/>
          </w:p>
        </w:tc>
        <w:tc>
          <w:tcPr>
            <w:tcW w:w="1074" w:type="dxa"/>
            <w:shd w:val="clear" w:color="auto" w:fill="FFFFFF"/>
            <w:vAlign w:val="bottom"/>
          </w:tcPr>
          <w:p w14:paraId="37FA8FD2" w14:textId="77777777" w:rsidR="00A6240C" w:rsidRPr="00C41C2E" w:rsidRDefault="00A6240C" w:rsidP="00FB7F78">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26C377E" w14:textId="77777777" w:rsidR="00A6240C" w:rsidRPr="00C41C2E" w:rsidRDefault="00A6240C" w:rsidP="00FB7F78">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2C99AC33" w14:textId="77777777" w:rsidR="00A6240C" w:rsidRPr="00C41C2E" w:rsidRDefault="00A6240C" w:rsidP="00FB7F78">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1E6FE8B0" w14:textId="77777777" w:rsidR="00A6240C" w:rsidRPr="00C41C2E" w:rsidRDefault="00A6240C" w:rsidP="00FB7F78">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463E5857" w14:textId="77777777" w:rsidR="00A6240C" w:rsidRPr="00C41C2E" w:rsidRDefault="00A6240C" w:rsidP="00FB7F78">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60CFE87B" w14:textId="77777777" w:rsidR="00A6240C" w:rsidRPr="00C41C2E" w:rsidRDefault="00A6240C" w:rsidP="00FB7F78">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23169F96" w14:textId="77777777" w:rsidR="00A6240C" w:rsidRPr="00C41C2E" w:rsidRDefault="00A6240C" w:rsidP="00FB7F78">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35F4FC5C" w14:textId="77777777" w:rsidR="00A6240C" w:rsidRPr="00C41C2E" w:rsidRDefault="00A6240C" w:rsidP="00FB7F78">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1282181C" w14:textId="77777777" w:rsidR="00A6240C" w:rsidRPr="00C41C2E" w:rsidRDefault="00A6240C" w:rsidP="00FB7F78">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3E3B6FA" w14:textId="77777777" w:rsidR="00A6240C" w:rsidRPr="00C41C2E" w:rsidRDefault="00A6240C" w:rsidP="00FB7F78">
            <w:pPr>
              <w:pStyle w:val="VAHItablecolhead"/>
              <w:rPr>
                <w:rFonts w:eastAsia="Verdana"/>
                <w:color w:val="244C5A"/>
                <w:sz w:val="16"/>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71EF4F43" w14:textId="77777777" w:rsidR="00A6240C" w:rsidRPr="00C41C2E" w:rsidRDefault="00A6240C" w:rsidP="00FB7F78">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04C0B142" w14:textId="77777777" w:rsidR="00A6240C" w:rsidRPr="00C41C2E" w:rsidRDefault="00A6240C" w:rsidP="00FB7F78">
            <w:pPr>
              <w:pStyle w:val="VAHItablecolhead"/>
              <w:rPr>
                <w:rFonts w:eastAsia="Verdana"/>
                <w:color w:val="244C5A"/>
                <w:sz w:val="16"/>
              </w:rPr>
            </w:pPr>
            <w:r w:rsidRPr="00C41C2E">
              <w:rPr>
                <w:sz w:val="16"/>
              </w:rPr>
              <w:t>HoNOS compliance</w:t>
            </w:r>
          </w:p>
        </w:tc>
      </w:tr>
      <w:tr w:rsidR="00DE2388" w:rsidRPr="00BF031D" w14:paraId="487E5FBD" w14:textId="77777777" w:rsidTr="00FB7F78">
        <w:trPr>
          <w:trHeight w:val="454"/>
        </w:trPr>
        <w:tc>
          <w:tcPr>
            <w:tcW w:w="1145" w:type="dxa"/>
            <w:shd w:val="clear" w:color="auto" w:fill="BFCED6"/>
          </w:tcPr>
          <w:p w14:paraId="59B507D0" w14:textId="236A4C9F" w:rsidR="00DE2388" w:rsidRPr="00BF031D" w:rsidRDefault="00DE2388" w:rsidP="00DE2388">
            <w:pPr>
              <w:pStyle w:val="DHHStabletext"/>
              <w:spacing w:before="0" w:after="0"/>
              <w:rPr>
                <w:rFonts w:ascii="VIC" w:eastAsia="Verdana" w:hAnsi="VIC" w:cs="Verdana"/>
                <w:sz w:val="18"/>
                <w:szCs w:val="18"/>
              </w:rPr>
            </w:pPr>
            <w:r w:rsidRPr="00A9566A">
              <w:rPr>
                <w:rFonts w:ascii="VIC" w:eastAsia="VIC" w:hAnsi="VIC"/>
                <w:color w:val="000000"/>
                <w:sz w:val="18"/>
                <w:szCs w:val="18"/>
              </w:rPr>
              <w:t>Alfred Health</w:t>
            </w:r>
          </w:p>
        </w:tc>
        <w:tc>
          <w:tcPr>
            <w:tcW w:w="1701" w:type="dxa"/>
            <w:shd w:val="clear" w:color="auto" w:fill="BFCED6"/>
          </w:tcPr>
          <w:p w14:paraId="10F9901B" w14:textId="65744D97" w:rsidR="00DE2388" w:rsidRPr="00BF031D" w:rsidRDefault="00DE2388" w:rsidP="00DE2388">
            <w:pPr>
              <w:pStyle w:val="DHHStabletext"/>
              <w:spacing w:before="0" w:after="0"/>
              <w:rPr>
                <w:rFonts w:ascii="VIC" w:eastAsia="Verdana" w:hAnsi="VIC" w:cs="Verdana"/>
                <w:sz w:val="18"/>
                <w:szCs w:val="18"/>
              </w:rPr>
            </w:pPr>
            <w:r w:rsidRPr="00A9566A">
              <w:rPr>
                <w:rFonts w:ascii="VIC" w:eastAsia="VIC" w:hAnsi="VIC"/>
                <w:color w:val="000000"/>
                <w:sz w:val="18"/>
                <w:szCs w:val="18"/>
              </w:rPr>
              <w:t>Inner South East (Caulfield)</w:t>
            </w:r>
          </w:p>
        </w:tc>
        <w:tc>
          <w:tcPr>
            <w:tcW w:w="1074" w:type="dxa"/>
            <w:shd w:val="clear" w:color="auto" w:fill="BFCED6"/>
          </w:tcPr>
          <w:p w14:paraId="511A119B" w14:textId="35F3C6F2" w:rsidR="00DE2388" w:rsidRPr="00BF031D" w:rsidRDefault="00DE2388" w:rsidP="00DE2388">
            <w:pPr>
              <w:jc w:val="center"/>
              <w:rPr>
                <w:rFonts w:ascii="VIC" w:hAnsi="VIC"/>
                <w:sz w:val="18"/>
                <w:szCs w:val="18"/>
              </w:rPr>
            </w:pPr>
            <w:r w:rsidRPr="00A9566A">
              <w:rPr>
                <w:rFonts w:ascii="VIC" w:eastAsia="VIC" w:hAnsi="VIC"/>
                <w:color w:val="000000"/>
                <w:sz w:val="18"/>
                <w:szCs w:val="18"/>
              </w:rPr>
              <w:t>2.8</w:t>
            </w:r>
          </w:p>
        </w:tc>
        <w:tc>
          <w:tcPr>
            <w:tcW w:w="1075" w:type="dxa"/>
            <w:shd w:val="clear" w:color="auto" w:fill="BFCED6"/>
          </w:tcPr>
          <w:p w14:paraId="7022512E" w14:textId="546B2DBA" w:rsidR="00DE2388" w:rsidRPr="00BF031D" w:rsidRDefault="00DE2388" w:rsidP="00DE2388">
            <w:pPr>
              <w:jc w:val="center"/>
              <w:rPr>
                <w:rFonts w:ascii="VIC" w:hAnsi="VIC"/>
                <w:sz w:val="18"/>
                <w:szCs w:val="18"/>
              </w:rPr>
            </w:pPr>
            <w:r w:rsidRPr="00A9566A">
              <w:rPr>
                <w:rFonts w:ascii="VIC" w:eastAsia="VIC" w:hAnsi="VIC"/>
                <w:color w:val="000000"/>
                <w:sz w:val="18"/>
                <w:szCs w:val="18"/>
              </w:rPr>
              <w:t>86%</w:t>
            </w:r>
          </w:p>
        </w:tc>
        <w:tc>
          <w:tcPr>
            <w:tcW w:w="1075" w:type="dxa"/>
            <w:shd w:val="clear" w:color="auto" w:fill="BFCED6"/>
          </w:tcPr>
          <w:p w14:paraId="6F9144CC" w14:textId="001633D0" w:rsidR="00DE2388" w:rsidRPr="00BF031D" w:rsidRDefault="00DE2388" w:rsidP="00DE2388">
            <w:pPr>
              <w:jc w:val="center"/>
              <w:rPr>
                <w:rFonts w:ascii="VIC" w:hAnsi="VIC"/>
                <w:sz w:val="18"/>
                <w:szCs w:val="18"/>
              </w:rPr>
            </w:pPr>
            <w:r w:rsidRPr="00A9566A">
              <w:rPr>
                <w:rFonts w:ascii="VIC" w:eastAsia="VIC" w:hAnsi="VIC"/>
                <w:color w:val="000000"/>
                <w:sz w:val="18"/>
                <w:szCs w:val="18"/>
              </w:rPr>
              <w:t>15.5</w:t>
            </w:r>
          </w:p>
        </w:tc>
        <w:tc>
          <w:tcPr>
            <w:tcW w:w="1075" w:type="dxa"/>
            <w:shd w:val="clear" w:color="auto" w:fill="BFCED6"/>
          </w:tcPr>
          <w:p w14:paraId="33094650" w14:textId="7D3655EF" w:rsidR="00DE2388" w:rsidRPr="00BF031D" w:rsidRDefault="00DE2388" w:rsidP="00DE2388">
            <w:pPr>
              <w:jc w:val="center"/>
              <w:rPr>
                <w:rFonts w:ascii="VIC" w:hAnsi="VIC"/>
                <w:sz w:val="18"/>
                <w:szCs w:val="18"/>
              </w:rPr>
            </w:pPr>
            <w:r w:rsidRPr="00A9566A">
              <w:rPr>
                <w:rFonts w:ascii="VIC" w:eastAsia="VIC" w:hAnsi="VIC"/>
                <w:color w:val="000000"/>
                <w:sz w:val="18"/>
                <w:szCs w:val="18"/>
              </w:rPr>
              <w:t>12%</w:t>
            </w:r>
          </w:p>
        </w:tc>
        <w:tc>
          <w:tcPr>
            <w:tcW w:w="1087" w:type="dxa"/>
            <w:shd w:val="clear" w:color="auto" w:fill="BFCED6"/>
          </w:tcPr>
          <w:p w14:paraId="05DB3CD0" w14:textId="130E3EB9" w:rsidR="00DE2388" w:rsidRPr="00BF031D" w:rsidRDefault="00DE2388" w:rsidP="00DE2388">
            <w:pPr>
              <w:jc w:val="center"/>
              <w:rPr>
                <w:rFonts w:ascii="VIC" w:hAnsi="VIC"/>
                <w:sz w:val="18"/>
                <w:szCs w:val="18"/>
              </w:rPr>
            </w:pPr>
            <w:r w:rsidRPr="00A9566A">
              <w:rPr>
                <w:rFonts w:ascii="VIC" w:eastAsia="VIC" w:hAnsi="VIC"/>
                <w:color w:val="000000"/>
                <w:sz w:val="18"/>
                <w:szCs w:val="18"/>
              </w:rPr>
              <w:t>8%</w:t>
            </w:r>
          </w:p>
        </w:tc>
        <w:tc>
          <w:tcPr>
            <w:tcW w:w="1063" w:type="dxa"/>
            <w:shd w:val="clear" w:color="auto" w:fill="BFCED6"/>
          </w:tcPr>
          <w:p w14:paraId="46B8B18F" w14:textId="3617C6A2" w:rsidR="00DE2388" w:rsidRPr="00BF031D" w:rsidRDefault="00DE2388" w:rsidP="00DE2388">
            <w:pPr>
              <w:jc w:val="center"/>
              <w:rPr>
                <w:rFonts w:ascii="VIC" w:hAnsi="VIC"/>
                <w:sz w:val="18"/>
                <w:szCs w:val="18"/>
              </w:rPr>
            </w:pPr>
            <w:r w:rsidRPr="00A9566A">
              <w:rPr>
                <w:rFonts w:ascii="VIC" w:eastAsia="VIC" w:hAnsi="VIC"/>
                <w:color w:val="000000"/>
                <w:sz w:val="18"/>
                <w:szCs w:val="18"/>
              </w:rPr>
              <w:t>24%</w:t>
            </w:r>
          </w:p>
        </w:tc>
        <w:tc>
          <w:tcPr>
            <w:tcW w:w="1075" w:type="dxa"/>
            <w:shd w:val="clear" w:color="auto" w:fill="BFCED6"/>
          </w:tcPr>
          <w:p w14:paraId="3680850E" w14:textId="395F17EE" w:rsidR="00DE2388" w:rsidRPr="00BF031D" w:rsidRDefault="00DE2388" w:rsidP="00DE2388">
            <w:pPr>
              <w:jc w:val="center"/>
              <w:rPr>
                <w:rFonts w:ascii="VIC" w:hAnsi="VIC"/>
                <w:sz w:val="18"/>
                <w:szCs w:val="18"/>
              </w:rPr>
            </w:pPr>
            <w:r w:rsidRPr="00A9566A">
              <w:rPr>
                <w:rFonts w:ascii="VIC" w:eastAsia="VIC" w:hAnsi="VIC"/>
                <w:color w:val="000000"/>
                <w:sz w:val="18"/>
                <w:szCs w:val="18"/>
              </w:rPr>
              <w:t>97%</w:t>
            </w:r>
          </w:p>
        </w:tc>
        <w:tc>
          <w:tcPr>
            <w:tcW w:w="1075" w:type="dxa"/>
            <w:shd w:val="clear" w:color="auto" w:fill="BFCED6"/>
          </w:tcPr>
          <w:p w14:paraId="7B7D3636" w14:textId="1972AD72" w:rsidR="00DE2388" w:rsidRPr="00BF031D" w:rsidRDefault="00DE2388" w:rsidP="00DE2388">
            <w:pPr>
              <w:jc w:val="center"/>
              <w:rPr>
                <w:rFonts w:ascii="VIC" w:hAnsi="VIC"/>
                <w:sz w:val="18"/>
                <w:szCs w:val="18"/>
              </w:rPr>
            </w:pPr>
            <w:r w:rsidRPr="00A9566A">
              <w:rPr>
                <w:rFonts w:ascii="VIC" w:eastAsia="VIC" w:hAnsi="VIC"/>
                <w:color w:val="000000"/>
                <w:sz w:val="18"/>
                <w:szCs w:val="18"/>
              </w:rPr>
              <w:t>17.1</w:t>
            </w:r>
          </w:p>
        </w:tc>
        <w:tc>
          <w:tcPr>
            <w:tcW w:w="1075" w:type="dxa"/>
            <w:shd w:val="clear" w:color="auto" w:fill="BFCED6"/>
          </w:tcPr>
          <w:p w14:paraId="0D95A471" w14:textId="1C7B6B13" w:rsidR="00DE2388" w:rsidRPr="00BF031D" w:rsidRDefault="00DE2388" w:rsidP="00DE2388">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BFCED6"/>
          </w:tcPr>
          <w:p w14:paraId="40D2290A" w14:textId="10DEFDDA" w:rsidR="00DE2388" w:rsidRPr="00BF031D" w:rsidRDefault="00DE2388" w:rsidP="00DE2388">
            <w:pPr>
              <w:jc w:val="center"/>
              <w:rPr>
                <w:rFonts w:ascii="VIC" w:hAnsi="VIC"/>
                <w:sz w:val="18"/>
                <w:szCs w:val="18"/>
              </w:rPr>
            </w:pPr>
            <w:r w:rsidRPr="00A9566A">
              <w:rPr>
                <w:rFonts w:ascii="VIC" w:eastAsia="VIC" w:hAnsi="VIC"/>
                <w:color w:val="000000"/>
                <w:sz w:val="18"/>
                <w:szCs w:val="18"/>
              </w:rPr>
              <w:t>87%</w:t>
            </w:r>
          </w:p>
        </w:tc>
        <w:tc>
          <w:tcPr>
            <w:tcW w:w="1075" w:type="dxa"/>
            <w:shd w:val="clear" w:color="auto" w:fill="BFCED6"/>
          </w:tcPr>
          <w:p w14:paraId="597D41FE" w14:textId="5799187E" w:rsidR="00DE2388" w:rsidRPr="00BF031D" w:rsidRDefault="00DE2388" w:rsidP="00DE2388">
            <w:pPr>
              <w:jc w:val="center"/>
              <w:rPr>
                <w:rFonts w:ascii="VIC" w:hAnsi="VIC"/>
                <w:sz w:val="18"/>
                <w:szCs w:val="18"/>
              </w:rPr>
            </w:pPr>
            <w:r w:rsidRPr="00A9566A">
              <w:rPr>
                <w:rFonts w:ascii="VIC" w:eastAsia="VIC" w:hAnsi="VIC"/>
                <w:color w:val="000000"/>
                <w:sz w:val="18"/>
                <w:szCs w:val="18"/>
              </w:rPr>
              <w:t>87%</w:t>
            </w:r>
          </w:p>
        </w:tc>
        <w:tc>
          <w:tcPr>
            <w:tcW w:w="1075" w:type="dxa"/>
            <w:shd w:val="clear" w:color="auto" w:fill="BFCED6"/>
          </w:tcPr>
          <w:p w14:paraId="3559938D" w14:textId="65725080" w:rsidR="00DE2388" w:rsidRPr="00BF031D" w:rsidRDefault="00DE2388" w:rsidP="00DE2388">
            <w:pPr>
              <w:jc w:val="center"/>
              <w:rPr>
                <w:rFonts w:ascii="VIC" w:hAnsi="VIC"/>
                <w:sz w:val="18"/>
                <w:szCs w:val="18"/>
              </w:rPr>
            </w:pPr>
            <w:r w:rsidRPr="00A9566A">
              <w:rPr>
                <w:rFonts w:ascii="VIC" w:eastAsia="VIC" w:hAnsi="VIC"/>
                <w:color w:val="000000"/>
                <w:sz w:val="18"/>
                <w:szCs w:val="18"/>
              </w:rPr>
              <w:t>96%</w:t>
            </w:r>
          </w:p>
        </w:tc>
      </w:tr>
      <w:tr w:rsidR="00DE2388" w:rsidRPr="00BF031D" w14:paraId="458A3CFC" w14:textId="77777777" w:rsidTr="00FB7F78">
        <w:trPr>
          <w:trHeight w:val="454"/>
        </w:trPr>
        <w:tc>
          <w:tcPr>
            <w:tcW w:w="1145" w:type="dxa"/>
            <w:shd w:val="clear" w:color="auto" w:fill="auto"/>
          </w:tcPr>
          <w:p w14:paraId="332BB57F" w14:textId="77387FAC" w:rsidR="00DE2388" w:rsidRPr="00BF031D" w:rsidRDefault="00DE2388" w:rsidP="00DE2388">
            <w:pPr>
              <w:pStyle w:val="DHHStabletext"/>
              <w:spacing w:before="0" w:after="0"/>
              <w:rPr>
                <w:rFonts w:ascii="VIC" w:eastAsia="Verdana" w:hAnsi="VIC" w:cs="Verdana"/>
                <w:sz w:val="18"/>
                <w:szCs w:val="18"/>
              </w:rPr>
            </w:pPr>
            <w:r w:rsidRPr="00A9566A">
              <w:rPr>
                <w:rFonts w:ascii="VIC" w:eastAsia="VIC" w:hAnsi="VIC"/>
                <w:color w:val="000000"/>
                <w:sz w:val="18"/>
                <w:szCs w:val="18"/>
              </w:rPr>
              <w:t>Eastern Health</w:t>
            </w:r>
          </w:p>
        </w:tc>
        <w:tc>
          <w:tcPr>
            <w:tcW w:w="1701" w:type="dxa"/>
            <w:shd w:val="clear" w:color="auto" w:fill="auto"/>
          </w:tcPr>
          <w:p w14:paraId="2EDE88D4" w14:textId="4C7D8E26" w:rsidR="00DE2388" w:rsidRPr="00BF031D" w:rsidRDefault="00DE2388" w:rsidP="00DE2388">
            <w:pPr>
              <w:pStyle w:val="DHHStabletext"/>
              <w:spacing w:before="0" w:after="0"/>
              <w:rPr>
                <w:rFonts w:ascii="VIC" w:eastAsia="Verdana" w:hAnsi="VIC" w:cs="Verdana"/>
                <w:sz w:val="18"/>
                <w:szCs w:val="18"/>
              </w:rPr>
            </w:pPr>
            <w:r w:rsidRPr="00A9566A">
              <w:rPr>
                <w:rFonts w:ascii="VIC" w:eastAsia="VIC" w:hAnsi="VIC"/>
                <w:color w:val="000000"/>
                <w:sz w:val="18"/>
                <w:szCs w:val="18"/>
              </w:rPr>
              <w:t>Eastern AOA AMHWS (Burwood)</w:t>
            </w:r>
          </w:p>
        </w:tc>
        <w:tc>
          <w:tcPr>
            <w:tcW w:w="1074" w:type="dxa"/>
            <w:shd w:val="clear" w:color="auto" w:fill="auto"/>
          </w:tcPr>
          <w:p w14:paraId="2A33EFA1" w14:textId="6464634F" w:rsidR="00DE2388" w:rsidRPr="00BF031D" w:rsidRDefault="00DE2388" w:rsidP="00DE2388">
            <w:pPr>
              <w:jc w:val="center"/>
              <w:rPr>
                <w:rFonts w:ascii="VIC" w:hAnsi="VIC"/>
                <w:sz w:val="18"/>
                <w:szCs w:val="18"/>
              </w:rPr>
            </w:pPr>
            <w:r w:rsidRPr="00A9566A">
              <w:rPr>
                <w:rFonts w:ascii="VIC" w:eastAsia="VIC" w:hAnsi="VIC"/>
                <w:color w:val="000000"/>
                <w:sz w:val="18"/>
                <w:szCs w:val="18"/>
              </w:rPr>
              <w:t>1.7</w:t>
            </w:r>
          </w:p>
        </w:tc>
        <w:tc>
          <w:tcPr>
            <w:tcW w:w="1075" w:type="dxa"/>
            <w:shd w:val="clear" w:color="auto" w:fill="auto"/>
          </w:tcPr>
          <w:p w14:paraId="257CB953" w14:textId="6D7DA422" w:rsidR="00DE2388" w:rsidRPr="00BF031D" w:rsidRDefault="00DE2388" w:rsidP="00DE2388">
            <w:pPr>
              <w:jc w:val="center"/>
              <w:rPr>
                <w:rFonts w:ascii="VIC" w:hAnsi="VIC"/>
                <w:sz w:val="18"/>
                <w:szCs w:val="18"/>
              </w:rPr>
            </w:pPr>
            <w:r w:rsidRPr="00A9566A">
              <w:rPr>
                <w:rFonts w:ascii="VIC" w:eastAsia="VIC" w:hAnsi="VIC"/>
                <w:color w:val="000000"/>
                <w:sz w:val="18"/>
                <w:szCs w:val="18"/>
              </w:rPr>
              <w:t>71%</w:t>
            </w:r>
          </w:p>
        </w:tc>
        <w:tc>
          <w:tcPr>
            <w:tcW w:w="1075" w:type="dxa"/>
            <w:shd w:val="clear" w:color="auto" w:fill="auto"/>
          </w:tcPr>
          <w:p w14:paraId="3CDE63B8" w14:textId="3540DDDF" w:rsidR="00DE2388" w:rsidRPr="00BF031D" w:rsidRDefault="00DE2388" w:rsidP="00DE2388">
            <w:pPr>
              <w:jc w:val="center"/>
              <w:rPr>
                <w:rFonts w:ascii="VIC" w:hAnsi="VIC"/>
                <w:sz w:val="18"/>
                <w:szCs w:val="18"/>
              </w:rPr>
            </w:pPr>
            <w:r w:rsidRPr="00A9566A">
              <w:rPr>
                <w:rFonts w:ascii="VIC" w:eastAsia="VIC" w:hAnsi="VIC"/>
                <w:color w:val="000000"/>
                <w:sz w:val="18"/>
                <w:szCs w:val="18"/>
              </w:rPr>
              <w:t>16.2</w:t>
            </w:r>
          </w:p>
        </w:tc>
        <w:tc>
          <w:tcPr>
            <w:tcW w:w="1075" w:type="dxa"/>
            <w:shd w:val="clear" w:color="auto" w:fill="auto"/>
          </w:tcPr>
          <w:p w14:paraId="3AA45705" w14:textId="6AE946E1" w:rsidR="00DE2388" w:rsidRPr="00BF031D" w:rsidRDefault="00DE2388" w:rsidP="00DE2388">
            <w:pPr>
              <w:jc w:val="center"/>
              <w:rPr>
                <w:rFonts w:ascii="VIC" w:hAnsi="VIC"/>
                <w:sz w:val="18"/>
                <w:szCs w:val="18"/>
              </w:rPr>
            </w:pPr>
            <w:r w:rsidRPr="00A9566A">
              <w:rPr>
                <w:rFonts w:ascii="VIC" w:eastAsia="VIC" w:hAnsi="VIC"/>
                <w:color w:val="000000"/>
                <w:sz w:val="18"/>
                <w:szCs w:val="18"/>
              </w:rPr>
              <w:t>6%</w:t>
            </w:r>
          </w:p>
        </w:tc>
        <w:tc>
          <w:tcPr>
            <w:tcW w:w="1087" w:type="dxa"/>
            <w:shd w:val="clear" w:color="auto" w:fill="auto"/>
          </w:tcPr>
          <w:p w14:paraId="4DAB381A" w14:textId="4C719429" w:rsidR="00DE2388" w:rsidRPr="00BF031D" w:rsidRDefault="00DE2388" w:rsidP="00DE2388">
            <w:pPr>
              <w:jc w:val="center"/>
              <w:rPr>
                <w:rFonts w:ascii="VIC" w:hAnsi="VIC"/>
                <w:sz w:val="18"/>
                <w:szCs w:val="18"/>
              </w:rPr>
            </w:pPr>
            <w:r w:rsidRPr="00A9566A">
              <w:rPr>
                <w:rFonts w:ascii="VIC" w:eastAsia="VIC" w:hAnsi="VIC"/>
                <w:color w:val="000000"/>
                <w:sz w:val="18"/>
                <w:szCs w:val="18"/>
              </w:rPr>
              <w:t>8%</w:t>
            </w:r>
          </w:p>
        </w:tc>
        <w:tc>
          <w:tcPr>
            <w:tcW w:w="1063" w:type="dxa"/>
            <w:shd w:val="clear" w:color="auto" w:fill="auto"/>
          </w:tcPr>
          <w:p w14:paraId="3C941CC1" w14:textId="0CFB2612" w:rsidR="00DE2388" w:rsidRPr="00BF031D" w:rsidRDefault="00DE2388" w:rsidP="00DE2388">
            <w:pPr>
              <w:jc w:val="center"/>
              <w:rPr>
                <w:rFonts w:ascii="VIC" w:hAnsi="VIC"/>
                <w:sz w:val="18"/>
                <w:szCs w:val="18"/>
              </w:rPr>
            </w:pPr>
            <w:r w:rsidRPr="00A9566A">
              <w:rPr>
                <w:rFonts w:ascii="VIC" w:eastAsia="VIC" w:hAnsi="VIC"/>
                <w:color w:val="000000"/>
                <w:sz w:val="18"/>
                <w:szCs w:val="18"/>
              </w:rPr>
              <w:t>19%</w:t>
            </w:r>
          </w:p>
        </w:tc>
        <w:tc>
          <w:tcPr>
            <w:tcW w:w="1075" w:type="dxa"/>
            <w:shd w:val="clear" w:color="auto" w:fill="auto"/>
          </w:tcPr>
          <w:p w14:paraId="191FF3C1" w14:textId="2D4AC32C" w:rsidR="00DE2388" w:rsidRPr="00BF031D" w:rsidRDefault="00DE2388" w:rsidP="00DE2388">
            <w:pPr>
              <w:jc w:val="center"/>
              <w:rPr>
                <w:rFonts w:ascii="VIC" w:hAnsi="VIC"/>
                <w:sz w:val="18"/>
                <w:szCs w:val="18"/>
              </w:rPr>
            </w:pPr>
            <w:r w:rsidRPr="00A9566A">
              <w:rPr>
                <w:rFonts w:ascii="VIC" w:eastAsia="VIC" w:hAnsi="VIC"/>
                <w:color w:val="000000"/>
                <w:sz w:val="18"/>
                <w:szCs w:val="18"/>
              </w:rPr>
              <w:t>100%</w:t>
            </w:r>
          </w:p>
        </w:tc>
        <w:tc>
          <w:tcPr>
            <w:tcW w:w="1075" w:type="dxa"/>
            <w:shd w:val="clear" w:color="auto" w:fill="auto"/>
          </w:tcPr>
          <w:p w14:paraId="79D6EC35" w14:textId="1098D041" w:rsidR="00DE2388" w:rsidRPr="00BF031D" w:rsidRDefault="00DE2388" w:rsidP="00DE2388">
            <w:pPr>
              <w:jc w:val="center"/>
              <w:rPr>
                <w:rFonts w:ascii="VIC" w:hAnsi="VIC"/>
                <w:sz w:val="18"/>
                <w:szCs w:val="18"/>
              </w:rPr>
            </w:pPr>
            <w:r w:rsidRPr="00A9566A">
              <w:rPr>
                <w:rFonts w:ascii="VIC" w:eastAsia="VIC" w:hAnsi="VIC"/>
                <w:color w:val="000000"/>
                <w:sz w:val="18"/>
                <w:szCs w:val="18"/>
              </w:rPr>
              <w:t>4.3</w:t>
            </w:r>
          </w:p>
        </w:tc>
        <w:tc>
          <w:tcPr>
            <w:tcW w:w="1075" w:type="dxa"/>
            <w:shd w:val="clear" w:color="auto" w:fill="auto"/>
          </w:tcPr>
          <w:p w14:paraId="453096D4" w14:textId="77777777" w:rsidR="00DE2388" w:rsidRPr="00BF031D" w:rsidRDefault="00DE2388" w:rsidP="00DE2388">
            <w:pPr>
              <w:jc w:val="center"/>
              <w:rPr>
                <w:rFonts w:ascii="VIC" w:hAnsi="VIC"/>
                <w:sz w:val="18"/>
                <w:szCs w:val="18"/>
              </w:rPr>
            </w:pPr>
          </w:p>
        </w:tc>
        <w:tc>
          <w:tcPr>
            <w:tcW w:w="1075" w:type="dxa"/>
            <w:shd w:val="clear" w:color="auto" w:fill="auto"/>
          </w:tcPr>
          <w:p w14:paraId="74171A4E" w14:textId="4FBC8A35" w:rsidR="00DE2388" w:rsidRPr="00BF031D" w:rsidRDefault="00DE2388" w:rsidP="00DE2388">
            <w:pPr>
              <w:jc w:val="center"/>
              <w:rPr>
                <w:rFonts w:ascii="VIC" w:hAnsi="VIC"/>
                <w:sz w:val="18"/>
                <w:szCs w:val="18"/>
              </w:rPr>
            </w:pPr>
            <w:r w:rsidRPr="00A9566A">
              <w:rPr>
                <w:rFonts w:ascii="VIC" w:eastAsia="VIC" w:hAnsi="VIC"/>
                <w:color w:val="000000"/>
                <w:sz w:val="18"/>
                <w:szCs w:val="18"/>
              </w:rPr>
              <w:t>68%</w:t>
            </w:r>
          </w:p>
        </w:tc>
        <w:tc>
          <w:tcPr>
            <w:tcW w:w="1075" w:type="dxa"/>
            <w:shd w:val="clear" w:color="auto" w:fill="auto"/>
          </w:tcPr>
          <w:p w14:paraId="355913A1" w14:textId="4E33FAA7" w:rsidR="00DE2388" w:rsidRPr="00BF031D" w:rsidRDefault="00DE2388" w:rsidP="00DE2388">
            <w:pPr>
              <w:jc w:val="center"/>
              <w:rPr>
                <w:rFonts w:ascii="VIC" w:hAnsi="VIC"/>
                <w:sz w:val="18"/>
                <w:szCs w:val="18"/>
              </w:rPr>
            </w:pPr>
            <w:r w:rsidRPr="00A9566A">
              <w:rPr>
                <w:rFonts w:ascii="VIC" w:eastAsia="VIC" w:hAnsi="VIC"/>
                <w:color w:val="000000"/>
                <w:sz w:val="18"/>
                <w:szCs w:val="18"/>
              </w:rPr>
              <w:t>93%</w:t>
            </w:r>
          </w:p>
        </w:tc>
        <w:tc>
          <w:tcPr>
            <w:tcW w:w="1075" w:type="dxa"/>
            <w:shd w:val="clear" w:color="auto" w:fill="auto"/>
          </w:tcPr>
          <w:p w14:paraId="3552D38B" w14:textId="64614CF0" w:rsidR="00DE2388" w:rsidRPr="00BF031D" w:rsidRDefault="00DE2388" w:rsidP="00DE2388">
            <w:pPr>
              <w:jc w:val="center"/>
              <w:rPr>
                <w:rFonts w:ascii="VIC" w:hAnsi="VIC"/>
                <w:sz w:val="18"/>
                <w:szCs w:val="18"/>
              </w:rPr>
            </w:pPr>
            <w:r w:rsidRPr="00A9566A">
              <w:rPr>
                <w:rFonts w:ascii="VIC" w:eastAsia="VIC" w:hAnsi="VIC"/>
                <w:color w:val="000000"/>
                <w:sz w:val="18"/>
                <w:szCs w:val="18"/>
              </w:rPr>
              <w:t>94%</w:t>
            </w:r>
          </w:p>
        </w:tc>
      </w:tr>
      <w:tr w:rsidR="00DE2388" w:rsidRPr="00BF031D" w14:paraId="3FC46F01" w14:textId="77777777" w:rsidTr="00FB7F78">
        <w:trPr>
          <w:trHeight w:val="454"/>
        </w:trPr>
        <w:tc>
          <w:tcPr>
            <w:tcW w:w="1145" w:type="dxa"/>
            <w:vMerge w:val="restart"/>
            <w:shd w:val="clear" w:color="auto" w:fill="BFCED6"/>
          </w:tcPr>
          <w:p w14:paraId="63525FF1" w14:textId="186F67C1" w:rsidR="00DE2388" w:rsidRPr="00BF031D" w:rsidRDefault="00DE2388" w:rsidP="00DE2388">
            <w:pPr>
              <w:pStyle w:val="DHHStabletext"/>
              <w:spacing w:before="0" w:after="0"/>
              <w:rPr>
                <w:rFonts w:ascii="VIC" w:eastAsia="Verdana" w:hAnsi="VIC" w:cs="Verdana"/>
                <w:sz w:val="18"/>
                <w:szCs w:val="18"/>
              </w:rPr>
            </w:pPr>
            <w:r w:rsidRPr="00A9566A">
              <w:rPr>
                <w:rFonts w:ascii="VIC" w:eastAsia="VIC" w:hAnsi="VIC"/>
                <w:color w:val="000000"/>
                <w:sz w:val="18"/>
                <w:szCs w:val="18"/>
              </w:rPr>
              <w:t>Monash Health</w:t>
            </w:r>
          </w:p>
        </w:tc>
        <w:tc>
          <w:tcPr>
            <w:tcW w:w="1701" w:type="dxa"/>
            <w:shd w:val="clear" w:color="auto" w:fill="BFCED6"/>
          </w:tcPr>
          <w:p w14:paraId="6A379CEE" w14:textId="719DCF26" w:rsidR="00DE2388" w:rsidRPr="00BF031D" w:rsidRDefault="00DE2388" w:rsidP="00DE2388">
            <w:pPr>
              <w:pStyle w:val="DHHStabletext"/>
              <w:spacing w:before="0" w:after="0"/>
              <w:rPr>
                <w:rFonts w:ascii="VIC" w:eastAsia="Verdana" w:hAnsi="VIC" w:cs="Verdana"/>
                <w:sz w:val="18"/>
                <w:szCs w:val="18"/>
              </w:rPr>
            </w:pPr>
            <w:r w:rsidRPr="00A9566A">
              <w:rPr>
                <w:rFonts w:ascii="VIC" w:eastAsia="VIC" w:hAnsi="VIC"/>
                <w:color w:val="000000"/>
                <w:sz w:val="18"/>
                <w:szCs w:val="18"/>
              </w:rPr>
              <w:t>Dandenong</w:t>
            </w:r>
          </w:p>
        </w:tc>
        <w:tc>
          <w:tcPr>
            <w:tcW w:w="1074" w:type="dxa"/>
            <w:shd w:val="clear" w:color="auto" w:fill="BFCED6"/>
          </w:tcPr>
          <w:p w14:paraId="728C4461" w14:textId="5EAAF34C" w:rsidR="00DE2388" w:rsidRPr="00BF031D" w:rsidRDefault="00DE2388" w:rsidP="00DE2388">
            <w:pPr>
              <w:jc w:val="center"/>
              <w:rPr>
                <w:rFonts w:ascii="VIC" w:hAnsi="VIC"/>
                <w:sz w:val="18"/>
                <w:szCs w:val="18"/>
              </w:rPr>
            </w:pPr>
            <w:r w:rsidRPr="00A9566A">
              <w:rPr>
                <w:rFonts w:ascii="VIC" w:eastAsia="VIC" w:hAnsi="VIC"/>
                <w:color w:val="000000"/>
                <w:sz w:val="18"/>
                <w:szCs w:val="18"/>
              </w:rPr>
              <w:t>1.9</w:t>
            </w:r>
          </w:p>
        </w:tc>
        <w:tc>
          <w:tcPr>
            <w:tcW w:w="1075" w:type="dxa"/>
            <w:shd w:val="clear" w:color="auto" w:fill="BFCED6"/>
          </w:tcPr>
          <w:p w14:paraId="0A2828FD" w14:textId="6549028A" w:rsidR="00DE2388" w:rsidRPr="00BF031D" w:rsidRDefault="00DE2388" w:rsidP="00DE2388">
            <w:pPr>
              <w:jc w:val="center"/>
              <w:rPr>
                <w:rFonts w:ascii="VIC" w:hAnsi="VIC"/>
                <w:sz w:val="18"/>
                <w:szCs w:val="18"/>
              </w:rPr>
            </w:pPr>
            <w:r w:rsidRPr="00A9566A">
              <w:rPr>
                <w:rFonts w:ascii="VIC" w:eastAsia="VIC" w:hAnsi="VIC"/>
                <w:color w:val="000000"/>
                <w:sz w:val="18"/>
                <w:szCs w:val="18"/>
              </w:rPr>
              <w:t>98%</w:t>
            </w:r>
          </w:p>
        </w:tc>
        <w:tc>
          <w:tcPr>
            <w:tcW w:w="1075" w:type="dxa"/>
            <w:shd w:val="clear" w:color="auto" w:fill="BFCED6"/>
          </w:tcPr>
          <w:p w14:paraId="41B92D2E" w14:textId="5D058A4E" w:rsidR="00DE2388" w:rsidRPr="00BF031D" w:rsidRDefault="00DE2388" w:rsidP="00DE2388">
            <w:pPr>
              <w:jc w:val="center"/>
              <w:rPr>
                <w:rFonts w:ascii="VIC" w:hAnsi="VIC"/>
                <w:sz w:val="18"/>
                <w:szCs w:val="18"/>
              </w:rPr>
            </w:pPr>
            <w:r w:rsidRPr="00A9566A">
              <w:rPr>
                <w:rFonts w:ascii="VIC" w:eastAsia="VIC" w:hAnsi="VIC"/>
                <w:color w:val="000000"/>
                <w:sz w:val="18"/>
                <w:szCs w:val="18"/>
              </w:rPr>
              <w:t>23.5</w:t>
            </w:r>
          </w:p>
        </w:tc>
        <w:tc>
          <w:tcPr>
            <w:tcW w:w="1075" w:type="dxa"/>
            <w:shd w:val="clear" w:color="auto" w:fill="BFCED6"/>
          </w:tcPr>
          <w:p w14:paraId="78070B2F" w14:textId="31B17E1C" w:rsidR="00DE2388" w:rsidRPr="00BF031D" w:rsidRDefault="00DE2388" w:rsidP="00DE2388">
            <w:pPr>
              <w:jc w:val="center"/>
              <w:rPr>
                <w:rFonts w:ascii="VIC" w:hAnsi="VIC"/>
                <w:sz w:val="18"/>
                <w:szCs w:val="18"/>
              </w:rPr>
            </w:pPr>
            <w:r w:rsidRPr="00A9566A">
              <w:rPr>
                <w:rFonts w:ascii="VIC" w:eastAsia="VIC" w:hAnsi="VIC"/>
                <w:color w:val="000000"/>
                <w:sz w:val="18"/>
                <w:szCs w:val="18"/>
              </w:rPr>
              <w:t>30%</w:t>
            </w:r>
          </w:p>
        </w:tc>
        <w:tc>
          <w:tcPr>
            <w:tcW w:w="1087" w:type="dxa"/>
            <w:shd w:val="clear" w:color="auto" w:fill="BFCED6"/>
          </w:tcPr>
          <w:p w14:paraId="4145033C" w14:textId="0790F877" w:rsidR="00DE2388" w:rsidRPr="00BF031D" w:rsidRDefault="00DE2388" w:rsidP="00DE2388">
            <w:pPr>
              <w:jc w:val="center"/>
              <w:rPr>
                <w:rFonts w:ascii="VIC" w:hAnsi="VIC"/>
                <w:sz w:val="18"/>
                <w:szCs w:val="18"/>
              </w:rPr>
            </w:pPr>
            <w:r w:rsidRPr="00A9566A">
              <w:rPr>
                <w:rFonts w:ascii="VIC" w:eastAsia="VIC" w:hAnsi="VIC"/>
                <w:color w:val="000000"/>
                <w:sz w:val="18"/>
                <w:szCs w:val="18"/>
              </w:rPr>
              <w:t>7%</w:t>
            </w:r>
          </w:p>
        </w:tc>
        <w:tc>
          <w:tcPr>
            <w:tcW w:w="1063" w:type="dxa"/>
            <w:shd w:val="clear" w:color="auto" w:fill="BFCED6"/>
          </w:tcPr>
          <w:p w14:paraId="0F99E3B3" w14:textId="7D9C39F3" w:rsidR="00DE2388" w:rsidRPr="00BF031D" w:rsidRDefault="00DE2388" w:rsidP="00DE2388">
            <w:pPr>
              <w:jc w:val="center"/>
              <w:rPr>
                <w:rFonts w:ascii="VIC" w:hAnsi="VIC"/>
                <w:sz w:val="18"/>
                <w:szCs w:val="18"/>
              </w:rPr>
            </w:pPr>
            <w:r w:rsidRPr="00A9566A">
              <w:rPr>
                <w:rFonts w:ascii="VIC" w:eastAsia="VIC" w:hAnsi="VIC"/>
                <w:color w:val="000000"/>
                <w:sz w:val="18"/>
                <w:szCs w:val="18"/>
              </w:rPr>
              <w:t>24%</w:t>
            </w:r>
          </w:p>
        </w:tc>
        <w:tc>
          <w:tcPr>
            <w:tcW w:w="1075" w:type="dxa"/>
            <w:shd w:val="clear" w:color="auto" w:fill="BFCED6"/>
          </w:tcPr>
          <w:p w14:paraId="1DC107C5" w14:textId="4DF9E9F3" w:rsidR="00DE2388" w:rsidRPr="00BF031D" w:rsidRDefault="00DE2388" w:rsidP="00DE2388">
            <w:pPr>
              <w:jc w:val="center"/>
              <w:rPr>
                <w:rFonts w:ascii="VIC" w:hAnsi="VIC"/>
                <w:sz w:val="18"/>
                <w:szCs w:val="18"/>
              </w:rPr>
            </w:pPr>
            <w:r w:rsidRPr="00A9566A">
              <w:rPr>
                <w:rFonts w:ascii="VIC" w:eastAsia="VIC" w:hAnsi="VIC"/>
                <w:color w:val="000000"/>
                <w:sz w:val="18"/>
                <w:szCs w:val="18"/>
              </w:rPr>
              <w:t>100%</w:t>
            </w:r>
          </w:p>
        </w:tc>
        <w:tc>
          <w:tcPr>
            <w:tcW w:w="1075" w:type="dxa"/>
            <w:shd w:val="clear" w:color="auto" w:fill="BFCED6"/>
          </w:tcPr>
          <w:p w14:paraId="1153DDD2" w14:textId="5FFDD688" w:rsidR="00DE2388" w:rsidRPr="00BF031D" w:rsidRDefault="00DE2388" w:rsidP="00DE2388">
            <w:pPr>
              <w:jc w:val="center"/>
              <w:rPr>
                <w:rFonts w:ascii="VIC" w:hAnsi="VIC"/>
                <w:sz w:val="18"/>
                <w:szCs w:val="18"/>
              </w:rPr>
            </w:pPr>
            <w:r w:rsidRPr="00A9566A">
              <w:rPr>
                <w:rFonts w:ascii="VIC" w:eastAsia="VIC" w:hAnsi="VIC"/>
                <w:color w:val="000000"/>
                <w:sz w:val="18"/>
                <w:szCs w:val="18"/>
              </w:rPr>
              <w:t>3.3</w:t>
            </w:r>
          </w:p>
        </w:tc>
        <w:tc>
          <w:tcPr>
            <w:tcW w:w="1075" w:type="dxa"/>
            <w:shd w:val="clear" w:color="auto" w:fill="BFCED6"/>
          </w:tcPr>
          <w:p w14:paraId="59717F2E" w14:textId="556669D9" w:rsidR="00DE2388" w:rsidRPr="00BF031D" w:rsidRDefault="00DE2388" w:rsidP="00DE2388">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BFCED6"/>
          </w:tcPr>
          <w:p w14:paraId="7228E2E5" w14:textId="39F88753" w:rsidR="00DE2388" w:rsidRPr="00BF031D" w:rsidRDefault="00DE2388" w:rsidP="00DE2388">
            <w:pPr>
              <w:jc w:val="center"/>
              <w:rPr>
                <w:rFonts w:ascii="VIC" w:hAnsi="VIC"/>
                <w:sz w:val="18"/>
                <w:szCs w:val="18"/>
              </w:rPr>
            </w:pPr>
            <w:r w:rsidRPr="00A9566A">
              <w:rPr>
                <w:rFonts w:ascii="VIC" w:eastAsia="VIC" w:hAnsi="VIC"/>
                <w:color w:val="000000"/>
                <w:sz w:val="18"/>
                <w:szCs w:val="18"/>
              </w:rPr>
              <w:t>100%</w:t>
            </w:r>
          </w:p>
        </w:tc>
        <w:tc>
          <w:tcPr>
            <w:tcW w:w="1075" w:type="dxa"/>
            <w:shd w:val="clear" w:color="auto" w:fill="BFCED6"/>
          </w:tcPr>
          <w:p w14:paraId="25956D92" w14:textId="6C75AC69" w:rsidR="00DE2388" w:rsidRPr="00BF031D" w:rsidRDefault="00DE2388" w:rsidP="00DE2388">
            <w:pPr>
              <w:jc w:val="center"/>
              <w:rPr>
                <w:rFonts w:ascii="VIC" w:hAnsi="VIC"/>
                <w:sz w:val="18"/>
                <w:szCs w:val="18"/>
              </w:rPr>
            </w:pPr>
            <w:r w:rsidRPr="00A9566A">
              <w:rPr>
                <w:rFonts w:ascii="VIC" w:eastAsia="VIC" w:hAnsi="VIC"/>
                <w:color w:val="000000"/>
                <w:sz w:val="18"/>
                <w:szCs w:val="18"/>
              </w:rPr>
              <w:t>99%</w:t>
            </w:r>
          </w:p>
        </w:tc>
        <w:tc>
          <w:tcPr>
            <w:tcW w:w="1075" w:type="dxa"/>
            <w:shd w:val="clear" w:color="auto" w:fill="BFCED6"/>
          </w:tcPr>
          <w:p w14:paraId="70992F9C" w14:textId="1123AA80" w:rsidR="00DE2388" w:rsidRPr="00BF031D" w:rsidRDefault="00DE2388" w:rsidP="00DE2388">
            <w:pPr>
              <w:jc w:val="center"/>
              <w:rPr>
                <w:rFonts w:ascii="VIC" w:hAnsi="VIC"/>
                <w:sz w:val="18"/>
                <w:szCs w:val="18"/>
              </w:rPr>
            </w:pPr>
            <w:r w:rsidRPr="00A9566A">
              <w:rPr>
                <w:rFonts w:ascii="VIC" w:eastAsia="VIC" w:hAnsi="VIC"/>
                <w:color w:val="000000"/>
                <w:sz w:val="18"/>
                <w:szCs w:val="18"/>
              </w:rPr>
              <w:t>100%</w:t>
            </w:r>
          </w:p>
        </w:tc>
      </w:tr>
      <w:tr w:rsidR="00DE2388" w:rsidRPr="00BF031D" w14:paraId="6121502B" w14:textId="77777777" w:rsidTr="00FB7F78">
        <w:trPr>
          <w:trHeight w:val="454"/>
        </w:trPr>
        <w:tc>
          <w:tcPr>
            <w:tcW w:w="1145" w:type="dxa"/>
            <w:vMerge/>
            <w:shd w:val="clear" w:color="auto" w:fill="BFCED6"/>
          </w:tcPr>
          <w:p w14:paraId="6DE3529A" w14:textId="77777777" w:rsidR="00DE2388" w:rsidRDefault="00DE2388" w:rsidP="00DE2388">
            <w:pPr>
              <w:pStyle w:val="DHHStabletext"/>
              <w:spacing w:before="0" w:after="0"/>
              <w:rPr>
                <w:rFonts w:ascii="VIC" w:eastAsia="VIC" w:hAnsi="VIC"/>
                <w:color w:val="000000"/>
                <w:sz w:val="18"/>
              </w:rPr>
            </w:pPr>
          </w:p>
        </w:tc>
        <w:tc>
          <w:tcPr>
            <w:tcW w:w="1701" w:type="dxa"/>
            <w:shd w:val="clear" w:color="auto" w:fill="BFCED6"/>
          </w:tcPr>
          <w:p w14:paraId="44E4C499" w14:textId="53056497" w:rsidR="00DE2388" w:rsidRDefault="00DE2388" w:rsidP="00DE2388">
            <w:pPr>
              <w:pStyle w:val="DHHStabletext"/>
              <w:spacing w:before="0" w:after="0"/>
              <w:rPr>
                <w:rFonts w:ascii="VIC" w:eastAsia="VIC" w:hAnsi="VIC"/>
                <w:color w:val="000000"/>
                <w:sz w:val="18"/>
              </w:rPr>
            </w:pPr>
            <w:r w:rsidRPr="00A9566A">
              <w:rPr>
                <w:rFonts w:ascii="VIC" w:eastAsia="VIC" w:hAnsi="VIC"/>
                <w:color w:val="000000"/>
                <w:sz w:val="18"/>
                <w:szCs w:val="18"/>
              </w:rPr>
              <w:t>Middle South (Monash Aged)</w:t>
            </w:r>
          </w:p>
        </w:tc>
        <w:tc>
          <w:tcPr>
            <w:tcW w:w="1074" w:type="dxa"/>
            <w:shd w:val="clear" w:color="auto" w:fill="BFCED6"/>
          </w:tcPr>
          <w:p w14:paraId="1756F5BB" w14:textId="04EAE9AA" w:rsidR="00DE2388" w:rsidRDefault="00DE2388" w:rsidP="00DE2388">
            <w:pPr>
              <w:jc w:val="center"/>
              <w:rPr>
                <w:rFonts w:ascii="VIC" w:eastAsia="VIC" w:hAnsi="VIC"/>
                <w:color w:val="000000"/>
                <w:sz w:val="18"/>
              </w:rPr>
            </w:pPr>
            <w:r w:rsidRPr="00A9566A">
              <w:rPr>
                <w:rFonts w:ascii="VIC" w:eastAsia="VIC" w:hAnsi="VIC"/>
                <w:color w:val="000000"/>
                <w:sz w:val="18"/>
                <w:szCs w:val="18"/>
              </w:rPr>
              <w:t>3.3</w:t>
            </w:r>
          </w:p>
        </w:tc>
        <w:tc>
          <w:tcPr>
            <w:tcW w:w="1075" w:type="dxa"/>
            <w:shd w:val="clear" w:color="auto" w:fill="BFCED6"/>
          </w:tcPr>
          <w:p w14:paraId="7E1DB9BB" w14:textId="4171B7FD" w:rsidR="00DE2388" w:rsidRDefault="00DE2388" w:rsidP="00DE2388">
            <w:pPr>
              <w:jc w:val="center"/>
              <w:rPr>
                <w:rFonts w:ascii="VIC" w:eastAsia="VIC" w:hAnsi="VIC"/>
                <w:color w:val="000000"/>
                <w:sz w:val="18"/>
              </w:rPr>
            </w:pPr>
            <w:r w:rsidRPr="00A9566A">
              <w:rPr>
                <w:rFonts w:ascii="VIC" w:eastAsia="VIC" w:hAnsi="VIC"/>
                <w:color w:val="000000"/>
                <w:sz w:val="18"/>
                <w:szCs w:val="18"/>
              </w:rPr>
              <w:t>84%</w:t>
            </w:r>
          </w:p>
        </w:tc>
        <w:tc>
          <w:tcPr>
            <w:tcW w:w="1075" w:type="dxa"/>
            <w:shd w:val="clear" w:color="auto" w:fill="BFCED6"/>
          </w:tcPr>
          <w:p w14:paraId="556B40FB" w14:textId="66E446EB" w:rsidR="00DE2388" w:rsidRDefault="00DE2388" w:rsidP="00DE2388">
            <w:pPr>
              <w:jc w:val="center"/>
              <w:rPr>
                <w:rFonts w:ascii="VIC" w:eastAsia="VIC" w:hAnsi="VIC"/>
                <w:color w:val="000000"/>
                <w:sz w:val="18"/>
              </w:rPr>
            </w:pPr>
            <w:r w:rsidRPr="00A9566A">
              <w:rPr>
                <w:rFonts w:ascii="VIC" w:eastAsia="VIC" w:hAnsi="VIC"/>
                <w:color w:val="000000"/>
                <w:sz w:val="18"/>
                <w:szCs w:val="18"/>
              </w:rPr>
              <w:t>24.9</w:t>
            </w:r>
          </w:p>
        </w:tc>
        <w:tc>
          <w:tcPr>
            <w:tcW w:w="1075" w:type="dxa"/>
            <w:shd w:val="clear" w:color="auto" w:fill="BFCED6"/>
          </w:tcPr>
          <w:p w14:paraId="0EA8B561" w14:textId="2AAEF8A2" w:rsidR="00DE2388" w:rsidRDefault="00DE2388" w:rsidP="00DE2388">
            <w:pPr>
              <w:jc w:val="center"/>
              <w:rPr>
                <w:rFonts w:ascii="VIC" w:eastAsia="VIC" w:hAnsi="VIC"/>
                <w:color w:val="000000"/>
                <w:sz w:val="18"/>
              </w:rPr>
            </w:pPr>
            <w:r w:rsidRPr="00A9566A">
              <w:rPr>
                <w:rFonts w:ascii="VIC" w:eastAsia="VIC" w:hAnsi="VIC"/>
                <w:color w:val="000000"/>
                <w:sz w:val="18"/>
                <w:szCs w:val="18"/>
              </w:rPr>
              <w:t>18%</w:t>
            </w:r>
          </w:p>
        </w:tc>
        <w:tc>
          <w:tcPr>
            <w:tcW w:w="1087" w:type="dxa"/>
            <w:shd w:val="clear" w:color="auto" w:fill="BFCED6"/>
          </w:tcPr>
          <w:p w14:paraId="7942F5B2" w14:textId="30E8867A" w:rsidR="00DE2388" w:rsidRDefault="00DE2388" w:rsidP="00DE2388">
            <w:pPr>
              <w:jc w:val="center"/>
              <w:rPr>
                <w:rFonts w:ascii="VIC" w:eastAsia="VIC" w:hAnsi="VIC"/>
                <w:color w:val="000000"/>
                <w:sz w:val="18"/>
              </w:rPr>
            </w:pPr>
            <w:r w:rsidRPr="00A9566A">
              <w:rPr>
                <w:rFonts w:ascii="VIC" w:eastAsia="VIC" w:hAnsi="VIC"/>
                <w:color w:val="000000"/>
                <w:sz w:val="18"/>
                <w:szCs w:val="18"/>
              </w:rPr>
              <w:t>5%</w:t>
            </w:r>
          </w:p>
        </w:tc>
        <w:tc>
          <w:tcPr>
            <w:tcW w:w="1063" w:type="dxa"/>
            <w:shd w:val="clear" w:color="auto" w:fill="BFCED6"/>
          </w:tcPr>
          <w:p w14:paraId="18D894FE" w14:textId="1E161BC7" w:rsidR="00DE2388" w:rsidRDefault="00DE2388" w:rsidP="00DE2388">
            <w:pPr>
              <w:jc w:val="center"/>
              <w:rPr>
                <w:rFonts w:ascii="VIC" w:eastAsia="VIC" w:hAnsi="VIC"/>
                <w:color w:val="000000"/>
                <w:sz w:val="18"/>
              </w:rPr>
            </w:pPr>
            <w:r w:rsidRPr="00A9566A">
              <w:rPr>
                <w:rFonts w:ascii="VIC" w:eastAsia="VIC" w:hAnsi="VIC"/>
                <w:color w:val="000000"/>
                <w:sz w:val="18"/>
                <w:szCs w:val="18"/>
              </w:rPr>
              <w:t>24%</w:t>
            </w:r>
          </w:p>
        </w:tc>
        <w:tc>
          <w:tcPr>
            <w:tcW w:w="1075" w:type="dxa"/>
            <w:shd w:val="clear" w:color="auto" w:fill="BFCED6"/>
          </w:tcPr>
          <w:p w14:paraId="47D89A55" w14:textId="631FF325" w:rsidR="00DE2388" w:rsidRDefault="00DE2388" w:rsidP="00DE2388">
            <w:pPr>
              <w:jc w:val="center"/>
              <w:rPr>
                <w:rFonts w:ascii="VIC" w:eastAsia="VIC" w:hAnsi="VIC"/>
                <w:color w:val="000000"/>
                <w:sz w:val="18"/>
              </w:rPr>
            </w:pPr>
            <w:r w:rsidRPr="00A9566A">
              <w:rPr>
                <w:rFonts w:ascii="VIC" w:eastAsia="VIC" w:hAnsi="VIC"/>
                <w:color w:val="000000"/>
                <w:sz w:val="18"/>
                <w:szCs w:val="18"/>
              </w:rPr>
              <w:t>99%</w:t>
            </w:r>
          </w:p>
        </w:tc>
        <w:tc>
          <w:tcPr>
            <w:tcW w:w="1075" w:type="dxa"/>
            <w:shd w:val="clear" w:color="auto" w:fill="BFCED6"/>
          </w:tcPr>
          <w:p w14:paraId="5BA58259" w14:textId="6734EA4E" w:rsidR="00DE2388" w:rsidRDefault="00DE2388" w:rsidP="00DE2388">
            <w:pPr>
              <w:jc w:val="center"/>
              <w:rPr>
                <w:rFonts w:ascii="VIC" w:eastAsia="VIC" w:hAnsi="VIC"/>
                <w:color w:val="000000"/>
                <w:sz w:val="18"/>
              </w:rPr>
            </w:pPr>
            <w:r w:rsidRPr="00A9566A">
              <w:rPr>
                <w:rFonts w:ascii="VIC" w:eastAsia="VIC" w:hAnsi="VIC"/>
                <w:color w:val="000000"/>
                <w:sz w:val="18"/>
                <w:szCs w:val="18"/>
              </w:rPr>
              <w:t>5.5</w:t>
            </w:r>
          </w:p>
        </w:tc>
        <w:tc>
          <w:tcPr>
            <w:tcW w:w="1075" w:type="dxa"/>
            <w:shd w:val="clear" w:color="auto" w:fill="BFCED6"/>
          </w:tcPr>
          <w:p w14:paraId="77867781" w14:textId="47CA2061" w:rsidR="00DE2388" w:rsidRDefault="00DE2388" w:rsidP="00DE2388">
            <w:pPr>
              <w:jc w:val="center"/>
              <w:rPr>
                <w:rFonts w:ascii="VIC" w:eastAsia="VIC" w:hAnsi="VIC"/>
                <w:color w:val="000000"/>
                <w:sz w:val="18"/>
              </w:rPr>
            </w:pPr>
            <w:r w:rsidRPr="00A9566A">
              <w:rPr>
                <w:rFonts w:ascii="VIC" w:eastAsia="VIC" w:hAnsi="VIC"/>
                <w:color w:val="000000"/>
                <w:sz w:val="18"/>
                <w:szCs w:val="18"/>
              </w:rPr>
              <w:t>0.0</w:t>
            </w:r>
          </w:p>
        </w:tc>
        <w:tc>
          <w:tcPr>
            <w:tcW w:w="1075" w:type="dxa"/>
            <w:shd w:val="clear" w:color="auto" w:fill="BFCED6"/>
          </w:tcPr>
          <w:p w14:paraId="7CA394A2" w14:textId="7DDF52B9" w:rsidR="00DE2388" w:rsidRDefault="00DE2388" w:rsidP="00DE2388">
            <w:pPr>
              <w:jc w:val="center"/>
              <w:rPr>
                <w:rFonts w:ascii="VIC" w:eastAsia="VIC" w:hAnsi="VIC"/>
                <w:color w:val="000000"/>
                <w:sz w:val="18"/>
              </w:rPr>
            </w:pPr>
            <w:r w:rsidRPr="00A9566A">
              <w:rPr>
                <w:rFonts w:ascii="VIC" w:eastAsia="VIC" w:hAnsi="VIC"/>
                <w:color w:val="000000"/>
                <w:sz w:val="18"/>
                <w:szCs w:val="18"/>
              </w:rPr>
              <w:t>100%</w:t>
            </w:r>
          </w:p>
        </w:tc>
        <w:tc>
          <w:tcPr>
            <w:tcW w:w="1075" w:type="dxa"/>
            <w:shd w:val="clear" w:color="auto" w:fill="BFCED6"/>
          </w:tcPr>
          <w:p w14:paraId="2A8A05F6" w14:textId="68614C51" w:rsidR="00DE2388" w:rsidRDefault="00DE2388" w:rsidP="00DE2388">
            <w:pPr>
              <w:jc w:val="center"/>
              <w:rPr>
                <w:rFonts w:ascii="VIC" w:eastAsia="VIC" w:hAnsi="VIC"/>
                <w:color w:val="000000"/>
                <w:sz w:val="18"/>
              </w:rPr>
            </w:pPr>
            <w:r w:rsidRPr="00A9566A">
              <w:rPr>
                <w:rFonts w:ascii="VIC" w:eastAsia="VIC" w:hAnsi="VIC"/>
                <w:color w:val="000000"/>
                <w:sz w:val="18"/>
                <w:szCs w:val="18"/>
              </w:rPr>
              <w:t>100%</w:t>
            </w:r>
          </w:p>
        </w:tc>
        <w:tc>
          <w:tcPr>
            <w:tcW w:w="1075" w:type="dxa"/>
            <w:shd w:val="clear" w:color="auto" w:fill="BFCED6"/>
          </w:tcPr>
          <w:p w14:paraId="0C1372A1" w14:textId="2A9AA4F1" w:rsidR="00DE2388" w:rsidRDefault="00DE2388" w:rsidP="00DE2388">
            <w:pPr>
              <w:jc w:val="center"/>
              <w:rPr>
                <w:rFonts w:ascii="VIC" w:eastAsia="VIC" w:hAnsi="VIC"/>
                <w:color w:val="000000"/>
                <w:sz w:val="18"/>
              </w:rPr>
            </w:pPr>
            <w:r w:rsidRPr="00A9566A">
              <w:rPr>
                <w:rFonts w:ascii="VIC" w:eastAsia="VIC" w:hAnsi="VIC"/>
                <w:color w:val="000000"/>
                <w:sz w:val="18"/>
                <w:szCs w:val="18"/>
              </w:rPr>
              <w:t>100%</w:t>
            </w:r>
          </w:p>
        </w:tc>
      </w:tr>
      <w:tr w:rsidR="00DE2388" w:rsidRPr="00BF031D" w14:paraId="7B84FB77" w14:textId="77777777" w:rsidTr="00FB7F78">
        <w:trPr>
          <w:trHeight w:val="454"/>
        </w:trPr>
        <w:tc>
          <w:tcPr>
            <w:tcW w:w="1145" w:type="dxa"/>
            <w:vMerge/>
            <w:shd w:val="clear" w:color="auto" w:fill="BFCED6"/>
          </w:tcPr>
          <w:p w14:paraId="560D7EFA" w14:textId="77777777" w:rsidR="00DE2388" w:rsidRDefault="00DE2388" w:rsidP="00DE2388">
            <w:pPr>
              <w:pStyle w:val="DHHStabletext"/>
              <w:spacing w:before="0" w:after="0"/>
              <w:rPr>
                <w:rFonts w:ascii="VIC" w:eastAsia="VIC" w:hAnsi="VIC"/>
                <w:color w:val="000000"/>
                <w:sz w:val="18"/>
              </w:rPr>
            </w:pPr>
          </w:p>
        </w:tc>
        <w:tc>
          <w:tcPr>
            <w:tcW w:w="1701" w:type="dxa"/>
            <w:shd w:val="clear" w:color="auto" w:fill="BFCED6"/>
          </w:tcPr>
          <w:p w14:paraId="5ECD123D" w14:textId="35D88902" w:rsidR="00DE2388" w:rsidRDefault="00DE2388" w:rsidP="00DE2388">
            <w:pPr>
              <w:pStyle w:val="DHHStabletext"/>
              <w:spacing w:before="0" w:after="0"/>
              <w:rPr>
                <w:rFonts w:ascii="VIC" w:eastAsia="VIC" w:hAnsi="VIC"/>
                <w:color w:val="000000"/>
                <w:sz w:val="18"/>
              </w:rPr>
            </w:pPr>
            <w:r w:rsidRPr="00A9566A">
              <w:rPr>
                <w:rFonts w:ascii="VIC" w:eastAsia="VIC" w:hAnsi="VIC"/>
                <w:color w:val="000000"/>
                <w:sz w:val="18"/>
                <w:szCs w:val="18"/>
              </w:rPr>
              <w:t>TOTAL</w:t>
            </w:r>
          </w:p>
        </w:tc>
        <w:tc>
          <w:tcPr>
            <w:tcW w:w="1074" w:type="dxa"/>
            <w:shd w:val="clear" w:color="auto" w:fill="BFCED6"/>
          </w:tcPr>
          <w:p w14:paraId="7C418AB1" w14:textId="3CBEB678" w:rsidR="00DE2388" w:rsidRDefault="00DE2388" w:rsidP="00DE2388">
            <w:pPr>
              <w:jc w:val="center"/>
              <w:rPr>
                <w:rFonts w:ascii="VIC" w:eastAsia="VIC" w:hAnsi="VIC"/>
                <w:color w:val="000000"/>
                <w:sz w:val="18"/>
              </w:rPr>
            </w:pPr>
            <w:r w:rsidRPr="00A9566A">
              <w:rPr>
                <w:rFonts w:ascii="VIC" w:eastAsia="VIC" w:hAnsi="VIC"/>
                <w:color w:val="000000"/>
                <w:sz w:val="18"/>
                <w:szCs w:val="18"/>
              </w:rPr>
              <w:t>2.4</w:t>
            </w:r>
          </w:p>
        </w:tc>
        <w:tc>
          <w:tcPr>
            <w:tcW w:w="1075" w:type="dxa"/>
            <w:shd w:val="clear" w:color="auto" w:fill="BFCED6"/>
          </w:tcPr>
          <w:p w14:paraId="7972B503" w14:textId="52572BFE" w:rsidR="00DE2388" w:rsidRDefault="00DE2388" w:rsidP="00DE2388">
            <w:pPr>
              <w:jc w:val="center"/>
              <w:rPr>
                <w:rFonts w:ascii="VIC" w:eastAsia="VIC" w:hAnsi="VIC"/>
                <w:color w:val="000000"/>
                <w:sz w:val="18"/>
              </w:rPr>
            </w:pPr>
            <w:r w:rsidRPr="00A9566A">
              <w:rPr>
                <w:rFonts w:ascii="VIC" w:eastAsia="VIC" w:hAnsi="VIC"/>
                <w:color w:val="000000"/>
                <w:sz w:val="18"/>
                <w:szCs w:val="18"/>
              </w:rPr>
              <w:t>91%</w:t>
            </w:r>
          </w:p>
        </w:tc>
        <w:tc>
          <w:tcPr>
            <w:tcW w:w="1075" w:type="dxa"/>
            <w:shd w:val="clear" w:color="auto" w:fill="BFCED6"/>
          </w:tcPr>
          <w:p w14:paraId="40973916" w14:textId="2489CC08" w:rsidR="00DE2388" w:rsidRDefault="00DE2388" w:rsidP="00DE2388">
            <w:pPr>
              <w:jc w:val="center"/>
              <w:rPr>
                <w:rFonts w:ascii="VIC" w:eastAsia="VIC" w:hAnsi="VIC"/>
                <w:color w:val="000000"/>
                <w:sz w:val="18"/>
              </w:rPr>
            </w:pPr>
            <w:r w:rsidRPr="00A9566A">
              <w:rPr>
                <w:rFonts w:ascii="VIC" w:eastAsia="VIC" w:hAnsi="VIC"/>
                <w:color w:val="000000"/>
                <w:sz w:val="18"/>
                <w:szCs w:val="18"/>
              </w:rPr>
              <w:t>24.2</w:t>
            </w:r>
          </w:p>
        </w:tc>
        <w:tc>
          <w:tcPr>
            <w:tcW w:w="1075" w:type="dxa"/>
            <w:shd w:val="clear" w:color="auto" w:fill="BFCED6"/>
          </w:tcPr>
          <w:p w14:paraId="0475EAB8" w14:textId="238B8810" w:rsidR="00DE2388" w:rsidRDefault="00DE2388" w:rsidP="00DE2388">
            <w:pPr>
              <w:jc w:val="center"/>
              <w:rPr>
                <w:rFonts w:ascii="VIC" w:eastAsia="VIC" w:hAnsi="VIC"/>
                <w:color w:val="000000"/>
                <w:sz w:val="18"/>
              </w:rPr>
            </w:pPr>
            <w:r w:rsidRPr="00A9566A">
              <w:rPr>
                <w:rFonts w:ascii="VIC" w:eastAsia="VIC" w:hAnsi="VIC"/>
                <w:color w:val="000000"/>
                <w:sz w:val="18"/>
                <w:szCs w:val="18"/>
              </w:rPr>
              <w:t>24%</w:t>
            </w:r>
          </w:p>
        </w:tc>
        <w:tc>
          <w:tcPr>
            <w:tcW w:w="1087" w:type="dxa"/>
            <w:shd w:val="clear" w:color="auto" w:fill="BFCED6"/>
          </w:tcPr>
          <w:p w14:paraId="3ABA53A2" w14:textId="13D4E7D0" w:rsidR="00DE2388" w:rsidRDefault="00DE2388" w:rsidP="00DE2388">
            <w:pPr>
              <w:jc w:val="center"/>
              <w:rPr>
                <w:rFonts w:ascii="VIC" w:eastAsia="VIC" w:hAnsi="VIC"/>
                <w:color w:val="000000"/>
                <w:sz w:val="18"/>
              </w:rPr>
            </w:pPr>
            <w:r w:rsidRPr="00A9566A">
              <w:rPr>
                <w:rFonts w:ascii="VIC" w:eastAsia="VIC" w:hAnsi="VIC"/>
                <w:color w:val="000000"/>
                <w:sz w:val="18"/>
                <w:szCs w:val="18"/>
              </w:rPr>
              <w:t>6%</w:t>
            </w:r>
          </w:p>
        </w:tc>
        <w:tc>
          <w:tcPr>
            <w:tcW w:w="1063" w:type="dxa"/>
            <w:shd w:val="clear" w:color="auto" w:fill="BFCED6"/>
          </w:tcPr>
          <w:p w14:paraId="19274FEF" w14:textId="186AA0AF" w:rsidR="00DE2388" w:rsidRDefault="00DE2388" w:rsidP="00DE2388">
            <w:pPr>
              <w:jc w:val="center"/>
              <w:rPr>
                <w:rFonts w:ascii="VIC" w:eastAsia="VIC" w:hAnsi="VIC"/>
                <w:color w:val="000000"/>
                <w:sz w:val="18"/>
              </w:rPr>
            </w:pPr>
            <w:r w:rsidRPr="00A9566A">
              <w:rPr>
                <w:rFonts w:ascii="VIC" w:eastAsia="VIC" w:hAnsi="VIC"/>
                <w:color w:val="000000"/>
                <w:sz w:val="18"/>
                <w:szCs w:val="18"/>
              </w:rPr>
              <w:t>24%</w:t>
            </w:r>
          </w:p>
        </w:tc>
        <w:tc>
          <w:tcPr>
            <w:tcW w:w="1075" w:type="dxa"/>
            <w:shd w:val="clear" w:color="auto" w:fill="BFCED6"/>
          </w:tcPr>
          <w:p w14:paraId="143254C0" w14:textId="06351AFF" w:rsidR="00DE2388" w:rsidRDefault="00DE2388" w:rsidP="00DE2388">
            <w:pPr>
              <w:jc w:val="center"/>
              <w:rPr>
                <w:rFonts w:ascii="VIC" w:eastAsia="VIC" w:hAnsi="VIC"/>
                <w:color w:val="000000"/>
                <w:sz w:val="18"/>
              </w:rPr>
            </w:pPr>
            <w:r w:rsidRPr="00A9566A">
              <w:rPr>
                <w:rFonts w:ascii="VIC" w:eastAsia="VIC" w:hAnsi="VIC"/>
                <w:color w:val="000000"/>
                <w:sz w:val="18"/>
                <w:szCs w:val="18"/>
              </w:rPr>
              <w:t>100%</w:t>
            </w:r>
          </w:p>
        </w:tc>
        <w:tc>
          <w:tcPr>
            <w:tcW w:w="1075" w:type="dxa"/>
            <w:shd w:val="clear" w:color="auto" w:fill="BFCED6"/>
          </w:tcPr>
          <w:p w14:paraId="69EA03D1" w14:textId="0790FACB" w:rsidR="00DE2388" w:rsidRDefault="00DE2388" w:rsidP="00DE2388">
            <w:pPr>
              <w:jc w:val="center"/>
              <w:rPr>
                <w:rFonts w:ascii="VIC" w:eastAsia="VIC" w:hAnsi="VIC"/>
                <w:color w:val="000000"/>
                <w:sz w:val="18"/>
              </w:rPr>
            </w:pPr>
            <w:r w:rsidRPr="00A9566A">
              <w:rPr>
                <w:rFonts w:ascii="VIC" w:eastAsia="VIC" w:hAnsi="VIC"/>
                <w:color w:val="000000"/>
                <w:sz w:val="18"/>
                <w:szCs w:val="18"/>
              </w:rPr>
              <w:t>4.3</w:t>
            </w:r>
          </w:p>
        </w:tc>
        <w:tc>
          <w:tcPr>
            <w:tcW w:w="1075" w:type="dxa"/>
            <w:shd w:val="clear" w:color="auto" w:fill="BFCED6"/>
          </w:tcPr>
          <w:p w14:paraId="51A1605C" w14:textId="60FC1B27" w:rsidR="00DE2388" w:rsidRDefault="00DE2388" w:rsidP="00DE2388">
            <w:pPr>
              <w:jc w:val="center"/>
              <w:rPr>
                <w:rFonts w:ascii="VIC" w:eastAsia="VIC" w:hAnsi="VIC"/>
                <w:color w:val="000000"/>
                <w:sz w:val="18"/>
              </w:rPr>
            </w:pPr>
            <w:r w:rsidRPr="00A9566A">
              <w:rPr>
                <w:rFonts w:ascii="VIC" w:eastAsia="VIC" w:hAnsi="VIC"/>
                <w:color w:val="000000"/>
                <w:sz w:val="18"/>
                <w:szCs w:val="18"/>
              </w:rPr>
              <w:t>0.0</w:t>
            </w:r>
          </w:p>
        </w:tc>
        <w:tc>
          <w:tcPr>
            <w:tcW w:w="1075" w:type="dxa"/>
            <w:shd w:val="clear" w:color="auto" w:fill="BFCED6"/>
          </w:tcPr>
          <w:p w14:paraId="36FA97CB" w14:textId="2320F005" w:rsidR="00DE2388" w:rsidRDefault="00DE2388" w:rsidP="00DE2388">
            <w:pPr>
              <w:jc w:val="center"/>
              <w:rPr>
                <w:rFonts w:ascii="VIC" w:eastAsia="VIC" w:hAnsi="VIC"/>
                <w:color w:val="000000"/>
                <w:sz w:val="18"/>
              </w:rPr>
            </w:pPr>
            <w:r w:rsidRPr="00A9566A">
              <w:rPr>
                <w:rFonts w:ascii="VIC" w:eastAsia="VIC" w:hAnsi="VIC"/>
                <w:color w:val="000000"/>
                <w:sz w:val="18"/>
                <w:szCs w:val="18"/>
              </w:rPr>
              <w:t>100%</w:t>
            </w:r>
          </w:p>
        </w:tc>
        <w:tc>
          <w:tcPr>
            <w:tcW w:w="1075" w:type="dxa"/>
            <w:shd w:val="clear" w:color="auto" w:fill="BFCED6"/>
          </w:tcPr>
          <w:p w14:paraId="469E0F94" w14:textId="672CE27B" w:rsidR="00DE2388" w:rsidRDefault="00DE2388" w:rsidP="00DE2388">
            <w:pPr>
              <w:jc w:val="center"/>
              <w:rPr>
                <w:rFonts w:ascii="VIC" w:eastAsia="VIC" w:hAnsi="VIC"/>
                <w:color w:val="000000"/>
                <w:sz w:val="18"/>
              </w:rPr>
            </w:pPr>
            <w:r w:rsidRPr="00A9566A">
              <w:rPr>
                <w:rFonts w:ascii="VIC" w:eastAsia="VIC" w:hAnsi="VIC"/>
                <w:color w:val="000000"/>
                <w:sz w:val="18"/>
                <w:szCs w:val="18"/>
              </w:rPr>
              <w:t>99%</w:t>
            </w:r>
          </w:p>
        </w:tc>
        <w:tc>
          <w:tcPr>
            <w:tcW w:w="1075" w:type="dxa"/>
            <w:shd w:val="clear" w:color="auto" w:fill="BFCED6"/>
          </w:tcPr>
          <w:p w14:paraId="38C86986" w14:textId="6075DB9F" w:rsidR="00DE2388" w:rsidRDefault="00DE2388" w:rsidP="00DE2388">
            <w:pPr>
              <w:jc w:val="center"/>
              <w:rPr>
                <w:rFonts w:ascii="VIC" w:eastAsia="VIC" w:hAnsi="VIC"/>
                <w:color w:val="000000"/>
                <w:sz w:val="18"/>
              </w:rPr>
            </w:pPr>
            <w:r w:rsidRPr="00A9566A">
              <w:rPr>
                <w:rFonts w:ascii="VIC" w:eastAsia="VIC" w:hAnsi="VIC"/>
                <w:color w:val="000000"/>
                <w:sz w:val="18"/>
                <w:szCs w:val="18"/>
              </w:rPr>
              <w:t>100%</w:t>
            </w:r>
          </w:p>
        </w:tc>
      </w:tr>
      <w:tr w:rsidR="00DE2388" w:rsidRPr="00BF031D" w14:paraId="0EB81E86" w14:textId="77777777" w:rsidTr="00FB7F78">
        <w:trPr>
          <w:trHeight w:val="454"/>
        </w:trPr>
        <w:tc>
          <w:tcPr>
            <w:tcW w:w="1145" w:type="dxa"/>
            <w:shd w:val="clear" w:color="auto" w:fill="auto"/>
          </w:tcPr>
          <w:p w14:paraId="37AFF081" w14:textId="101FD1CE" w:rsidR="00DE2388" w:rsidRPr="001A6CC8" w:rsidRDefault="00DE2388" w:rsidP="00DE2388">
            <w:pPr>
              <w:pStyle w:val="DHHStabletext"/>
              <w:spacing w:before="0" w:after="0"/>
              <w:rPr>
                <w:rFonts w:ascii="VIC" w:eastAsia="VIC" w:hAnsi="VIC"/>
                <w:color w:val="000000"/>
                <w:sz w:val="18"/>
                <w:szCs w:val="18"/>
              </w:rPr>
            </w:pPr>
            <w:r w:rsidRPr="00A9566A">
              <w:rPr>
                <w:rFonts w:ascii="VIC" w:eastAsia="VIC" w:hAnsi="VIC"/>
                <w:color w:val="000000"/>
                <w:sz w:val="18"/>
                <w:szCs w:val="18"/>
              </w:rPr>
              <w:t>Northern Health</w:t>
            </w:r>
          </w:p>
        </w:tc>
        <w:tc>
          <w:tcPr>
            <w:tcW w:w="1701" w:type="dxa"/>
            <w:shd w:val="clear" w:color="auto" w:fill="auto"/>
          </w:tcPr>
          <w:p w14:paraId="73AA4A78" w14:textId="0A1CCC7E" w:rsidR="00DE2388" w:rsidRPr="001A6CC8" w:rsidRDefault="00DE2388" w:rsidP="00DE2388">
            <w:pPr>
              <w:pStyle w:val="DHHStabletext"/>
              <w:spacing w:before="0" w:after="0"/>
              <w:rPr>
                <w:rFonts w:ascii="VIC" w:eastAsia="VIC" w:hAnsi="VIC"/>
                <w:color w:val="000000"/>
                <w:sz w:val="18"/>
                <w:szCs w:val="18"/>
              </w:rPr>
            </w:pPr>
            <w:r w:rsidRPr="00A9566A">
              <w:rPr>
                <w:rFonts w:ascii="VIC" w:eastAsia="VIC" w:hAnsi="VIC"/>
                <w:color w:val="000000"/>
                <w:sz w:val="18"/>
                <w:szCs w:val="18"/>
              </w:rPr>
              <w:t>North East Aged (Bundoora)</w:t>
            </w:r>
          </w:p>
        </w:tc>
        <w:tc>
          <w:tcPr>
            <w:tcW w:w="1074" w:type="dxa"/>
            <w:shd w:val="clear" w:color="auto" w:fill="auto"/>
          </w:tcPr>
          <w:p w14:paraId="66F7D3FA" w14:textId="0D307290" w:rsidR="00DE2388" w:rsidRPr="001A6CC8" w:rsidRDefault="00DE2388" w:rsidP="00DE2388">
            <w:pPr>
              <w:jc w:val="center"/>
              <w:rPr>
                <w:rFonts w:ascii="VIC" w:eastAsia="VIC" w:hAnsi="VIC"/>
                <w:color w:val="000000"/>
                <w:sz w:val="18"/>
                <w:szCs w:val="18"/>
              </w:rPr>
            </w:pPr>
            <w:r w:rsidRPr="00A9566A">
              <w:rPr>
                <w:rFonts w:ascii="VIC" w:eastAsia="VIC" w:hAnsi="VIC"/>
                <w:color w:val="000000"/>
                <w:sz w:val="18"/>
                <w:szCs w:val="18"/>
              </w:rPr>
              <w:t>1.9</w:t>
            </w:r>
          </w:p>
        </w:tc>
        <w:tc>
          <w:tcPr>
            <w:tcW w:w="1075" w:type="dxa"/>
            <w:shd w:val="clear" w:color="auto" w:fill="auto"/>
          </w:tcPr>
          <w:p w14:paraId="4C8C1DB9" w14:textId="3B7BD71F" w:rsidR="00DE2388" w:rsidRPr="001A6CC8" w:rsidRDefault="00DE2388" w:rsidP="00DE2388">
            <w:pPr>
              <w:jc w:val="center"/>
              <w:rPr>
                <w:rFonts w:ascii="VIC" w:eastAsia="VIC" w:hAnsi="VIC"/>
                <w:color w:val="000000"/>
                <w:sz w:val="18"/>
                <w:szCs w:val="18"/>
              </w:rPr>
            </w:pPr>
            <w:r w:rsidRPr="00A9566A">
              <w:rPr>
                <w:rFonts w:ascii="VIC" w:eastAsia="VIC" w:hAnsi="VIC"/>
                <w:color w:val="000000"/>
                <w:sz w:val="18"/>
                <w:szCs w:val="18"/>
              </w:rPr>
              <w:t>92%</w:t>
            </w:r>
          </w:p>
        </w:tc>
        <w:tc>
          <w:tcPr>
            <w:tcW w:w="1075" w:type="dxa"/>
            <w:shd w:val="clear" w:color="auto" w:fill="auto"/>
          </w:tcPr>
          <w:p w14:paraId="365D1E5F" w14:textId="15A6D8D3" w:rsidR="00DE2388" w:rsidRPr="001A6CC8" w:rsidRDefault="00DE2388" w:rsidP="00DE2388">
            <w:pPr>
              <w:jc w:val="center"/>
              <w:rPr>
                <w:rFonts w:ascii="VIC" w:eastAsia="VIC" w:hAnsi="VIC"/>
                <w:color w:val="000000"/>
                <w:sz w:val="18"/>
                <w:szCs w:val="18"/>
              </w:rPr>
            </w:pPr>
            <w:r w:rsidRPr="00A9566A">
              <w:rPr>
                <w:rFonts w:ascii="VIC" w:eastAsia="VIC" w:hAnsi="VIC"/>
                <w:color w:val="000000"/>
                <w:sz w:val="18"/>
                <w:szCs w:val="18"/>
              </w:rPr>
              <w:t>23.0</w:t>
            </w:r>
          </w:p>
        </w:tc>
        <w:tc>
          <w:tcPr>
            <w:tcW w:w="1075" w:type="dxa"/>
            <w:shd w:val="clear" w:color="auto" w:fill="auto"/>
          </w:tcPr>
          <w:p w14:paraId="2D62E606" w14:textId="666A07A8" w:rsidR="00DE2388" w:rsidRPr="001A6CC8" w:rsidRDefault="00DE2388" w:rsidP="00DE2388">
            <w:pPr>
              <w:jc w:val="center"/>
              <w:rPr>
                <w:rFonts w:ascii="VIC" w:eastAsia="VIC" w:hAnsi="VIC"/>
                <w:color w:val="000000"/>
                <w:sz w:val="18"/>
                <w:szCs w:val="18"/>
              </w:rPr>
            </w:pPr>
            <w:r w:rsidRPr="00A9566A">
              <w:rPr>
                <w:rFonts w:ascii="VIC" w:eastAsia="VIC" w:hAnsi="VIC"/>
                <w:color w:val="000000"/>
                <w:sz w:val="18"/>
                <w:szCs w:val="18"/>
              </w:rPr>
              <w:t>20%</w:t>
            </w:r>
          </w:p>
        </w:tc>
        <w:tc>
          <w:tcPr>
            <w:tcW w:w="1087" w:type="dxa"/>
            <w:shd w:val="clear" w:color="auto" w:fill="auto"/>
          </w:tcPr>
          <w:p w14:paraId="461F40E8" w14:textId="06AEA54A" w:rsidR="00DE2388" w:rsidRPr="001A6CC8" w:rsidRDefault="00DE2388" w:rsidP="00DE2388">
            <w:pPr>
              <w:jc w:val="center"/>
              <w:rPr>
                <w:rFonts w:ascii="VIC" w:eastAsia="VIC" w:hAnsi="VIC"/>
                <w:color w:val="000000"/>
                <w:sz w:val="18"/>
                <w:szCs w:val="18"/>
              </w:rPr>
            </w:pPr>
            <w:r w:rsidRPr="00A9566A">
              <w:rPr>
                <w:rFonts w:ascii="VIC" w:eastAsia="VIC" w:hAnsi="VIC"/>
                <w:color w:val="000000"/>
                <w:sz w:val="18"/>
                <w:szCs w:val="18"/>
              </w:rPr>
              <w:t>7%</w:t>
            </w:r>
          </w:p>
        </w:tc>
        <w:tc>
          <w:tcPr>
            <w:tcW w:w="1063" w:type="dxa"/>
            <w:shd w:val="clear" w:color="auto" w:fill="auto"/>
          </w:tcPr>
          <w:p w14:paraId="3809DE1F" w14:textId="4699F3D9" w:rsidR="00DE2388" w:rsidRPr="001A6CC8" w:rsidRDefault="00DE2388" w:rsidP="00DE2388">
            <w:pPr>
              <w:jc w:val="center"/>
              <w:rPr>
                <w:rFonts w:ascii="VIC" w:eastAsia="VIC" w:hAnsi="VIC"/>
                <w:color w:val="000000"/>
                <w:sz w:val="18"/>
                <w:szCs w:val="18"/>
              </w:rPr>
            </w:pPr>
            <w:r w:rsidRPr="00A9566A">
              <w:rPr>
                <w:rFonts w:ascii="VIC" w:eastAsia="VIC" w:hAnsi="VIC"/>
                <w:color w:val="000000"/>
                <w:sz w:val="18"/>
                <w:szCs w:val="18"/>
              </w:rPr>
              <w:t>19%</w:t>
            </w:r>
          </w:p>
        </w:tc>
        <w:tc>
          <w:tcPr>
            <w:tcW w:w="1075" w:type="dxa"/>
            <w:shd w:val="clear" w:color="auto" w:fill="auto"/>
          </w:tcPr>
          <w:p w14:paraId="6D9B1CEE" w14:textId="1DD36704" w:rsidR="00DE2388" w:rsidRPr="001A6CC8" w:rsidRDefault="00DE2388" w:rsidP="00DE2388">
            <w:pPr>
              <w:jc w:val="center"/>
              <w:rPr>
                <w:rFonts w:ascii="VIC" w:eastAsia="VIC" w:hAnsi="VIC"/>
                <w:color w:val="000000"/>
                <w:sz w:val="18"/>
                <w:szCs w:val="18"/>
              </w:rPr>
            </w:pPr>
            <w:r w:rsidRPr="00A9566A">
              <w:rPr>
                <w:rFonts w:ascii="VIC" w:eastAsia="VIC" w:hAnsi="VIC"/>
                <w:color w:val="000000"/>
                <w:sz w:val="18"/>
                <w:szCs w:val="18"/>
              </w:rPr>
              <w:t>100%</w:t>
            </w:r>
          </w:p>
        </w:tc>
        <w:tc>
          <w:tcPr>
            <w:tcW w:w="1075" w:type="dxa"/>
            <w:shd w:val="clear" w:color="auto" w:fill="auto"/>
          </w:tcPr>
          <w:p w14:paraId="72B1D636" w14:textId="42F18D7D" w:rsidR="00DE2388" w:rsidRPr="001A6CC8" w:rsidRDefault="00DE2388" w:rsidP="00DE2388">
            <w:pPr>
              <w:jc w:val="center"/>
              <w:rPr>
                <w:rFonts w:ascii="VIC" w:eastAsia="VIC" w:hAnsi="VIC"/>
                <w:color w:val="000000"/>
                <w:sz w:val="18"/>
                <w:szCs w:val="18"/>
              </w:rPr>
            </w:pPr>
            <w:r w:rsidRPr="00A9566A">
              <w:rPr>
                <w:rFonts w:ascii="VIC" w:eastAsia="VIC" w:hAnsi="VIC"/>
                <w:color w:val="000000"/>
                <w:sz w:val="18"/>
                <w:szCs w:val="18"/>
              </w:rPr>
              <w:t>2.4</w:t>
            </w:r>
          </w:p>
        </w:tc>
        <w:tc>
          <w:tcPr>
            <w:tcW w:w="1075" w:type="dxa"/>
            <w:shd w:val="clear" w:color="auto" w:fill="auto"/>
          </w:tcPr>
          <w:p w14:paraId="2B73CA48" w14:textId="3FB8A48A" w:rsidR="00DE2388" w:rsidRPr="001A6CC8" w:rsidRDefault="00DE2388" w:rsidP="00DE2388">
            <w:pPr>
              <w:jc w:val="center"/>
              <w:rPr>
                <w:rFonts w:ascii="VIC" w:eastAsia="VIC" w:hAnsi="VIC"/>
                <w:color w:val="000000"/>
                <w:sz w:val="18"/>
                <w:szCs w:val="18"/>
              </w:rPr>
            </w:pPr>
            <w:r w:rsidRPr="00A9566A">
              <w:rPr>
                <w:rFonts w:ascii="VIC" w:eastAsia="VIC" w:hAnsi="VIC"/>
                <w:color w:val="000000"/>
                <w:sz w:val="18"/>
                <w:szCs w:val="18"/>
              </w:rPr>
              <w:t>0.1</w:t>
            </w:r>
          </w:p>
        </w:tc>
        <w:tc>
          <w:tcPr>
            <w:tcW w:w="1075" w:type="dxa"/>
            <w:shd w:val="clear" w:color="auto" w:fill="auto"/>
          </w:tcPr>
          <w:p w14:paraId="1423FEF4" w14:textId="25E42C37" w:rsidR="00DE2388" w:rsidRPr="001A6CC8" w:rsidRDefault="00DE2388" w:rsidP="00DE2388">
            <w:pPr>
              <w:jc w:val="center"/>
              <w:rPr>
                <w:rFonts w:ascii="VIC" w:eastAsia="VIC" w:hAnsi="VIC"/>
                <w:color w:val="000000"/>
                <w:sz w:val="18"/>
                <w:szCs w:val="18"/>
              </w:rPr>
            </w:pPr>
            <w:r w:rsidRPr="00A9566A">
              <w:rPr>
                <w:rFonts w:ascii="VIC" w:eastAsia="VIC" w:hAnsi="VIC"/>
                <w:color w:val="000000"/>
                <w:sz w:val="18"/>
                <w:szCs w:val="18"/>
              </w:rPr>
              <w:t>78%</w:t>
            </w:r>
          </w:p>
        </w:tc>
        <w:tc>
          <w:tcPr>
            <w:tcW w:w="1075" w:type="dxa"/>
            <w:shd w:val="clear" w:color="auto" w:fill="auto"/>
          </w:tcPr>
          <w:p w14:paraId="43F8A577" w14:textId="1B58372C" w:rsidR="00DE2388" w:rsidRPr="001A6CC8" w:rsidRDefault="00DE2388" w:rsidP="00DE2388">
            <w:pPr>
              <w:jc w:val="center"/>
              <w:rPr>
                <w:rFonts w:ascii="VIC" w:eastAsia="VIC" w:hAnsi="VIC"/>
                <w:color w:val="000000"/>
                <w:sz w:val="18"/>
                <w:szCs w:val="18"/>
              </w:rPr>
            </w:pPr>
            <w:r w:rsidRPr="00A9566A">
              <w:rPr>
                <w:rFonts w:ascii="VIC" w:eastAsia="VIC" w:hAnsi="VIC"/>
                <w:color w:val="000000"/>
                <w:sz w:val="18"/>
                <w:szCs w:val="18"/>
              </w:rPr>
              <w:t>88%</w:t>
            </w:r>
          </w:p>
        </w:tc>
        <w:tc>
          <w:tcPr>
            <w:tcW w:w="1075" w:type="dxa"/>
            <w:shd w:val="clear" w:color="auto" w:fill="auto"/>
          </w:tcPr>
          <w:p w14:paraId="34F0A35E" w14:textId="70F5A4F7" w:rsidR="00DE2388" w:rsidRPr="001A6CC8" w:rsidRDefault="00DE2388" w:rsidP="00DE2388">
            <w:pPr>
              <w:jc w:val="center"/>
              <w:rPr>
                <w:rFonts w:ascii="VIC" w:eastAsia="VIC" w:hAnsi="VIC"/>
                <w:color w:val="000000"/>
                <w:sz w:val="18"/>
                <w:szCs w:val="18"/>
              </w:rPr>
            </w:pPr>
            <w:r w:rsidRPr="00A9566A">
              <w:rPr>
                <w:rFonts w:ascii="VIC" w:eastAsia="VIC" w:hAnsi="VIC"/>
                <w:color w:val="000000"/>
                <w:sz w:val="18"/>
                <w:szCs w:val="18"/>
              </w:rPr>
              <w:t>98%</w:t>
            </w:r>
          </w:p>
        </w:tc>
      </w:tr>
      <w:tr w:rsidR="00DE2388" w:rsidRPr="00BF031D" w14:paraId="115E72FD" w14:textId="77777777" w:rsidTr="00FB7F78">
        <w:trPr>
          <w:trHeight w:val="454"/>
        </w:trPr>
        <w:tc>
          <w:tcPr>
            <w:tcW w:w="1145" w:type="dxa"/>
            <w:shd w:val="clear" w:color="auto" w:fill="BFCED6"/>
          </w:tcPr>
          <w:p w14:paraId="4877B832" w14:textId="4FF8FAFC" w:rsidR="00DE2388" w:rsidRPr="001850F5" w:rsidRDefault="00DE2388" w:rsidP="00DE2388">
            <w:pPr>
              <w:pStyle w:val="DHHStabletext"/>
              <w:spacing w:before="0" w:after="0"/>
              <w:rPr>
                <w:rFonts w:ascii="VIC" w:eastAsia="VIC" w:hAnsi="VIC"/>
                <w:color w:val="000000"/>
                <w:sz w:val="18"/>
                <w:szCs w:val="18"/>
              </w:rPr>
            </w:pPr>
            <w:r w:rsidRPr="00A9566A">
              <w:rPr>
                <w:rFonts w:ascii="VIC" w:eastAsia="VIC" w:hAnsi="VIC"/>
                <w:color w:val="000000"/>
                <w:sz w:val="18"/>
                <w:szCs w:val="18"/>
              </w:rPr>
              <w:t>Peninsula Health</w:t>
            </w:r>
          </w:p>
        </w:tc>
        <w:tc>
          <w:tcPr>
            <w:tcW w:w="1701" w:type="dxa"/>
            <w:shd w:val="clear" w:color="auto" w:fill="BFCED6"/>
          </w:tcPr>
          <w:p w14:paraId="33E234E0" w14:textId="20FA9937" w:rsidR="00DE2388" w:rsidRPr="001850F5" w:rsidRDefault="00DE2388" w:rsidP="00DE2388">
            <w:pPr>
              <w:pStyle w:val="DHHStabletext"/>
              <w:spacing w:before="0" w:after="0"/>
              <w:rPr>
                <w:rFonts w:ascii="VIC" w:eastAsia="VIC" w:hAnsi="VIC"/>
                <w:color w:val="000000"/>
                <w:sz w:val="18"/>
                <w:szCs w:val="18"/>
              </w:rPr>
            </w:pPr>
            <w:r w:rsidRPr="00A9566A">
              <w:rPr>
                <w:rFonts w:ascii="VIC" w:eastAsia="VIC" w:hAnsi="VIC"/>
                <w:color w:val="000000"/>
                <w:sz w:val="18"/>
                <w:szCs w:val="18"/>
              </w:rPr>
              <w:t>Peninsula</w:t>
            </w:r>
          </w:p>
        </w:tc>
        <w:tc>
          <w:tcPr>
            <w:tcW w:w="1074" w:type="dxa"/>
            <w:shd w:val="clear" w:color="auto" w:fill="BFCED6"/>
          </w:tcPr>
          <w:p w14:paraId="08133FA2" w14:textId="20DA32C4" w:rsidR="00DE2388" w:rsidRPr="001850F5" w:rsidRDefault="00DE2388" w:rsidP="00DE2388">
            <w:pPr>
              <w:jc w:val="center"/>
              <w:rPr>
                <w:rFonts w:ascii="VIC" w:eastAsia="VIC" w:hAnsi="VIC"/>
                <w:color w:val="000000"/>
                <w:sz w:val="18"/>
                <w:szCs w:val="18"/>
              </w:rPr>
            </w:pPr>
            <w:r w:rsidRPr="00A9566A">
              <w:rPr>
                <w:rFonts w:ascii="VIC" w:eastAsia="VIC" w:hAnsi="VIC"/>
                <w:color w:val="000000"/>
                <w:sz w:val="18"/>
                <w:szCs w:val="18"/>
              </w:rPr>
              <w:t>1.9</w:t>
            </w:r>
          </w:p>
        </w:tc>
        <w:tc>
          <w:tcPr>
            <w:tcW w:w="1075" w:type="dxa"/>
            <w:shd w:val="clear" w:color="auto" w:fill="BFCED6"/>
          </w:tcPr>
          <w:p w14:paraId="657CDD8D" w14:textId="6BEBA7A0" w:rsidR="00DE2388" w:rsidRPr="001850F5" w:rsidRDefault="00DE2388" w:rsidP="00DE2388">
            <w:pPr>
              <w:jc w:val="center"/>
              <w:rPr>
                <w:rFonts w:ascii="VIC" w:eastAsia="VIC" w:hAnsi="VIC"/>
                <w:color w:val="000000"/>
                <w:sz w:val="18"/>
                <w:szCs w:val="18"/>
              </w:rPr>
            </w:pPr>
            <w:r w:rsidRPr="00A9566A">
              <w:rPr>
                <w:rFonts w:ascii="VIC" w:eastAsia="VIC" w:hAnsi="VIC"/>
                <w:color w:val="000000"/>
                <w:sz w:val="18"/>
                <w:szCs w:val="18"/>
              </w:rPr>
              <w:t>78%</w:t>
            </w:r>
          </w:p>
        </w:tc>
        <w:tc>
          <w:tcPr>
            <w:tcW w:w="1075" w:type="dxa"/>
            <w:shd w:val="clear" w:color="auto" w:fill="BFCED6"/>
          </w:tcPr>
          <w:p w14:paraId="024C50CE" w14:textId="425D2BA0" w:rsidR="00DE2388" w:rsidRPr="001850F5" w:rsidRDefault="00DE2388" w:rsidP="00DE2388">
            <w:pPr>
              <w:jc w:val="center"/>
              <w:rPr>
                <w:rFonts w:ascii="VIC" w:eastAsia="VIC" w:hAnsi="VIC"/>
                <w:color w:val="000000"/>
                <w:sz w:val="18"/>
                <w:szCs w:val="18"/>
              </w:rPr>
            </w:pPr>
            <w:r w:rsidRPr="00A9566A">
              <w:rPr>
                <w:rFonts w:ascii="VIC" w:eastAsia="VIC" w:hAnsi="VIC"/>
                <w:color w:val="000000"/>
                <w:sz w:val="18"/>
                <w:szCs w:val="18"/>
              </w:rPr>
              <w:t>20.1</w:t>
            </w:r>
          </w:p>
        </w:tc>
        <w:tc>
          <w:tcPr>
            <w:tcW w:w="1075" w:type="dxa"/>
            <w:shd w:val="clear" w:color="auto" w:fill="BFCED6"/>
          </w:tcPr>
          <w:p w14:paraId="44C49580" w14:textId="6A3A0356" w:rsidR="00DE2388" w:rsidRPr="001850F5" w:rsidRDefault="00DE2388" w:rsidP="00DE2388">
            <w:pPr>
              <w:jc w:val="center"/>
              <w:rPr>
                <w:rFonts w:ascii="VIC" w:eastAsia="VIC" w:hAnsi="VIC"/>
                <w:color w:val="000000"/>
                <w:sz w:val="18"/>
                <w:szCs w:val="18"/>
              </w:rPr>
            </w:pPr>
            <w:r w:rsidRPr="00A9566A">
              <w:rPr>
                <w:rFonts w:ascii="VIC" w:eastAsia="VIC" w:hAnsi="VIC"/>
                <w:color w:val="000000"/>
                <w:sz w:val="18"/>
                <w:szCs w:val="18"/>
              </w:rPr>
              <w:t>12%</w:t>
            </w:r>
          </w:p>
        </w:tc>
        <w:tc>
          <w:tcPr>
            <w:tcW w:w="1087" w:type="dxa"/>
            <w:shd w:val="clear" w:color="auto" w:fill="BFCED6"/>
          </w:tcPr>
          <w:p w14:paraId="44A81EDA" w14:textId="42206E6D" w:rsidR="00DE2388" w:rsidRPr="001850F5" w:rsidRDefault="00DE2388" w:rsidP="00DE2388">
            <w:pPr>
              <w:jc w:val="center"/>
              <w:rPr>
                <w:rFonts w:ascii="VIC" w:eastAsia="VIC" w:hAnsi="VIC"/>
                <w:color w:val="000000"/>
                <w:sz w:val="18"/>
                <w:szCs w:val="18"/>
              </w:rPr>
            </w:pPr>
            <w:r w:rsidRPr="00A9566A">
              <w:rPr>
                <w:rFonts w:ascii="VIC" w:eastAsia="VIC" w:hAnsi="VIC"/>
                <w:color w:val="000000"/>
                <w:sz w:val="18"/>
                <w:szCs w:val="18"/>
              </w:rPr>
              <w:t>3%</w:t>
            </w:r>
          </w:p>
        </w:tc>
        <w:tc>
          <w:tcPr>
            <w:tcW w:w="1063" w:type="dxa"/>
            <w:shd w:val="clear" w:color="auto" w:fill="BFCED6"/>
          </w:tcPr>
          <w:p w14:paraId="00B46964" w14:textId="36B77E5F" w:rsidR="00DE2388" w:rsidRPr="001850F5" w:rsidRDefault="00DE2388" w:rsidP="00DE2388">
            <w:pPr>
              <w:jc w:val="center"/>
              <w:rPr>
                <w:rFonts w:ascii="VIC" w:eastAsia="VIC" w:hAnsi="VIC"/>
                <w:color w:val="000000"/>
                <w:sz w:val="18"/>
                <w:szCs w:val="18"/>
              </w:rPr>
            </w:pPr>
            <w:r w:rsidRPr="00A9566A">
              <w:rPr>
                <w:rFonts w:ascii="VIC" w:eastAsia="VIC" w:hAnsi="VIC"/>
                <w:color w:val="000000"/>
                <w:sz w:val="18"/>
                <w:szCs w:val="18"/>
              </w:rPr>
              <w:t>6%</w:t>
            </w:r>
          </w:p>
        </w:tc>
        <w:tc>
          <w:tcPr>
            <w:tcW w:w="1075" w:type="dxa"/>
            <w:shd w:val="clear" w:color="auto" w:fill="BFCED6"/>
          </w:tcPr>
          <w:p w14:paraId="243BCCCA" w14:textId="680B48D9" w:rsidR="00DE2388" w:rsidRPr="001850F5" w:rsidRDefault="00DE2388" w:rsidP="00DE2388">
            <w:pPr>
              <w:jc w:val="center"/>
              <w:rPr>
                <w:rFonts w:ascii="VIC" w:eastAsia="VIC" w:hAnsi="VIC"/>
                <w:color w:val="000000"/>
                <w:sz w:val="18"/>
                <w:szCs w:val="18"/>
              </w:rPr>
            </w:pPr>
            <w:r w:rsidRPr="00A9566A">
              <w:rPr>
                <w:rFonts w:ascii="VIC" w:eastAsia="VIC" w:hAnsi="VIC"/>
                <w:color w:val="000000"/>
                <w:sz w:val="18"/>
                <w:szCs w:val="18"/>
              </w:rPr>
              <w:t>100%</w:t>
            </w:r>
          </w:p>
        </w:tc>
        <w:tc>
          <w:tcPr>
            <w:tcW w:w="1075" w:type="dxa"/>
            <w:shd w:val="clear" w:color="auto" w:fill="BFCED6"/>
          </w:tcPr>
          <w:p w14:paraId="252C2259" w14:textId="7975C2A5" w:rsidR="00DE2388" w:rsidRPr="001850F5" w:rsidRDefault="00DE2388" w:rsidP="00DE2388">
            <w:pPr>
              <w:jc w:val="center"/>
              <w:rPr>
                <w:rFonts w:ascii="VIC" w:eastAsia="VIC" w:hAnsi="VIC"/>
                <w:color w:val="000000"/>
                <w:sz w:val="18"/>
                <w:szCs w:val="18"/>
              </w:rPr>
            </w:pPr>
            <w:r w:rsidRPr="00A9566A">
              <w:rPr>
                <w:rFonts w:ascii="VIC" w:eastAsia="VIC" w:hAnsi="VIC"/>
                <w:color w:val="000000"/>
                <w:sz w:val="18"/>
                <w:szCs w:val="18"/>
              </w:rPr>
              <w:t>7.2</w:t>
            </w:r>
          </w:p>
        </w:tc>
        <w:tc>
          <w:tcPr>
            <w:tcW w:w="1075" w:type="dxa"/>
            <w:shd w:val="clear" w:color="auto" w:fill="BFCED6"/>
          </w:tcPr>
          <w:p w14:paraId="292E81D1" w14:textId="77777777" w:rsidR="00DE2388" w:rsidRPr="001850F5" w:rsidRDefault="00DE2388" w:rsidP="00DE2388">
            <w:pPr>
              <w:jc w:val="center"/>
              <w:rPr>
                <w:rFonts w:ascii="VIC" w:eastAsia="VIC" w:hAnsi="VIC"/>
                <w:color w:val="000000"/>
                <w:sz w:val="18"/>
                <w:szCs w:val="18"/>
              </w:rPr>
            </w:pPr>
          </w:p>
        </w:tc>
        <w:tc>
          <w:tcPr>
            <w:tcW w:w="1075" w:type="dxa"/>
            <w:shd w:val="clear" w:color="auto" w:fill="BFCED6"/>
          </w:tcPr>
          <w:p w14:paraId="78370A13" w14:textId="1C93C6E2" w:rsidR="00DE2388" w:rsidRPr="001850F5" w:rsidRDefault="00DE2388" w:rsidP="00DE2388">
            <w:pPr>
              <w:jc w:val="center"/>
              <w:rPr>
                <w:rFonts w:ascii="VIC" w:eastAsia="VIC" w:hAnsi="VIC"/>
                <w:color w:val="000000"/>
                <w:sz w:val="18"/>
                <w:szCs w:val="18"/>
              </w:rPr>
            </w:pPr>
            <w:r w:rsidRPr="00A9566A">
              <w:rPr>
                <w:rFonts w:ascii="VIC" w:eastAsia="VIC" w:hAnsi="VIC"/>
                <w:color w:val="000000"/>
                <w:sz w:val="18"/>
                <w:szCs w:val="18"/>
              </w:rPr>
              <w:t>90%</w:t>
            </w:r>
          </w:p>
        </w:tc>
        <w:tc>
          <w:tcPr>
            <w:tcW w:w="1075" w:type="dxa"/>
            <w:shd w:val="clear" w:color="auto" w:fill="BFCED6"/>
          </w:tcPr>
          <w:p w14:paraId="728A669C" w14:textId="272FC94B" w:rsidR="00DE2388" w:rsidRPr="001850F5" w:rsidRDefault="00DE2388" w:rsidP="00DE2388">
            <w:pPr>
              <w:jc w:val="center"/>
              <w:rPr>
                <w:rFonts w:ascii="VIC" w:eastAsia="VIC" w:hAnsi="VIC"/>
                <w:color w:val="000000"/>
                <w:sz w:val="18"/>
                <w:szCs w:val="18"/>
              </w:rPr>
            </w:pPr>
            <w:r w:rsidRPr="00A9566A">
              <w:rPr>
                <w:rFonts w:ascii="VIC" w:eastAsia="VIC" w:hAnsi="VIC"/>
                <w:color w:val="000000"/>
                <w:sz w:val="18"/>
                <w:szCs w:val="18"/>
              </w:rPr>
              <w:t>97%</w:t>
            </w:r>
          </w:p>
        </w:tc>
        <w:tc>
          <w:tcPr>
            <w:tcW w:w="1075" w:type="dxa"/>
            <w:shd w:val="clear" w:color="auto" w:fill="BFCED6"/>
          </w:tcPr>
          <w:p w14:paraId="428F5FE4" w14:textId="07529E9E" w:rsidR="00DE2388" w:rsidRPr="001850F5" w:rsidRDefault="00DE2388" w:rsidP="00DE2388">
            <w:pPr>
              <w:jc w:val="center"/>
              <w:rPr>
                <w:rFonts w:ascii="VIC" w:eastAsia="VIC" w:hAnsi="VIC"/>
                <w:color w:val="000000"/>
                <w:sz w:val="18"/>
                <w:szCs w:val="18"/>
              </w:rPr>
            </w:pPr>
            <w:r w:rsidRPr="00A9566A">
              <w:rPr>
                <w:rFonts w:ascii="VIC" w:eastAsia="VIC" w:hAnsi="VIC"/>
                <w:color w:val="000000"/>
                <w:sz w:val="18"/>
                <w:szCs w:val="18"/>
              </w:rPr>
              <w:t>89%</w:t>
            </w:r>
          </w:p>
        </w:tc>
      </w:tr>
      <w:tr w:rsidR="00DE2388" w:rsidRPr="00BF031D" w14:paraId="18B93CEA" w14:textId="77777777" w:rsidTr="00FB7F78">
        <w:trPr>
          <w:trHeight w:val="454"/>
        </w:trPr>
        <w:tc>
          <w:tcPr>
            <w:tcW w:w="1145" w:type="dxa"/>
            <w:shd w:val="clear" w:color="auto" w:fill="auto"/>
          </w:tcPr>
          <w:p w14:paraId="6F6E207C" w14:textId="00683730" w:rsidR="00DE2388" w:rsidRPr="00BF031D" w:rsidRDefault="00DE2388" w:rsidP="00DE2388">
            <w:pPr>
              <w:pStyle w:val="DHHStabletext"/>
              <w:spacing w:before="0" w:after="0"/>
              <w:rPr>
                <w:rFonts w:ascii="VIC" w:hAnsi="VIC"/>
                <w:sz w:val="18"/>
                <w:szCs w:val="18"/>
              </w:rPr>
            </w:pPr>
            <w:r w:rsidRPr="00A9566A">
              <w:rPr>
                <w:rFonts w:ascii="VIC" w:eastAsia="VIC" w:hAnsi="VIC"/>
                <w:color w:val="000000"/>
                <w:sz w:val="18"/>
                <w:szCs w:val="18"/>
              </w:rPr>
              <w:t>St Vincent's Hospital</w:t>
            </w:r>
          </w:p>
        </w:tc>
        <w:tc>
          <w:tcPr>
            <w:tcW w:w="1701" w:type="dxa"/>
            <w:shd w:val="clear" w:color="auto" w:fill="auto"/>
          </w:tcPr>
          <w:p w14:paraId="6EE1274F" w14:textId="2DD5C688" w:rsidR="00DE2388" w:rsidRPr="00BF031D" w:rsidRDefault="00DE2388" w:rsidP="00DE2388">
            <w:pPr>
              <w:pStyle w:val="DHHStabletext"/>
              <w:spacing w:before="0" w:after="0"/>
              <w:rPr>
                <w:rFonts w:ascii="VIC" w:eastAsia="Verdana" w:hAnsi="VIC" w:cs="Verdana"/>
                <w:sz w:val="18"/>
                <w:szCs w:val="18"/>
              </w:rPr>
            </w:pPr>
            <w:r w:rsidRPr="00A9566A">
              <w:rPr>
                <w:rFonts w:ascii="VIC" w:eastAsia="VIC" w:hAnsi="VIC"/>
                <w:color w:val="000000"/>
                <w:sz w:val="18"/>
                <w:szCs w:val="18"/>
              </w:rPr>
              <w:t>Inner &amp; North East (St. George's)</w:t>
            </w:r>
          </w:p>
        </w:tc>
        <w:tc>
          <w:tcPr>
            <w:tcW w:w="1074" w:type="dxa"/>
            <w:shd w:val="clear" w:color="auto" w:fill="auto"/>
          </w:tcPr>
          <w:p w14:paraId="4EAE020D" w14:textId="6CEBBED6" w:rsidR="00DE2388" w:rsidRPr="00BF031D" w:rsidRDefault="00DE2388" w:rsidP="00DE2388">
            <w:pPr>
              <w:jc w:val="center"/>
              <w:rPr>
                <w:rFonts w:ascii="VIC" w:hAnsi="VIC"/>
                <w:sz w:val="18"/>
                <w:szCs w:val="18"/>
              </w:rPr>
            </w:pPr>
            <w:r w:rsidRPr="00A9566A">
              <w:rPr>
                <w:rFonts w:ascii="VIC" w:eastAsia="VIC" w:hAnsi="VIC"/>
                <w:color w:val="000000"/>
                <w:sz w:val="18"/>
                <w:szCs w:val="18"/>
              </w:rPr>
              <w:t>3.7</w:t>
            </w:r>
          </w:p>
        </w:tc>
        <w:tc>
          <w:tcPr>
            <w:tcW w:w="1075" w:type="dxa"/>
            <w:shd w:val="clear" w:color="auto" w:fill="auto"/>
          </w:tcPr>
          <w:p w14:paraId="04918C69" w14:textId="79979D25" w:rsidR="00DE2388" w:rsidRPr="00BF031D" w:rsidRDefault="00DE2388" w:rsidP="00DE2388">
            <w:pPr>
              <w:jc w:val="center"/>
              <w:rPr>
                <w:rFonts w:ascii="VIC" w:hAnsi="VIC"/>
                <w:sz w:val="18"/>
                <w:szCs w:val="18"/>
              </w:rPr>
            </w:pPr>
            <w:r w:rsidRPr="00A9566A">
              <w:rPr>
                <w:rFonts w:ascii="VIC" w:eastAsia="VIC" w:hAnsi="VIC"/>
                <w:color w:val="000000"/>
                <w:sz w:val="18"/>
                <w:szCs w:val="18"/>
              </w:rPr>
              <w:t>88%</w:t>
            </w:r>
          </w:p>
        </w:tc>
        <w:tc>
          <w:tcPr>
            <w:tcW w:w="1075" w:type="dxa"/>
            <w:shd w:val="clear" w:color="auto" w:fill="auto"/>
          </w:tcPr>
          <w:p w14:paraId="5EC449E5" w14:textId="3C2C679E" w:rsidR="00DE2388" w:rsidRPr="00BF031D" w:rsidRDefault="00DE2388" w:rsidP="00DE2388">
            <w:pPr>
              <w:jc w:val="center"/>
              <w:rPr>
                <w:rFonts w:ascii="VIC" w:hAnsi="VIC"/>
                <w:sz w:val="18"/>
                <w:szCs w:val="18"/>
              </w:rPr>
            </w:pPr>
            <w:r w:rsidRPr="00A9566A">
              <w:rPr>
                <w:rFonts w:ascii="VIC" w:eastAsia="VIC" w:hAnsi="VIC"/>
                <w:color w:val="000000"/>
                <w:sz w:val="18"/>
                <w:szCs w:val="18"/>
              </w:rPr>
              <w:t>23.6</w:t>
            </w:r>
          </w:p>
        </w:tc>
        <w:tc>
          <w:tcPr>
            <w:tcW w:w="1075" w:type="dxa"/>
            <w:shd w:val="clear" w:color="auto" w:fill="auto"/>
          </w:tcPr>
          <w:p w14:paraId="2B53C769" w14:textId="40E89B61" w:rsidR="00DE2388" w:rsidRPr="00BF031D" w:rsidRDefault="00DE2388" w:rsidP="00DE2388">
            <w:pPr>
              <w:jc w:val="center"/>
              <w:rPr>
                <w:rFonts w:ascii="VIC" w:hAnsi="VIC"/>
                <w:sz w:val="18"/>
                <w:szCs w:val="18"/>
              </w:rPr>
            </w:pPr>
            <w:r w:rsidRPr="00A9566A">
              <w:rPr>
                <w:rFonts w:ascii="VIC" w:eastAsia="VIC" w:hAnsi="VIC"/>
                <w:color w:val="000000"/>
                <w:sz w:val="18"/>
                <w:szCs w:val="18"/>
              </w:rPr>
              <w:t>41%</w:t>
            </w:r>
          </w:p>
        </w:tc>
        <w:tc>
          <w:tcPr>
            <w:tcW w:w="1087" w:type="dxa"/>
            <w:shd w:val="clear" w:color="auto" w:fill="auto"/>
          </w:tcPr>
          <w:p w14:paraId="4815CC3A" w14:textId="5A04E39A" w:rsidR="00DE2388" w:rsidRPr="00BF031D" w:rsidRDefault="00DE2388" w:rsidP="00DE2388">
            <w:pPr>
              <w:jc w:val="center"/>
              <w:rPr>
                <w:rFonts w:ascii="VIC" w:hAnsi="VIC"/>
                <w:sz w:val="18"/>
                <w:szCs w:val="18"/>
              </w:rPr>
            </w:pPr>
            <w:r w:rsidRPr="00A9566A">
              <w:rPr>
                <w:rFonts w:ascii="VIC" w:eastAsia="VIC" w:hAnsi="VIC"/>
                <w:color w:val="000000"/>
                <w:sz w:val="18"/>
                <w:szCs w:val="18"/>
              </w:rPr>
              <w:t>7%</w:t>
            </w:r>
          </w:p>
        </w:tc>
        <w:tc>
          <w:tcPr>
            <w:tcW w:w="1063" w:type="dxa"/>
            <w:shd w:val="clear" w:color="auto" w:fill="auto"/>
          </w:tcPr>
          <w:p w14:paraId="0748B90C" w14:textId="73E45867" w:rsidR="00DE2388" w:rsidRPr="00BF031D" w:rsidRDefault="00DE2388" w:rsidP="00DE2388">
            <w:pPr>
              <w:jc w:val="center"/>
              <w:rPr>
                <w:rFonts w:ascii="VIC" w:hAnsi="VIC"/>
                <w:sz w:val="18"/>
                <w:szCs w:val="18"/>
              </w:rPr>
            </w:pPr>
            <w:r w:rsidRPr="00A9566A">
              <w:rPr>
                <w:rFonts w:ascii="VIC" w:eastAsia="VIC" w:hAnsi="VIC"/>
                <w:color w:val="000000"/>
                <w:sz w:val="18"/>
                <w:szCs w:val="18"/>
              </w:rPr>
              <w:t>33%</w:t>
            </w:r>
          </w:p>
        </w:tc>
        <w:tc>
          <w:tcPr>
            <w:tcW w:w="1075" w:type="dxa"/>
            <w:shd w:val="clear" w:color="auto" w:fill="auto"/>
          </w:tcPr>
          <w:p w14:paraId="0BEFAB06" w14:textId="66F4FEC9" w:rsidR="00DE2388" w:rsidRPr="00BF031D" w:rsidRDefault="00DE2388" w:rsidP="00DE2388">
            <w:pPr>
              <w:jc w:val="center"/>
              <w:rPr>
                <w:rFonts w:ascii="VIC" w:hAnsi="VIC"/>
                <w:sz w:val="18"/>
                <w:szCs w:val="18"/>
              </w:rPr>
            </w:pPr>
            <w:r w:rsidRPr="00A9566A">
              <w:rPr>
                <w:rFonts w:ascii="VIC" w:eastAsia="VIC" w:hAnsi="VIC"/>
                <w:color w:val="000000"/>
                <w:sz w:val="18"/>
                <w:szCs w:val="18"/>
              </w:rPr>
              <w:t>100%</w:t>
            </w:r>
          </w:p>
        </w:tc>
        <w:tc>
          <w:tcPr>
            <w:tcW w:w="1075" w:type="dxa"/>
            <w:shd w:val="clear" w:color="auto" w:fill="auto"/>
          </w:tcPr>
          <w:p w14:paraId="0480B85C" w14:textId="17B9B334" w:rsidR="00DE2388" w:rsidRPr="00BF031D" w:rsidRDefault="00DE2388" w:rsidP="00DE2388">
            <w:pPr>
              <w:jc w:val="center"/>
              <w:rPr>
                <w:rFonts w:ascii="VIC" w:hAnsi="VIC"/>
                <w:sz w:val="18"/>
                <w:szCs w:val="18"/>
              </w:rPr>
            </w:pPr>
            <w:r w:rsidRPr="00A9566A">
              <w:rPr>
                <w:rFonts w:ascii="VIC" w:eastAsia="VIC" w:hAnsi="VIC"/>
                <w:color w:val="000000"/>
                <w:sz w:val="18"/>
                <w:szCs w:val="18"/>
              </w:rPr>
              <w:t>18.9</w:t>
            </w:r>
          </w:p>
        </w:tc>
        <w:tc>
          <w:tcPr>
            <w:tcW w:w="1075" w:type="dxa"/>
            <w:shd w:val="clear" w:color="auto" w:fill="auto"/>
          </w:tcPr>
          <w:p w14:paraId="592D5738" w14:textId="422FA497" w:rsidR="00DE2388" w:rsidRPr="00BF031D" w:rsidRDefault="00DE2388" w:rsidP="00DE2388">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auto"/>
          </w:tcPr>
          <w:p w14:paraId="3B77E938" w14:textId="3946C3FC" w:rsidR="00DE2388" w:rsidRPr="00BF031D" w:rsidRDefault="00DE2388" w:rsidP="00DE2388">
            <w:pPr>
              <w:jc w:val="center"/>
              <w:rPr>
                <w:rFonts w:ascii="VIC" w:hAnsi="VIC"/>
                <w:sz w:val="18"/>
                <w:szCs w:val="18"/>
              </w:rPr>
            </w:pPr>
            <w:r w:rsidRPr="00A9566A">
              <w:rPr>
                <w:rFonts w:ascii="VIC" w:eastAsia="VIC" w:hAnsi="VIC"/>
                <w:color w:val="000000"/>
                <w:sz w:val="18"/>
                <w:szCs w:val="18"/>
              </w:rPr>
              <w:t>73%</w:t>
            </w:r>
          </w:p>
        </w:tc>
        <w:tc>
          <w:tcPr>
            <w:tcW w:w="1075" w:type="dxa"/>
            <w:shd w:val="clear" w:color="auto" w:fill="auto"/>
          </w:tcPr>
          <w:p w14:paraId="023AD613" w14:textId="333EAC8B" w:rsidR="00DE2388" w:rsidRPr="00BF031D" w:rsidRDefault="00DE2388" w:rsidP="00DE2388">
            <w:pPr>
              <w:jc w:val="center"/>
              <w:rPr>
                <w:rFonts w:ascii="VIC" w:hAnsi="VIC"/>
                <w:sz w:val="18"/>
                <w:szCs w:val="18"/>
              </w:rPr>
            </w:pPr>
            <w:r w:rsidRPr="00A9566A">
              <w:rPr>
                <w:rFonts w:ascii="VIC" w:eastAsia="VIC" w:hAnsi="VIC"/>
                <w:color w:val="000000"/>
                <w:sz w:val="18"/>
                <w:szCs w:val="18"/>
              </w:rPr>
              <w:t>78%</w:t>
            </w:r>
          </w:p>
        </w:tc>
        <w:tc>
          <w:tcPr>
            <w:tcW w:w="1075" w:type="dxa"/>
            <w:shd w:val="clear" w:color="auto" w:fill="auto"/>
          </w:tcPr>
          <w:p w14:paraId="26334A61" w14:textId="49DF87FC" w:rsidR="00DE2388" w:rsidRPr="00BF031D" w:rsidRDefault="00DE2388" w:rsidP="00DE2388">
            <w:pPr>
              <w:jc w:val="center"/>
              <w:rPr>
                <w:rFonts w:ascii="VIC" w:hAnsi="VIC"/>
                <w:sz w:val="18"/>
                <w:szCs w:val="18"/>
              </w:rPr>
            </w:pPr>
            <w:r w:rsidRPr="00A9566A">
              <w:rPr>
                <w:rFonts w:ascii="VIC" w:eastAsia="VIC" w:hAnsi="VIC"/>
                <w:color w:val="000000"/>
                <w:sz w:val="18"/>
                <w:szCs w:val="18"/>
              </w:rPr>
              <w:t>95%</w:t>
            </w:r>
          </w:p>
        </w:tc>
      </w:tr>
      <w:tr w:rsidR="00DE2388" w:rsidRPr="00BF031D" w14:paraId="2872B3BC" w14:textId="77777777" w:rsidTr="00FB7F78">
        <w:trPr>
          <w:trHeight w:val="454"/>
        </w:trPr>
        <w:tc>
          <w:tcPr>
            <w:tcW w:w="1145" w:type="dxa"/>
            <w:shd w:val="clear" w:color="auto" w:fill="BFCED6"/>
          </w:tcPr>
          <w:p w14:paraId="1562A70A" w14:textId="40EFE484" w:rsidR="00DE2388" w:rsidRPr="00BF031D" w:rsidRDefault="00DE2388" w:rsidP="00DE2388">
            <w:pPr>
              <w:pStyle w:val="DHHStabletext"/>
              <w:spacing w:before="0" w:after="0"/>
              <w:rPr>
                <w:rFonts w:ascii="VIC" w:eastAsia="Verdana" w:hAnsi="VIC" w:cs="Verdana"/>
                <w:sz w:val="18"/>
                <w:szCs w:val="18"/>
              </w:rPr>
            </w:pPr>
            <w:r w:rsidRPr="00A9566A">
              <w:rPr>
                <w:rFonts w:ascii="VIC" w:eastAsia="VIC" w:hAnsi="VIC"/>
                <w:color w:val="000000"/>
                <w:sz w:val="18"/>
                <w:szCs w:val="18"/>
              </w:rPr>
              <w:t>Western Health</w:t>
            </w:r>
          </w:p>
        </w:tc>
        <w:tc>
          <w:tcPr>
            <w:tcW w:w="1701" w:type="dxa"/>
            <w:shd w:val="clear" w:color="auto" w:fill="BFCED6"/>
          </w:tcPr>
          <w:p w14:paraId="04AEEFCC" w14:textId="0029CEFA" w:rsidR="00DE2388" w:rsidRPr="00BF031D" w:rsidRDefault="00DE2388" w:rsidP="00DE2388">
            <w:pPr>
              <w:pStyle w:val="DHHStabletext"/>
              <w:spacing w:before="0" w:after="0"/>
              <w:rPr>
                <w:rFonts w:ascii="VIC" w:eastAsia="Verdana" w:hAnsi="VIC" w:cs="Verdana"/>
                <w:sz w:val="18"/>
                <w:szCs w:val="18"/>
              </w:rPr>
            </w:pPr>
            <w:r w:rsidRPr="00A9566A">
              <w:rPr>
                <w:rFonts w:ascii="VIC" w:eastAsia="VIC" w:hAnsi="VIC"/>
                <w:color w:val="000000"/>
                <w:sz w:val="18"/>
                <w:szCs w:val="18"/>
              </w:rPr>
              <w:t>Mid West/South West Aged (Sunshine)</w:t>
            </w:r>
          </w:p>
        </w:tc>
        <w:tc>
          <w:tcPr>
            <w:tcW w:w="1074" w:type="dxa"/>
            <w:shd w:val="clear" w:color="auto" w:fill="BFCED6"/>
          </w:tcPr>
          <w:p w14:paraId="46320B53" w14:textId="1CF5069D" w:rsidR="00DE2388" w:rsidRPr="00BF031D" w:rsidRDefault="00DE2388" w:rsidP="00DE2388">
            <w:pPr>
              <w:jc w:val="center"/>
              <w:rPr>
                <w:rFonts w:ascii="VIC" w:hAnsi="VIC"/>
                <w:sz w:val="18"/>
                <w:szCs w:val="18"/>
              </w:rPr>
            </w:pPr>
            <w:r w:rsidRPr="00A9566A">
              <w:rPr>
                <w:rFonts w:ascii="VIC" w:eastAsia="VIC" w:hAnsi="VIC"/>
                <w:color w:val="000000"/>
                <w:sz w:val="18"/>
                <w:szCs w:val="18"/>
              </w:rPr>
              <w:t>1.6</w:t>
            </w:r>
          </w:p>
        </w:tc>
        <w:tc>
          <w:tcPr>
            <w:tcW w:w="1075" w:type="dxa"/>
            <w:shd w:val="clear" w:color="auto" w:fill="BFCED6"/>
          </w:tcPr>
          <w:p w14:paraId="08E93B0F" w14:textId="78108915" w:rsidR="00DE2388" w:rsidRPr="00BF031D" w:rsidRDefault="00DE2388" w:rsidP="00DE2388">
            <w:pPr>
              <w:jc w:val="center"/>
              <w:rPr>
                <w:rFonts w:ascii="VIC" w:hAnsi="VIC"/>
                <w:sz w:val="18"/>
                <w:szCs w:val="18"/>
              </w:rPr>
            </w:pPr>
            <w:r w:rsidRPr="00A9566A">
              <w:rPr>
                <w:rFonts w:ascii="VIC" w:eastAsia="VIC" w:hAnsi="VIC"/>
                <w:color w:val="000000"/>
                <w:sz w:val="18"/>
                <w:szCs w:val="18"/>
              </w:rPr>
              <w:t>76%</w:t>
            </w:r>
          </w:p>
        </w:tc>
        <w:tc>
          <w:tcPr>
            <w:tcW w:w="1075" w:type="dxa"/>
            <w:shd w:val="clear" w:color="auto" w:fill="BFCED6"/>
          </w:tcPr>
          <w:p w14:paraId="768B61FF" w14:textId="02B4ECA7" w:rsidR="00DE2388" w:rsidRPr="00BF031D" w:rsidRDefault="00DE2388" w:rsidP="00DE2388">
            <w:pPr>
              <w:jc w:val="center"/>
              <w:rPr>
                <w:rFonts w:ascii="VIC" w:hAnsi="VIC"/>
                <w:sz w:val="18"/>
                <w:szCs w:val="18"/>
              </w:rPr>
            </w:pPr>
            <w:r w:rsidRPr="00A9566A">
              <w:rPr>
                <w:rFonts w:ascii="VIC" w:eastAsia="VIC" w:hAnsi="VIC"/>
                <w:color w:val="000000"/>
                <w:sz w:val="18"/>
                <w:szCs w:val="18"/>
              </w:rPr>
              <w:t>23.7</w:t>
            </w:r>
          </w:p>
        </w:tc>
        <w:tc>
          <w:tcPr>
            <w:tcW w:w="1075" w:type="dxa"/>
            <w:shd w:val="clear" w:color="auto" w:fill="BFCED6"/>
          </w:tcPr>
          <w:p w14:paraId="5C3B72A4" w14:textId="57925C47" w:rsidR="00DE2388" w:rsidRPr="00BF031D" w:rsidRDefault="00DE2388" w:rsidP="00DE2388">
            <w:pPr>
              <w:jc w:val="center"/>
              <w:rPr>
                <w:rFonts w:ascii="VIC" w:hAnsi="VIC"/>
                <w:sz w:val="18"/>
                <w:szCs w:val="18"/>
              </w:rPr>
            </w:pPr>
            <w:r w:rsidRPr="00A9566A">
              <w:rPr>
                <w:rFonts w:ascii="VIC" w:eastAsia="VIC" w:hAnsi="VIC"/>
                <w:color w:val="000000"/>
                <w:sz w:val="18"/>
                <w:szCs w:val="18"/>
              </w:rPr>
              <w:t>9%</w:t>
            </w:r>
          </w:p>
        </w:tc>
        <w:tc>
          <w:tcPr>
            <w:tcW w:w="1087" w:type="dxa"/>
            <w:shd w:val="clear" w:color="auto" w:fill="BFCED6"/>
          </w:tcPr>
          <w:p w14:paraId="6FA9D2EB" w14:textId="664218CB" w:rsidR="00DE2388" w:rsidRPr="00BF031D" w:rsidRDefault="00DE2388" w:rsidP="00DE2388">
            <w:pPr>
              <w:jc w:val="center"/>
              <w:rPr>
                <w:rFonts w:ascii="VIC" w:hAnsi="VIC"/>
                <w:sz w:val="18"/>
                <w:szCs w:val="18"/>
              </w:rPr>
            </w:pPr>
            <w:r w:rsidRPr="00A9566A">
              <w:rPr>
                <w:rFonts w:ascii="VIC" w:eastAsia="VIC" w:hAnsi="VIC"/>
                <w:color w:val="000000"/>
                <w:sz w:val="18"/>
                <w:szCs w:val="18"/>
              </w:rPr>
              <w:t>7%</w:t>
            </w:r>
          </w:p>
        </w:tc>
        <w:tc>
          <w:tcPr>
            <w:tcW w:w="1063" w:type="dxa"/>
            <w:shd w:val="clear" w:color="auto" w:fill="BFCED6"/>
          </w:tcPr>
          <w:p w14:paraId="610D7D4D" w14:textId="66795559" w:rsidR="00DE2388" w:rsidRPr="00BF031D" w:rsidRDefault="00DE2388" w:rsidP="00DE2388">
            <w:pPr>
              <w:jc w:val="center"/>
              <w:rPr>
                <w:rFonts w:ascii="VIC" w:hAnsi="VIC"/>
                <w:sz w:val="18"/>
                <w:szCs w:val="18"/>
              </w:rPr>
            </w:pPr>
            <w:r w:rsidRPr="00A9566A">
              <w:rPr>
                <w:rFonts w:ascii="VIC" w:eastAsia="VIC" w:hAnsi="VIC"/>
                <w:color w:val="000000"/>
                <w:sz w:val="18"/>
                <w:szCs w:val="18"/>
              </w:rPr>
              <w:t>10%</w:t>
            </w:r>
          </w:p>
        </w:tc>
        <w:tc>
          <w:tcPr>
            <w:tcW w:w="1075" w:type="dxa"/>
            <w:shd w:val="clear" w:color="auto" w:fill="BFCED6"/>
          </w:tcPr>
          <w:p w14:paraId="5D8CDD98" w14:textId="4DF77169" w:rsidR="00DE2388" w:rsidRPr="00BF031D" w:rsidRDefault="00DE2388" w:rsidP="00DE2388">
            <w:pPr>
              <w:jc w:val="center"/>
              <w:rPr>
                <w:rFonts w:ascii="VIC" w:hAnsi="VIC"/>
                <w:sz w:val="18"/>
                <w:szCs w:val="18"/>
              </w:rPr>
            </w:pPr>
            <w:r w:rsidRPr="00A9566A">
              <w:rPr>
                <w:rFonts w:ascii="VIC" w:eastAsia="VIC" w:hAnsi="VIC"/>
                <w:color w:val="000000"/>
                <w:sz w:val="18"/>
                <w:szCs w:val="18"/>
              </w:rPr>
              <w:t>100%</w:t>
            </w:r>
          </w:p>
        </w:tc>
        <w:tc>
          <w:tcPr>
            <w:tcW w:w="1075" w:type="dxa"/>
            <w:shd w:val="clear" w:color="auto" w:fill="BFCED6"/>
          </w:tcPr>
          <w:p w14:paraId="001DFC45" w14:textId="67B22BDB" w:rsidR="00DE2388" w:rsidRPr="00BF031D" w:rsidRDefault="00DE2388" w:rsidP="00DE2388">
            <w:pPr>
              <w:jc w:val="center"/>
              <w:rPr>
                <w:rFonts w:ascii="VIC" w:hAnsi="VIC"/>
                <w:sz w:val="18"/>
                <w:szCs w:val="18"/>
              </w:rPr>
            </w:pPr>
            <w:r w:rsidRPr="00A9566A">
              <w:rPr>
                <w:rFonts w:ascii="VIC" w:eastAsia="VIC" w:hAnsi="VIC"/>
                <w:color w:val="000000"/>
                <w:sz w:val="18"/>
                <w:szCs w:val="18"/>
              </w:rPr>
              <w:t>3.8</w:t>
            </w:r>
          </w:p>
        </w:tc>
        <w:tc>
          <w:tcPr>
            <w:tcW w:w="1075" w:type="dxa"/>
            <w:shd w:val="clear" w:color="auto" w:fill="BFCED6"/>
          </w:tcPr>
          <w:p w14:paraId="196393B3" w14:textId="4CD76FCB" w:rsidR="00DE2388" w:rsidRPr="00BF031D" w:rsidRDefault="00DE2388" w:rsidP="00DE2388">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BFCED6"/>
          </w:tcPr>
          <w:p w14:paraId="1C25E916" w14:textId="1A9CB3DF" w:rsidR="00DE2388" w:rsidRPr="00BF031D" w:rsidRDefault="00DE2388" w:rsidP="00DE2388">
            <w:pPr>
              <w:jc w:val="center"/>
              <w:rPr>
                <w:rFonts w:ascii="VIC" w:hAnsi="VIC"/>
                <w:sz w:val="18"/>
                <w:szCs w:val="18"/>
              </w:rPr>
            </w:pPr>
            <w:r w:rsidRPr="00A9566A">
              <w:rPr>
                <w:rFonts w:ascii="VIC" w:eastAsia="VIC" w:hAnsi="VIC"/>
                <w:color w:val="000000"/>
                <w:sz w:val="18"/>
                <w:szCs w:val="18"/>
              </w:rPr>
              <w:t>75%</w:t>
            </w:r>
          </w:p>
        </w:tc>
        <w:tc>
          <w:tcPr>
            <w:tcW w:w="1075" w:type="dxa"/>
            <w:shd w:val="clear" w:color="auto" w:fill="BFCED6"/>
          </w:tcPr>
          <w:p w14:paraId="756BB588" w14:textId="781EE013" w:rsidR="00DE2388" w:rsidRPr="00BF031D" w:rsidRDefault="00DE2388" w:rsidP="00DE2388">
            <w:pPr>
              <w:jc w:val="center"/>
              <w:rPr>
                <w:rFonts w:ascii="VIC" w:hAnsi="VIC"/>
                <w:sz w:val="18"/>
                <w:szCs w:val="18"/>
              </w:rPr>
            </w:pPr>
            <w:r w:rsidRPr="00A9566A">
              <w:rPr>
                <w:rFonts w:ascii="VIC" w:eastAsia="VIC" w:hAnsi="VIC"/>
                <w:color w:val="000000"/>
                <w:sz w:val="18"/>
                <w:szCs w:val="18"/>
              </w:rPr>
              <w:t>99%</w:t>
            </w:r>
          </w:p>
        </w:tc>
        <w:tc>
          <w:tcPr>
            <w:tcW w:w="1075" w:type="dxa"/>
            <w:shd w:val="clear" w:color="auto" w:fill="BFCED6"/>
          </w:tcPr>
          <w:p w14:paraId="40200BD5" w14:textId="06084E2A" w:rsidR="00DE2388" w:rsidRPr="00BF031D" w:rsidRDefault="00DE2388" w:rsidP="00DE2388">
            <w:pPr>
              <w:jc w:val="center"/>
              <w:rPr>
                <w:rFonts w:ascii="VIC" w:hAnsi="VIC"/>
                <w:sz w:val="18"/>
                <w:szCs w:val="18"/>
              </w:rPr>
            </w:pPr>
            <w:r w:rsidRPr="00A9566A">
              <w:rPr>
                <w:rFonts w:ascii="VIC" w:eastAsia="VIC" w:hAnsi="VIC"/>
                <w:color w:val="000000"/>
                <w:sz w:val="18"/>
                <w:szCs w:val="18"/>
              </w:rPr>
              <w:t>99%</w:t>
            </w:r>
          </w:p>
        </w:tc>
      </w:tr>
      <w:tr w:rsidR="00DE2388" w:rsidRPr="00D84731" w14:paraId="0A746005" w14:textId="77777777" w:rsidTr="00FB7F78">
        <w:trPr>
          <w:trHeight w:val="454"/>
        </w:trPr>
        <w:tc>
          <w:tcPr>
            <w:tcW w:w="1145" w:type="dxa"/>
            <w:shd w:val="clear" w:color="auto" w:fill="B1C9E8"/>
          </w:tcPr>
          <w:p w14:paraId="53660677" w14:textId="501881E9" w:rsidR="00DE2388" w:rsidRPr="00D84731" w:rsidRDefault="00DE2388" w:rsidP="00DE2388">
            <w:pPr>
              <w:pStyle w:val="DHHStabletext"/>
              <w:spacing w:before="0" w:after="0"/>
              <w:rPr>
                <w:rFonts w:ascii="VIC SemiBold" w:eastAsia="Verdana" w:hAnsi="VIC SemiBold" w:cs="Verdana"/>
                <w:color w:val="000000" w:themeColor="text1"/>
                <w:sz w:val="18"/>
                <w:szCs w:val="18"/>
              </w:rPr>
            </w:pPr>
            <w:r w:rsidRPr="00A9566A">
              <w:rPr>
                <w:rFonts w:ascii="VIC SemiBold" w:eastAsia="VIC SemiBold" w:hAnsi="VIC SemiBold"/>
                <w:color w:val="000000"/>
                <w:sz w:val="18"/>
                <w:szCs w:val="18"/>
              </w:rPr>
              <w:t>TOTAL METRO</w:t>
            </w:r>
          </w:p>
        </w:tc>
        <w:tc>
          <w:tcPr>
            <w:tcW w:w="1701" w:type="dxa"/>
            <w:shd w:val="clear" w:color="auto" w:fill="B1C9E8"/>
          </w:tcPr>
          <w:p w14:paraId="0C12F4E6" w14:textId="77777777" w:rsidR="00DE2388" w:rsidRPr="00D84731" w:rsidRDefault="00DE2388" w:rsidP="00DE2388">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4E49E416" w14:textId="4F0B6130" w:rsidR="00DE2388" w:rsidRPr="00D84731" w:rsidRDefault="00DE2388" w:rsidP="00DE238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2.3</w:t>
            </w:r>
          </w:p>
        </w:tc>
        <w:tc>
          <w:tcPr>
            <w:tcW w:w="1075" w:type="dxa"/>
            <w:shd w:val="clear" w:color="auto" w:fill="B1C9E8"/>
          </w:tcPr>
          <w:p w14:paraId="03BFF33E" w14:textId="4250E929" w:rsidR="00DE2388" w:rsidRPr="00D84731" w:rsidRDefault="00DE2388" w:rsidP="00DE238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82%</w:t>
            </w:r>
          </w:p>
        </w:tc>
        <w:tc>
          <w:tcPr>
            <w:tcW w:w="1075" w:type="dxa"/>
            <w:shd w:val="clear" w:color="auto" w:fill="B1C9E8"/>
          </w:tcPr>
          <w:p w14:paraId="75E33D6E" w14:textId="680463D2" w:rsidR="00DE2388" w:rsidRPr="00D84731" w:rsidRDefault="00DE2388" w:rsidP="00DE238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20.4</w:t>
            </w:r>
          </w:p>
        </w:tc>
        <w:tc>
          <w:tcPr>
            <w:tcW w:w="1075" w:type="dxa"/>
            <w:shd w:val="clear" w:color="auto" w:fill="B1C9E8"/>
          </w:tcPr>
          <w:p w14:paraId="29B88FBC" w14:textId="5989077B" w:rsidR="00DE2388" w:rsidRPr="00D84731" w:rsidRDefault="00DE2388" w:rsidP="00DE238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18%</w:t>
            </w:r>
          </w:p>
        </w:tc>
        <w:tc>
          <w:tcPr>
            <w:tcW w:w="1087" w:type="dxa"/>
            <w:shd w:val="clear" w:color="auto" w:fill="B1C9E8"/>
          </w:tcPr>
          <w:p w14:paraId="286EF2FE" w14:textId="490F5770" w:rsidR="00DE2388" w:rsidRPr="00D84731" w:rsidRDefault="00DE2388" w:rsidP="00DE238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7%</w:t>
            </w:r>
          </w:p>
        </w:tc>
        <w:tc>
          <w:tcPr>
            <w:tcW w:w="1063" w:type="dxa"/>
            <w:shd w:val="clear" w:color="auto" w:fill="B1C9E8"/>
          </w:tcPr>
          <w:p w14:paraId="436CCFFE" w14:textId="76539D66" w:rsidR="00DE2388" w:rsidRPr="00D84731" w:rsidRDefault="00DE2388" w:rsidP="00DE238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19%</w:t>
            </w:r>
          </w:p>
        </w:tc>
        <w:tc>
          <w:tcPr>
            <w:tcW w:w="1075" w:type="dxa"/>
            <w:shd w:val="clear" w:color="auto" w:fill="B1C9E8"/>
          </w:tcPr>
          <w:p w14:paraId="40741552" w14:textId="6B978D2C" w:rsidR="00DE2388" w:rsidRPr="00D84731" w:rsidRDefault="00DE2388" w:rsidP="00DE238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100%</w:t>
            </w:r>
          </w:p>
        </w:tc>
        <w:tc>
          <w:tcPr>
            <w:tcW w:w="1075" w:type="dxa"/>
            <w:shd w:val="clear" w:color="auto" w:fill="B1C9E8"/>
          </w:tcPr>
          <w:p w14:paraId="4062C0A8" w14:textId="6610473B" w:rsidR="00DE2388" w:rsidRPr="00D84731" w:rsidRDefault="00DE2388" w:rsidP="00DE238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7.0</w:t>
            </w:r>
          </w:p>
        </w:tc>
        <w:tc>
          <w:tcPr>
            <w:tcW w:w="1075" w:type="dxa"/>
            <w:shd w:val="clear" w:color="auto" w:fill="B1C9E8"/>
          </w:tcPr>
          <w:p w14:paraId="2785CD04" w14:textId="4B5FF05E" w:rsidR="00DE2388" w:rsidRPr="00D84731" w:rsidRDefault="00DE2388" w:rsidP="00DE238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0.0</w:t>
            </w:r>
          </w:p>
        </w:tc>
        <w:tc>
          <w:tcPr>
            <w:tcW w:w="1075" w:type="dxa"/>
            <w:shd w:val="clear" w:color="auto" w:fill="B1C9E8"/>
          </w:tcPr>
          <w:p w14:paraId="5316E014" w14:textId="066359CD" w:rsidR="00DE2388" w:rsidRPr="00D84731" w:rsidRDefault="00DE2388" w:rsidP="00DE238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78%</w:t>
            </w:r>
          </w:p>
        </w:tc>
        <w:tc>
          <w:tcPr>
            <w:tcW w:w="1075" w:type="dxa"/>
            <w:shd w:val="clear" w:color="auto" w:fill="B1C9E8"/>
          </w:tcPr>
          <w:p w14:paraId="2F9F4000" w14:textId="2FA31B0C" w:rsidR="00DE2388" w:rsidRPr="00D84731" w:rsidRDefault="00DE2388" w:rsidP="00DE238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93%</w:t>
            </w:r>
          </w:p>
        </w:tc>
        <w:tc>
          <w:tcPr>
            <w:tcW w:w="1075" w:type="dxa"/>
            <w:shd w:val="clear" w:color="auto" w:fill="B1C9E8"/>
          </w:tcPr>
          <w:p w14:paraId="0B670696" w14:textId="0EA609C5" w:rsidR="00DE2388" w:rsidRPr="00D84731" w:rsidRDefault="00DE2388" w:rsidP="00DE2388">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96%</w:t>
            </w:r>
          </w:p>
        </w:tc>
      </w:tr>
      <w:tr w:rsidR="00DE2388" w:rsidRPr="00D84731" w14:paraId="77CF4256" w14:textId="77777777" w:rsidTr="00FB7F78">
        <w:trPr>
          <w:trHeight w:val="454"/>
        </w:trPr>
        <w:tc>
          <w:tcPr>
            <w:tcW w:w="1145" w:type="dxa"/>
            <w:shd w:val="clear" w:color="auto" w:fill="244C5A"/>
          </w:tcPr>
          <w:p w14:paraId="2D9443C9" w14:textId="09CEDE51" w:rsidR="00DE2388" w:rsidRPr="00D84731" w:rsidRDefault="00DE2388" w:rsidP="00DE2388">
            <w:pPr>
              <w:pStyle w:val="DHHStabletext"/>
              <w:spacing w:before="0" w:after="0"/>
              <w:rPr>
                <w:rFonts w:ascii="VIC SemiBold" w:eastAsia="Verdana" w:hAnsi="VIC SemiBold" w:cs="Verdana"/>
                <w:color w:val="FFFFFF" w:themeColor="background1"/>
                <w:sz w:val="18"/>
                <w:szCs w:val="18"/>
              </w:rPr>
            </w:pPr>
            <w:r w:rsidRPr="00A9566A">
              <w:rPr>
                <w:rFonts w:ascii="VIC SemiBold" w:eastAsia="VIC SemiBold" w:hAnsi="VIC SemiBold"/>
                <w:color w:val="FFFFFF"/>
                <w:sz w:val="18"/>
                <w:szCs w:val="18"/>
              </w:rPr>
              <w:t>TOTAL STATEWIDE</w:t>
            </w:r>
          </w:p>
        </w:tc>
        <w:tc>
          <w:tcPr>
            <w:tcW w:w="1701" w:type="dxa"/>
            <w:shd w:val="clear" w:color="auto" w:fill="244C5A"/>
          </w:tcPr>
          <w:p w14:paraId="2BF930B1" w14:textId="77777777" w:rsidR="00DE2388" w:rsidRPr="00D84731" w:rsidRDefault="00DE2388" w:rsidP="00DE2388">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11CDB265" w14:textId="3550B8CD" w:rsidR="00DE2388" w:rsidRPr="00D84731" w:rsidRDefault="00DE2388" w:rsidP="00DE238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2.1</w:t>
            </w:r>
          </w:p>
        </w:tc>
        <w:tc>
          <w:tcPr>
            <w:tcW w:w="1075" w:type="dxa"/>
            <w:shd w:val="clear" w:color="auto" w:fill="244C5A"/>
          </w:tcPr>
          <w:p w14:paraId="1B419A18" w14:textId="2E586AA8" w:rsidR="00DE2388" w:rsidRPr="00D84731" w:rsidRDefault="00DE2388" w:rsidP="00DE238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80%</w:t>
            </w:r>
          </w:p>
        </w:tc>
        <w:tc>
          <w:tcPr>
            <w:tcW w:w="1075" w:type="dxa"/>
            <w:shd w:val="clear" w:color="auto" w:fill="244C5A"/>
          </w:tcPr>
          <w:p w14:paraId="3EC1568C" w14:textId="5C396890" w:rsidR="00DE2388" w:rsidRPr="00D84731" w:rsidRDefault="00DE2388" w:rsidP="00DE238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19.7</w:t>
            </w:r>
          </w:p>
        </w:tc>
        <w:tc>
          <w:tcPr>
            <w:tcW w:w="1075" w:type="dxa"/>
            <w:shd w:val="clear" w:color="auto" w:fill="244C5A"/>
          </w:tcPr>
          <w:p w14:paraId="1A220BCF" w14:textId="76F9B9DF" w:rsidR="00DE2388" w:rsidRPr="00D84731" w:rsidRDefault="00DE2388" w:rsidP="00DE238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17%</w:t>
            </w:r>
          </w:p>
        </w:tc>
        <w:tc>
          <w:tcPr>
            <w:tcW w:w="1087" w:type="dxa"/>
            <w:shd w:val="clear" w:color="auto" w:fill="244C5A"/>
          </w:tcPr>
          <w:p w14:paraId="272BBA99" w14:textId="29F49856" w:rsidR="00DE2388" w:rsidRPr="00D84731" w:rsidRDefault="00DE2388" w:rsidP="00DE238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7%</w:t>
            </w:r>
          </w:p>
        </w:tc>
        <w:tc>
          <w:tcPr>
            <w:tcW w:w="1063" w:type="dxa"/>
            <w:shd w:val="clear" w:color="auto" w:fill="244C5A"/>
          </w:tcPr>
          <w:p w14:paraId="53A2547A" w14:textId="32285EE6" w:rsidR="00DE2388" w:rsidRPr="00D84731" w:rsidRDefault="00DE2388" w:rsidP="00DE238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18%</w:t>
            </w:r>
          </w:p>
        </w:tc>
        <w:tc>
          <w:tcPr>
            <w:tcW w:w="1075" w:type="dxa"/>
            <w:shd w:val="clear" w:color="auto" w:fill="244C5A"/>
          </w:tcPr>
          <w:p w14:paraId="158F9E72" w14:textId="4F5972AB" w:rsidR="00DE2388" w:rsidRPr="00D84731" w:rsidRDefault="00DE2388" w:rsidP="00DE238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98%</w:t>
            </w:r>
          </w:p>
        </w:tc>
        <w:tc>
          <w:tcPr>
            <w:tcW w:w="1075" w:type="dxa"/>
            <w:shd w:val="clear" w:color="auto" w:fill="244C5A"/>
          </w:tcPr>
          <w:p w14:paraId="41BE31E3" w14:textId="1454F138" w:rsidR="00DE2388" w:rsidRPr="00D84731" w:rsidRDefault="00DE2388" w:rsidP="00DE238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6.2</w:t>
            </w:r>
          </w:p>
        </w:tc>
        <w:tc>
          <w:tcPr>
            <w:tcW w:w="1075" w:type="dxa"/>
            <w:shd w:val="clear" w:color="auto" w:fill="244C5A"/>
          </w:tcPr>
          <w:p w14:paraId="388CAD54" w14:textId="12DA500E" w:rsidR="00DE2388" w:rsidRPr="00D84731" w:rsidRDefault="00DE2388" w:rsidP="00DE238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0.5</w:t>
            </w:r>
          </w:p>
        </w:tc>
        <w:tc>
          <w:tcPr>
            <w:tcW w:w="1075" w:type="dxa"/>
            <w:shd w:val="clear" w:color="auto" w:fill="244C5A"/>
          </w:tcPr>
          <w:p w14:paraId="07E23D85" w14:textId="4B6BBBAF" w:rsidR="00DE2388" w:rsidRPr="00D84731" w:rsidRDefault="00DE2388" w:rsidP="00DE238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76%</w:t>
            </w:r>
          </w:p>
        </w:tc>
        <w:tc>
          <w:tcPr>
            <w:tcW w:w="1075" w:type="dxa"/>
            <w:shd w:val="clear" w:color="auto" w:fill="244C5A"/>
          </w:tcPr>
          <w:p w14:paraId="0D5ECE2B" w14:textId="0B078B35" w:rsidR="00DE2388" w:rsidRPr="00D84731" w:rsidRDefault="00DE2388" w:rsidP="00DE238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89%</w:t>
            </w:r>
          </w:p>
        </w:tc>
        <w:tc>
          <w:tcPr>
            <w:tcW w:w="1075" w:type="dxa"/>
            <w:shd w:val="clear" w:color="auto" w:fill="244C5A"/>
          </w:tcPr>
          <w:p w14:paraId="0917F99A" w14:textId="74882C34" w:rsidR="00DE2388" w:rsidRPr="00D84731" w:rsidRDefault="00DE2388" w:rsidP="00DE2388">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94%</w:t>
            </w:r>
          </w:p>
        </w:tc>
      </w:tr>
    </w:tbl>
    <w:p w14:paraId="74A43D21" w14:textId="0B750315" w:rsidR="003E4C67" w:rsidRDefault="003E4C67">
      <w:pPr>
        <w:widowControl/>
        <w:rPr>
          <w:rFonts w:ascii="VIC Medium" w:eastAsia="MS Gothic" w:hAnsi="VIC Medium" w:cs="Arial"/>
          <w:bCs/>
          <w:color w:val="2E5E6D"/>
          <w:kern w:val="32"/>
          <w:sz w:val="36"/>
          <w:szCs w:val="40"/>
          <w:lang w:val="en-AU"/>
        </w:rPr>
      </w:pPr>
    </w:p>
    <w:p w14:paraId="63ED794B" w14:textId="77777777" w:rsidR="003E4C67" w:rsidRDefault="003E4C67" w:rsidP="003E4C67">
      <w:pPr>
        <w:rPr>
          <w:sz w:val="6"/>
        </w:rPr>
      </w:pPr>
    </w:p>
    <w:p w14:paraId="28531348" w14:textId="77777777" w:rsidR="003E4C67" w:rsidRDefault="003E4C67" w:rsidP="003E4C67">
      <w:pPr>
        <w:widowControl/>
        <w:rPr>
          <w:sz w:val="6"/>
        </w:rPr>
      </w:pPr>
      <w:r>
        <w:rPr>
          <w:sz w:val="6"/>
        </w:rPr>
        <w:br w:type="page"/>
      </w:r>
    </w:p>
    <w:p w14:paraId="16176D40" w14:textId="77777777" w:rsidR="003E4C67" w:rsidRPr="00FF4734" w:rsidRDefault="003E4C67" w:rsidP="003E4C67">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3E4C67" w:rsidRPr="00A6366B" w14:paraId="54F7EA55" w14:textId="77777777" w:rsidTr="00F64D94">
        <w:trPr>
          <w:trHeight w:val="1062"/>
          <w:tblHeader/>
        </w:trPr>
        <w:tc>
          <w:tcPr>
            <w:tcW w:w="2846" w:type="dxa"/>
            <w:gridSpan w:val="2"/>
            <w:shd w:val="clear" w:color="auto" w:fill="FFFFFF"/>
            <w:vAlign w:val="bottom"/>
          </w:tcPr>
          <w:p w14:paraId="1BC6FDA7" w14:textId="4F2798CC" w:rsidR="003E4C67" w:rsidRPr="00592F37" w:rsidRDefault="003E4C67" w:rsidP="00F64D94">
            <w:pPr>
              <w:pStyle w:val="Heading1"/>
              <w:spacing w:before="0" w:line="240" w:lineRule="auto"/>
              <w:rPr>
                <w:color w:val="244C5A"/>
                <w:sz w:val="28"/>
                <w:szCs w:val="28"/>
              </w:rPr>
            </w:pPr>
            <w:bookmarkStart w:id="28" w:name="_Toc195780552"/>
            <w:r w:rsidRPr="00052DAD">
              <w:rPr>
                <w:color w:val="244C5A"/>
                <w:sz w:val="22"/>
                <w:szCs w:val="28"/>
              </w:rPr>
              <w:t>Inpatient</w:t>
            </w:r>
            <w:r w:rsidRPr="00052DAD">
              <w:rPr>
                <w:color w:val="244C5A"/>
                <w:sz w:val="22"/>
                <w:szCs w:val="28"/>
              </w:rPr>
              <w:br w:type="textWrapping" w:clear="all"/>
            </w:r>
            <w:r w:rsidR="002474F1">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Q1–Q</w:t>
            </w:r>
            <w:r w:rsidR="00091DD0">
              <w:rPr>
                <w:color w:val="244C5A"/>
                <w:sz w:val="22"/>
                <w:szCs w:val="28"/>
              </w:rPr>
              <w:t>3</w:t>
            </w:r>
            <w:r w:rsidR="002474F1" w:rsidRPr="00052DAD">
              <w:rPr>
                <w:color w:val="244C5A"/>
                <w:sz w:val="22"/>
                <w:szCs w:val="28"/>
              </w:rPr>
              <w:t xml:space="preserve"> </w:t>
            </w:r>
            <w:r w:rsidRPr="00052DAD">
              <w:rPr>
                <w:color w:val="244C5A"/>
                <w:sz w:val="22"/>
                <w:szCs w:val="28"/>
              </w:rPr>
              <w:t>Rural</w:t>
            </w:r>
            <w:bookmarkEnd w:id="28"/>
          </w:p>
        </w:tc>
        <w:tc>
          <w:tcPr>
            <w:tcW w:w="1074" w:type="dxa"/>
            <w:shd w:val="clear" w:color="auto" w:fill="FFFFFF"/>
            <w:vAlign w:val="bottom"/>
          </w:tcPr>
          <w:p w14:paraId="3BFDBB7F" w14:textId="77777777" w:rsidR="003E4C67" w:rsidRPr="00592F37" w:rsidRDefault="003E4C67" w:rsidP="00F64D94">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100ECA16" w14:textId="77777777" w:rsidR="003E4C67" w:rsidRPr="00592F37" w:rsidRDefault="003E4C67" w:rsidP="00F64D94">
            <w:pPr>
              <w:pStyle w:val="VAHItablecolhead"/>
              <w:rPr>
                <w:rFonts w:eastAsia="Verdana"/>
                <w:color w:val="244C5A"/>
              </w:rPr>
            </w:pPr>
            <w:r w:rsidRPr="00C41C2E">
              <w:rPr>
                <w:sz w:val="16"/>
              </w:rPr>
              <w:t>Bed occupancy (excl leave)</w:t>
            </w:r>
          </w:p>
        </w:tc>
        <w:tc>
          <w:tcPr>
            <w:tcW w:w="1075" w:type="dxa"/>
            <w:shd w:val="clear" w:color="auto" w:fill="FFFFFF"/>
            <w:vAlign w:val="bottom"/>
          </w:tcPr>
          <w:p w14:paraId="226B6464" w14:textId="77777777" w:rsidR="003E4C67" w:rsidRPr="00592F37" w:rsidRDefault="003E4C67" w:rsidP="00F64D94">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0CF7253A" w14:textId="77777777" w:rsidR="003E4C67" w:rsidRPr="00592F37" w:rsidRDefault="003E4C67" w:rsidP="00F64D94">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005BCDD5" w14:textId="77777777" w:rsidR="003E4C67" w:rsidRPr="00592F37" w:rsidRDefault="003E4C67" w:rsidP="00F64D94">
            <w:pPr>
              <w:pStyle w:val="VAHItablecolhead"/>
              <w:rPr>
                <w:rFonts w:eastAsia="Verdana"/>
                <w:color w:val="244C5A"/>
              </w:rPr>
            </w:pPr>
            <w:r w:rsidRPr="00C41C2E">
              <w:rPr>
                <w:sz w:val="16"/>
              </w:rPr>
              <w:t>28 day readmission</w:t>
            </w:r>
          </w:p>
        </w:tc>
        <w:tc>
          <w:tcPr>
            <w:tcW w:w="1063" w:type="dxa"/>
            <w:shd w:val="clear" w:color="auto" w:fill="FFFFFF"/>
            <w:vAlign w:val="bottom"/>
          </w:tcPr>
          <w:p w14:paraId="5CF41ADA" w14:textId="77777777" w:rsidR="003E4C67" w:rsidRPr="00592F37" w:rsidRDefault="003E4C67" w:rsidP="00F64D94">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BB6F910" w14:textId="77777777" w:rsidR="003E4C67" w:rsidRPr="00592F37" w:rsidRDefault="003E4C67" w:rsidP="00F64D94">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557D90D6" w14:textId="77777777" w:rsidR="003E4C67" w:rsidRPr="00592F37" w:rsidRDefault="003E4C67" w:rsidP="00F64D94">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4D2A3A28" w14:textId="77777777" w:rsidR="003E4C67" w:rsidRPr="00592F37" w:rsidRDefault="003E4C67" w:rsidP="00F64D94">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6805F741" w14:textId="77777777" w:rsidR="003E4C67" w:rsidRPr="00592F37" w:rsidRDefault="003E4C67" w:rsidP="00F64D94">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47EB79F0" w14:textId="77777777" w:rsidR="003E4C67" w:rsidRPr="00592F37" w:rsidRDefault="003E4C67" w:rsidP="00F64D94">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2FB1D9A9" w14:textId="77777777" w:rsidR="003E4C67" w:rsidRPr="00592F37" w:rsidRDefault="003E4C67" w:rsidP="00F64D94">
            <w:pPr>
              <w:pStyle w:val="VAHItablecolhead"/>
              <w:rPr>
                <w:rFonts w:eastAsia="Verdana"/>
                <w:color w:val="244C5A"/>
              </w:rPr>
            </w:pPr>
            <w:r w:rsidRPr="00C41C2E">
              <w:rPr>
                <w:sz w:val="16"/>
              </w:rPr>
              <w:t>HoNOS compliance</w:t>
            </w:r>
          </w:p>
        </w:tc>
      </w:tr>
      <w:tr w:rsidR="000805B3" w:rsidRPr="007B08C1" w14:paraId="013D9408" w14:textId="77777777" w:rsidTr="00F64D94">
        <w:tc>
          <w:tcPr>
            <w:tcW w:w="1145" w:type="dxa"/>
            <w:vMerge w:val="restart"/>
            <w:shd w:val="clear" w:color="auto" w:fill="BFCED6"/>
          </w:tcPr>
          <w:p w14:paraId="45E592B9" w14:textId="12B1D83D" w:rsidR="000805B3" w:rsidRPr="007B08C1" w:rsidRDefault="000805B3" w:rsidP="000805B3">
            <w:pPr>
              <w:rPr>
                <w:rFonts w:ascii="VIC" w:hAnsi="VIC"/>
                <w:sz w:val="18"/>
                <w:szCs w:val="18"/>
              </w:rPr>
            </w:pPr>
            <w:r w:rsidRPr="00A9566A">
              <w:rPr>
                <w:rFonts w:ascii="VIC" w:eastAsia="VIC" w:hAnsi="VIC"/>
                <w:color w:val="000000"/>
                <w:sz w:val="18"/>
                <w:szCs w:val="18"/>
              </w:rPr>
              <w:t>Barwon Health</w:t>
            </w:r>
          </w:p>
        </w:tc>
        <w:tc>
          <w:tcPr>
            <w:tcW w:w="1701" w:type="dxa"/>
            <w:shd w:val="clear" w:color="auto" w:fill="BFCED6"/>
          </w:tcPr>
          <w:p w14:paraId="133AA6DD" w14:textId="54A85466" w:rsidR="000805B3" w:rsidRPr="007B08C1" w:rsidRDefault="000805B3" w:rsidP="000805B3">
            <w:pPr>
              <w:rPr>
                <w:rFonts w:ascii="VIC" w:hAnsi="VIC"/>
                <w:sz w:val="18"/>
                <w:szCs w:val="18"/>
              </w:rPr>
            </w:pPr>
            <w:r w:rsidRPr="00A9566A">
              <w:rPr>
                <w:rFonts w:ascii="VIC" w:eastAsia="VIC" w:hAnsi="VIC"/>
                <w:color w:val="000000"/>
                <w:sz w:val="18"/>
                <w:szCs w:val="18"/>
              </w:rPr>
              <w:t>Barwon</w:t>
            </w:r>
          </w:p>
        </w:tc>
        <w:tc>
          <w:tcPr>
            <w:tcW w:w="1074" w:type="dxa"/>
            <w:shd w:val="clear" w:color="auto" w:fill="BFCED6"/>
          </w:tcPr>
          <w:p w14:paraId="4C203617" w14:textId="0E7B9005" w:rsidR="000805B3" w:rsidRPr="007B08C1" w:rsidRDefault="000805B3" w:rsidP="000805B3">
            <w:pPr>
              <w:jc w:val="center"/>
              <w:rPr>
                <w:rFonts w:ascii="VIC" w:hAnsi="VIC"/>
                <w:sz w:val="18"/>
                <w:szCs w:val="18"/>
              </w:rPr>
            </w:pPr>
            <w:r w:rsidRPr="00A9566A">
              <w:rPr>
                <w:rFonts w:ascii="VIC" w:eastAsia="VIC" w:hAnsi="VIC"/>
                <w:color w:val="000000"/>
                <w:sz w:val="18"/>
                <w:szCs w:val="18"/>
              </w:rPr>
              <w:t>0.8</w:t>
            </w:r>
          </w:p>
        </w:tc>
        <w:tc>
          <w:tcPr>
            <w:tcW w:w="1075" w:type="dxa"/>
            <w:shd w:val="clear" w:color="auto" w:fill="BFCED6"/>
          </w:tcPr>
          <w:p w14:paraId="0AC7E6FA" w14:textId="74ABF993" w:rsidR="000805B3" w:rsidRPr="007B08C1" w:rsidRDefault="000805B3" w:rsidP="000805B3">
            <w:pPr>
              <w:jc w:val="center"/>
              <w:rPr>
                <w:rFonts w:ascii="VIC" w:hAnsi="VIC"/>
                <w:sz w:val="18"/>
                <w:szCs w:val="18"/>
              </w:rPr>
            </w:pPr>
            <w:r w:rsidRPr="00A9566A">
              <w:rPr>
                <w:rFonts w:ascii="VIC" w:eastAsia="VIC" w:hAnsi="VIC"/>
                <w:color w:val="000000"/>
                <w:sz w:val="18"/>
                <w:szCs w:val="18"/>
              </w:rPr>
              <w:t>49%</w:t>
            </w:r>
          </w:p>
        </w:tc>
        <w:tc>
          <w:tcPr>
            <w:tcW w:w="1075" w:type="dxa"/>
            <w:shd w:val="clear" w:color="auto" w:fill="BFCED6"/>
          </w:tcPr>
          <w:p w14:paraId="31F4B766" w14:textId="7ED50551" w:rsidR="000805B3" w:rsidRPr="007B08C1" w:rsidRDefault="000805B3" w:rsidP="000805B3">
            <w:pPr>
              <w:jc w:val="center"/>
              <w:rPr>
                <w:rFonts w:ascii="VIC" w:hAnsi="VIC"/>
                <w:sz w:val="18"/>
                <w:szCs w:val="18"/>
              </w:rPr>
            </w:pPr>
            <w:r w:rsidRPr="00A9566A">
              <w:rPr>
                <w:rFonts w:ascii="VIC" w:eastAsia="VIC" w:hAnsi="VIC"/>
                <w:color w:val="000000"/>
                <w:sz w:val="18"/>
                <w:szCs w:val="18"/>
              </w:rPr>
              <w:t>17.2</w:t>
            </w:r>
          </w:p>
        </w:tc>
        <w:tc>
          <w:tcPr>
            <w:tcW w:w="1075" w:type="dxa"/>
            <w:shd w:val="clear" w:color="auto" w:fill="BFCED6"/>
          </w:tcPr>
          <w:p w14:paraId="142C8ED6" w14:textId="4214858D" w:rsidR="000805B3" w:rsidRPr="007B08C1" w:rsidRDefault="000805B3" w:rsidP="000805B3">
            <w:pPr>
              <w:jc w:val="center"/>
              <w:rPr>
                <w:rFonts w:ascii="VIC" w:hAnsi="VIC"/>
                <w:sz w:val="18"/>
                <w:szCs w:val="18"/>
              </w:rPr>
            </w:pPr>
            <w:r w:rsidRPr="00A9566A">
              <w:rPr>
                <w:rFonts w:ascii="VIC" w:eastAsia="VIC" w:hAnsi="VIC"/>
                <w:color w:val="000000"/>
                <w:sz w:val="18"/>
                <w:szCs w:val="18"/>
              </w:rPr>
              <w:t>4%</w:t>
            </w:r>
          </w:p>
        </w:tc>
        <w:tc>
          <w:tcPr>
            <w:tcW w:w="1087" w:type="dxa"/>
            <w:shd w:val="clear" w:color="auto" w:fill="BFCED6"/>
          </w:tcPr>
          <w:p w14:paraId="0C7065DC" w14:textId="43A6829E" w:rsidR="000805B3" w:rsidRPr="007B08C1" w:rsidRDefault="000805B3" w:rsidP="000805B3">
            <w:pPr>
              <w:jc w:val="center"/>
              <w:rPr>
                <w:rFonts w:ascii="VIC" w:hAnsi="VIC"/>
                <w:sz w:val="18"/>
                <w:szCs w:val="18"/>
              </w:rPr>
            </w:pPr>
            <w:r w:rsidRPr="00A9566A">
              <w:rPr>
                <w:rFonts w:ascii="VIC" w:eastAsia="VIC" w:hAnsi="VIC"/>
                <w:color w:val="000000"/>
                <w:sz w:val="18"/>
                <w:szCs w:val="18"/>
              </w:rPr>
              <w:t>8%</w:t>
            </w:r>
          </w:p>
        </w:tc>
        <w:tc>
          <w:tcPr>
            <w:tcW w:w="1063" w:type="dxa"/>
            <w:shd w:val="clear" w:color="auto" w:fill="BFCED6"/>
          </w:tcPr>
          <w:p w14:paraId="4F0072A7" w14:textId="6A8E9030" w:rsidR="000805B3" w:rsidRPr="007B08C1" w:rsidRDefault="000805B3" w:rsidP="000805B3">
            <w:pPr>
              <w:jc w:val="center"/>
              <w:rPr>
                <w:rFonts w:ascii="VIC" w:hAnsi="VIC"/>
                <w:sz w:val="18"/>
                <w:szCs w:val="18"/>
              </w:rPr>
            </w:pPr>
            <w:r w:rsidRPr="00A9566A">
              <w:rPr>
                <w:rFonts w:ascii="VIC" w:eastAsia="VIC" w:hAnsi="VIC"/>
                <w:color w:val="000000"/>
                <w:sz w:val="18"/>
                <w:szCs w:val="18"/>
              </w:rPr>
              <w:t>9%</w:t>
            </w:r>
          </w:p>
        </w:tc>
        <w:tc>
          <w:tcPr>
            <w:tcW w:w="1075" w:type="dxa"/>
            <w:shd w:val="clear" w:color="auto" w:fill="BFCED6"/>
          </w:tcPr>
          <w:p w14:paraId="5F3B4051" w14:textId="47658BC3" w:rsidR="000805B3" w:rsidRPr="007B08C1" w:rsidRDefault="000805B3" w:rsidP="000805B3">
            <w:pPr>
              <w:jc w:val="center"/>
              <w:rPr>
                <w:rFonts w:ascii="VIC" w:hAnsi="VIC"/>
                <w:sz w:val="18"/>
                <w:szCs w:val="18"/>
              </w:rPr>
            </w:pPr>
            <w:r w:rsidRPr="00A9566A">
              <w:rPr>
                <w:rFonts w:ascii="VIC" w:eastAsia="VIC" w:hAnsi="VIC"/>
                <w:color w:val="000000"/>
                <w:sz w:val="18"/>
                <w:szCs w:val="18"/>
              </w:rPr>
              <w:t>91%</w:t>
            </w:r>
          </w:p>
        </w:tc>
        <w:tc>
          <w:tcPr>
            <w:tcW w:w="1075" w:type="dxa"/>
            <w:shd w:val="clear" w:color="auto" w:fill="BFCED6"/>
          </w:tcPr>
          <w:p w14:paraId="7F1F407C" w14:textId="762C3295" w:rsidR="000805B3" w:rsidRPr="007B08C1" w:rsidRDefault="000805B3" w:rsidP="000805B3">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BFCED6"/>
          </w:tcPr>
          <w:p w14:paraId="6CF9C5D0" w14:textId="6CF8D524" w:rsidR="000805B3" w:rsidRPr="007B08C1" w:rsidRDefault="000805B3" w:rsidP="000805B3">
            <w:pPr>
              <w:jc w:val="center"/>
              <w:rPr>
                <w:rFonts w:ascii="VIC" w:hAnsi="VIC"/>
                <w:sz w:val="18"/>
                <w:szCs w:val="18"/>
              </w:rPr>
            </w:pPr>
            <w:r w:rsidRPr="00A9566A">
              <w:rPr>
                <w:rFonts w:ascii="VIC" w:eastAsia="VIC" w:hAnsi="VIC"/>
                <w:color w:val="000000"/>
                <w:sz w:val="18"/>
                <w:szCs w:val="18"/>
              </w:rPr>
              <w:t>8.3</w:t>
            </w:r>
          </w:p>
        </w:tc>
        <w:tc>
          <w:tcPr>
            <w:tcW w:w="1075" w:type="dxa"/>
            <w:shd w:val="clear" w:color="auto" w:fill="BFCED6"/>
          </w:tcPr>
          <w:p w14:paraId="4526A4A3" w14:textId="5917447D" w:rsidR="000805B3" w:rsidRPr="007B08C1" w:rsidRDefault="000805B3" w:rsidP="000805B3">
            <w:pPr>
              <w:jc w:val="center"/>
              <w:rPr>
                <w:rFonts w:ascii="VIC" w:hAnsi="VIC"/>
                <w:sz w:val="18"/>
                <w:szCs w:val="18"/>
              </w:rPr>
            </w:pPr>
            <w:r w:rsidRPr="00A9566A">
              <w:rPr>
                <w:rFonts w:ascii="VIC" w:eastAsia="VIC" w:hAnsi="VIC"/>
                <w:color w:val="000000"/>
                <w:sz w:val="18"/>
                <w:szCs w:val="18"/>
              </w:rPr>
              <w:t>81%</w:t>
            </w:r>
          </w:p>
        </w:tc>
        <w:tc>
          <w:tcPr>
            <w:tcW w:w="1075" w:type="dxa"/>
            <w:shd w:val="clear" w:color="auto" w:fill="BFCED6"/>
          </w:tcPr>
          <w:p w14:paraId="7686E697" w14:textId="044AF539" w:rsidR="000805B3" w:rsidRPr="007B08C1" w:rsidRDefault="000805B3" w:rsidP="000805B3">
            <w:pPr>
              <w:jc w:val="center"/>
              <w:rPr>
                <w:rFonts w:ascii="VIC" w:hAnsi="VIC"/>
                <w:sz w:val="18"/>
                <w:szCs w:val="18"/>
              </w:rPr>
            </w:pPr>
            <w:r w:rsidRPr="00A9566A">
              <w:rPr>
                <w:rFonts w:ascii="VIC" w:eastAsia="VIC" w:hAnsi="VIC"/>
                <w:color w:val="000000"/>
                <w:sz w:val="18"/>
                <w:szCs w:val="18"/>
              </w:rPr>
              <w:t>94%</w:t>
            </w:r>
          </w:p>
        </w:tc>
        <w:tc>
          <w:tcPr>
            <w:tcW w:w="1075" w:type="dxa"/>
            <w:shd w:val="clear" w:color="auto" w:fill="BFCED6"/>
          </w:tcPr>
          <w:p w14:paraId="304925D8" w14:textId="1C726074" w:rsidR="000805B3" w:rsidRPr="007B08C1" w:rsidRDefault="000805B3" w:rsidP="000805B3">
            <w:pPr>
              <w:jc w:val="center"/>
              <w:rPr>
                <w:rFonts w:ascii="VIC" w:hAnsi="VIC"/>
                <w:sz w:val="18"/>
                <w:szCs w:val="18"/>
              </w:rPr>
            </w:pPr>
            <w:r w:rsidRPr="00A9566A">
              <w:rPr>
                <w:rFonts w:ascii="VIC" w:eastAsia="VIC" w:hAnsi="VIC"/>
                <w:color w:val="000000"/>
                <w:sz w:val="18"/>
                <w:szCs w:val="18"/>
              </w:rPr>
              <w:t>87%</w:t>
            </w:r>
          </w:p>
        </w:tc>
      </w:tr>
      <w:tr w:rsidR="000805B3" w:rsidRPr="007B08C1" w14:paraId="2D08C1AB" w14:textId="77777777" w:rsidTr="00F64D94">
        <w:tc>
          <w:tcPr>
            <w:tcW w:w="1145" w:type="dxa"/>
            <w:vMerge/>
            <w:shd w:val="clear" w:color="auto" w:fill="BFCED6"/>
          </w:tcPr>
          <w:p w14:paraId="22680609" w14:textId="77777777" w:rsidR="000805B3" w:rsidRPr="007D1E34" w:rsidRDefault="000805B3" w:rsidP="000805B3">
            <w:pPr>
              <w:rPr>
                <w:rFonts w:ascii="VIC" w:eastAsia="VIC" w:hAnsi="VIC"/>
                <w:color w:val="000000"/>
                <w:sz w:val="18"/>
                <w:szCs w:val="18"/>
              </w:rPr>
            </w:pPr>
          </w:p>
        </w:tc>
        <w:tc>
          <w:tcPr>
            <w:tcW w:w="1701" w:type="dxa"/>
            <w:shd w:val="clear" w:color="auto" w:fill="BFCED6"/>
          </w:tcPr>
          <w:p w14:paraId="0BBC3C2C" w14:textId="6AEAF550" w:rsidR="000805B3" w:rsidRPr="007D1E34" w:rsidRDefault="000805B3" w:rsidP="000805B3">
            <w:pPr>
              <w:rPr>
                <w:rFonts w:ascii="VIC" w:eastAsia="VIC" w:hAnsi="VIC"/>
                <w:color w:val="000000"/>
                <w:sz w:val="18"/>
                <w:szCs w:val="18"/>
              </w:rPr>
            </w:pPr>
            <w:r w:rsidRPr="00A9566A">
              <w:rPr>
                <w:rFonts w:ascii="VIC" w:eastAsia="VIC" w:hAnsi="VIC"/>
                <w:color w:val="000000"/>
                <w:sz w:val="18"/>
                <w:szCs w:val="18"/>
              </w:rPr>
              <w:t>McKellar</w:t>
            </w:r>
          </w:p>
        </w:tc>
        <w:tc>
          <w:tcPr>
            <w:tcW w:w="1074" w:type="dxa"/>
            <w:shd w:val="clear" w:color="auto" w:fill="BFCED6"/>
          </w:tcPr>
          <w:p w14:paraId="4F5D209A" w14:textId="77777777" w:rsidR="000805B3" w:rsidRPr="007D1E34" w:rsidRDefault="000805B3" w:rsidP="000805B3">
            <w:pPr>
              <w:jc w:val="center"/>
              <w:rPr>
                <w:rFonts w:ascii="VIC" w:eastAsia="VIC" w:hAnsi="VIC"/>
                <w:color w:val="000000"/>
                <w:sz w:val="18"/>
                <w:szCs w:val="18"/>
              </w:rPr>
            </w:pPr>
          </w:p>
        </w:tc>
        <w:tc>
          <w:tcPr>
            <w:tcW w:w="1075" w:type="dxa"/>
            <w:shd w:val="clear" w:color="auto" w:fill="BFCED6"/>
          </w:tcPr>
          <w:p w14:paraId="42B88BC3" w14:textId="52D20096"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50%</w:t>
            </w:r>
          </w:p>
        </w:tc>
        <w:tc>
          <w:tcPr>
            <w:tcW w:w="1075" w:type="dxa"/>
            <w:shd w:val="clear" w:color="auto" w:fill="BFCED6"/>
          </w:tcPr>
          <w:p w14:paraId="3CD68D2F" w14:textId="5D6D6484"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11.1</w:t>
            </w:r>
          </w:p>
        </w:tc>
        <w:tc>
          <w:tcPr>
            <w:tcW w:w="1075" w:type="dxa"/>
            <w:shd w:val="clear" w:color="auto" w:fill="BFCED6"/>
          </w:tcPr>
          <w:p w14:paraId="0DF319A5" w14:textId="48B5F69E"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0%</w:t>
            </w:r>
          </w:p>
        </w:tc>
        <w:tc>
          <w:tcPr>
            <w:tcW w:w="1087" w:type="dxa"/>
            <w:shd w:val="clear" w:color="auto" w:fill="BFCED6"/>
          </w:tcPr>
          <w:p w14:paraId="422B930D" w14:textId="07C2DD00"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0%</w:t>
            </w:r>
          </w:p>
        </w:tc>
        <w:tc>
          <w:tcPr>
            <w:tcW w:w="1063" w:type="dxa"/>
            <w:shd w:val="clear" w:color="auto" w:fill="BFCED6"/>
          </w:tcPr>
          <w:p w14:paraId="1CB537D6" w14:textId="59A4F50E"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0%</w:t>
            </w:r>
          </w:p>
        </w:tc>
        <w:tc>
          <w:tcPr>
            <w:tcW w:w="1075" w:type="dxa"/>
            <w:shd w:val="clear" w:color="auto" w:fill="BFCED6"/>
          </w:tcPr>
          <w:p w14:paraId="6F2BC59C" w14:textId="285A12CC"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0%</w:t>
            </w:r>
          </w:p>
        </w:tc>
        <w:tc>
          <w:tcPr>
            <w:tcW w:w="1075" w:type="dxa"/>
            <w:shd w:val="clear" w:color="auto" w:fill="BFCED6"/>
          </w:tcPr>
          <w:p w14:paraId="7D48ECB3" w14:textId="228FE77D"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4.3</w:t>
            </w:r>
          </w:p>
        </w:tc>
        <w:tc>
          <w:tcPr>
            <w:tcW w:w="1075" w:type="dxa"/>
            <w:shd w:val="clear" w:color="auto" w:fill="BFCED6"/>
          </w:tcPr>
          <w:p w14:paraId="71AD991E" w14:textId="77777777" w:rsidR="000805B3" w:rsidRPr="007D1E34" w:rsidRDefault="000805B3" w:rsidP="000805B3">
            <w:pPr>
              <w:jc w:val="center"/>
              <w:rPr>
                <w:rFonts w:ascii="VIC" w:eastAsia="VIC" w:hAnsi="VIC"/>
                <w:color w:val="000000"/>
                <w:sz w:val="18"/>
                <w:szCs w:val="18"/>
              </w:rPr>
            </w:pPr>
          </w:p>
        </w:tc>
        <w:tc>
          <w:tcPr>
            <w:tcW w:w="1075" w:type="dxa"/>
            <w:shd w:val="clear" w:color="auto" w:fill="BFCED6"/>
          </w:tcPr>
          <w:p w14:paraId="2BD80B1C" w14:textId="05B075EA"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56%</w:t>
            </w:r>
          </w:p>
        </w:tc>
        <w:tc>
          <w:tcPr>
            <w:tcW w:w="1075" w:type="dxa"/>
            <w:shd w:val="clear" w:color="auto" w:fill="BFCED6"/>
          </w:tcPr>
          <w:p w14:paraId="1A2F0AB7" w14:textId="5DA83AC4"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17%</w:t>
            </w:r>
          </w:p>
        </w:tc>
        <w:tc>
          <w:tcPr>
            <w:tcW w:w="1075" w:type="dxa"/>
            <w:shd w:val="clear" w:color="auto" w:fill="BFCED6"/>
          </w:tcPr>
          <w:p w14:paraId="19BAC448" w14:textId="19E36A37"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4%</w:t>
            </w:r>
          </w:p>
        </w:tc>
      </w:tr>
      <w:tr w:rsidR="000805B3" w:rsidRPr="007B08C1" w14:paraId="67F688D0" w14:textId="77777777" w:rsidTr="00F64D94">
        <w:tc>
          <w:tcPr>
            <w:tcW w:w="1145" w:type="dxa"/>
            <w:vMerge/>
            <w:shd w:val="clear" w:color="auto" w:fill="BFCED6"/>
          </w:tcPr>
          <w:p w14:paraId="3FEB8F8E" w14:textId="77777777" w:rsidR="000805B3" w:rsidRPr="007D1E34" w:rsidRDefault="000805B3" w:rsidP="000805B3">
            <w:pPr>
              <w:rPr>
                <w:rFonts w:ascii="VIC" w:eastAsia="VIC" w:hAnsi="VIC"/>
                <w:color w:val="000000"/>
                <w:sz w:val="18"/>
                <w:szCs w:val="18"/>
              </w:rPr>
            </w:pPr>
          </w:p>
        </w:tc>
        <w:tc>
          <w:tcPr>
            <w:tcW w:w="1701" w:type="dxa"/>
            <w:shd w:val="clear" w:color="auto" w:fill="BFCED6"/>
          </w:tcPr>
          <w:p w14:paraId="4AEF07FD" w14:textId="446E80DE" w:rsidR="000805B3" w:rsidRPr="007D1E34" w:rsidRDefault="000805B3" w:rsidP="000805B3">
            <w:pPr>
              <w:rPr>
                <w:rFonts w:ascii="VIC" w:eastAsia="VIC" w:hAnsi="VIC"/>
                <w:color w:val="000000"/>
                <w:sz w:val="18"/>
                <w:szCs w:val="18"/>
              </w:rPr>
            </w:pPr>
            <w:r w:rsidRPr="00A9566A">
              <w:rPr>
                <w:rFonts w:ascii="VIC" w:eastAsia="VIC" w:hAnsi="VIC"/>
                <w:color w:val="000000"/>
                <w:sz w:val="18"/>
                <w:szCs w:val="18"/>
              </w:rPr>
              <w:t>TOTAL</w:t>
            </w:r>
          </w:p>
        </w:tc>
        <w:tc>
          <w:tcPr>
            <w:tcW w:w="1074" w:type="dxa"/>
            <w:shd w:val="clear" w:color="auto" w:fill="BFCED6"/>
          </w:tcPr>
          <w:p w14:paraId="4F1240BD" w14:textId="5E52AA06"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1.8</w:t>
            </w:r>
          </w:p>
        </w:tc>
        <w:tc>
          <w:tcPr>
            <w:tcW w:w="1075" w:type="dxa"/>
            <w:shd w:val="clear" w:color="auto" w:fill="BFCED6"/>
          </w:tcPr>
          <w:p w14:paraId="0A4A659C" w14:textId="24519F2B"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49%</w:t>
            </w:r>
          </w:p>
        </w:tc>
        <w:tc>
          <w:tcPr>
            <w:tcW w:w="1075" w:type="dxa"/>
            <w:shd w:val="clear" w:color="auto" w:fill="BFCED6"/>
          </w:tcPr>
          <w:p w14:paraId="6328C811" w14:textId="6A53F92E"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16.7</w:t>
            </w:r>
          </w:p>
        </w:tc>
        <w:tc>
          <w:tcPr>
            <w:tcW w:w="1075" w:type="dxa"/>
            <w:shd w:val="clear" w:color="auto" w:fill="BFCED6"/>
          </w:tcPr>
          <w:p w14:paraId="2E902F6F" w14:textId="328B3B45"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4%</w:t>
            </w:r>
          </w:p>
        </w:tc>
        <w:tc>
          <w:tcPr>
            <w:tcW w:w="1087" w:type="dxa"/>
            <w:shd w:val="clear" w:color="auto" w:fill="BFCED6"/>
          </w:tcPr>
          <w:p w14:paraId="6C788771" w14:textId="226D8C93"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8%</w:t>
            </w:r>
          </w:p>
        </w:tc>
        <w:tc>
          <w:tcPr>
            <w:tcW w:w="1063" w:type="dxa"/>
            <w:shd w:val="clear" w:color="auto" w:fill="BFCED6"/>
          </w:tcPr>
          <w:p w14:paraId="66F0FD40" w14:textId="5FB6BA51"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9%</w:t>
            </w:r>
          </w:p>
        </w:tc>
        <w:tc>
          <w:tcPr>
            <w:tcW w:w="1075" w:type="dxa"/>
            <w:shd w:val="clear" w:color="auto" w:fill="BFCED6"/>
          </w:tcPr>
          <w:p w14:paraId="46305C30" w14:textId="0016AA3E"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90%</w:t>
            </w:r>
          </w:p>
        </w:tc>
        <w:tc>
          <w:tcPr>
            <w:tcW w:w="1075" w:type="dxa"/>
            <w:shd w:val="clear" w:color="auto" w:fill="BFCED6"/>
          </w:tcPr>
          <w:p w14:paraId="484D7268" w14:textId="008DC6D2"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0.5</w:t>
            </w:r>
          </w:p>
        </w:tc>
        <w:tc>
          <w:tcPr>
            <w:tcW w:w="1075" w:type="dxa"/>
            <w:shd w:val="clear" w:color="auto" w:fill="BFCED6"/>
          </w:tcPr>
          <w:p w14:paraId="5E2AD8DF" w14:textId="5A1125E7"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8.3</w:t>
            </w:r>
          </w:p>
        </w:tc>
        <w:tc>
          <w:tcPr>
            <w:tcW w:w="1075" w:type="dxa"/>
            <w:shd w:val="clear" w:color="auto" w:fill="BFCED6"/>
          </w:tcPr>
          <w:p w14:paraId="2CCEBBBA" w14:textId="5EE7FE94"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78%</w:t>
            </w:r>
          </w:p>
        </w:tc>
        <w:tc>
          <w:tcPr>
            <w:tcW w:w="1075" w:type="dxa"/>
            <w:shd w:val="clear" w:color="auto" w:fill="BFCED6"/>
          </w:tcPr>
          <w:p w14:paraId="1204AACF" w14:textId="051E58C6"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88%</w:t>
            </w:r>
          </w:p>
        </w:tc>
        <w:tc>
          <w:tcPr>
            <w:tcW w:w="1075" w:type="dxa"/>
            <w:shd w:val="clear" w:color="auto" w:fill="BFCED6"/>
          </w:tcPr>
          <w:p w14:paraId="581991AD" w14:textId="784051B5" w:rsidR="000805B3" w:rsidRPr="007D1E34" w:rsidRDefault="000805B3" w:rsidP="000805B3">
            <w:pPr>
              <w:jc w:val="center"/>
              <w:rPr>
                <w:rFonts w:ascii="VIC" w:eastAsia="VIC" w:hAnsi="VIC"/>
                <w:color w:val="000000"/>
                <w:sz w:val="18"/>
                <w:szCs w:val="18"/>
              </w:rPr>
            </w:pPr>
            <w:r w:rsidRPr="00A9566A">
              <w:rPr>
                <w:rFonts w:ascii="VIC" w:eastAsia="VIC" w:hAnsi="VIC"/>
                <w:color w:val="000000"/>
                <w:sz w:val="18"/>
                <w:szCs w:val="18"/>
              </w:rPr>
              <w:t>76%</w:t>
            </w:r>
          </w:p>
        </w:tc>
      </w:tr>
      <w:tr w:rsidR="000805B3" w:rsidRPr="007B08C1" w14:paraId="632525E4" w14:textId="77777777" w:rsidTr="00F64D94">
        <w:tc>
          <w:tcPr>
            <w:tcW w:w="1145" w:type="dxa"/>
          </w:tcPr>
          <w:p w14:paraId="3264B21A" w14:textId="429185FD" w:rsidR="000805B3" w:rsidRPr="007B08C1" w:rsidRDefault="000805B3" w:rsidP="000805B3">
            <w:pPr>
              <w:rPr>
                <w:rFonts w:ascii="VIC" w:hAnsi="VIC"/>
                <w:sz w:val="18"/>
                <w:szCs w:val="18"/>
              </w:rPr>
            </w:pPr>
            <w:r w:rsidRPr="00A9566A">
              <w:rPr>
                <w:rFonts w:ascii="VIC" w:eastAsia="VIC" w:hAnsi="VIC"/>
                <w:color w:val="000000"/>
                <w:sz w:val="18"/>
                <w:szCs w:val="18"/>
              </w:rPr>
              <w:t>Bendigo Health</w:t>
            </w:r>
          </w:p>
        </w:tc>
        <w:tc>
          <w:tcPr>
            <w:tcW w:w="1701" w:type="dxa"/>
          </w:tcPr>
          <w:p w14:paraId="5C1155F4" w14:textId="75D36657" w:rsidR="000805B3" w:rsidRPr="007B08C1" w:rsidRDefault="000805B3" w:rsidP="000805B3">
            <w:pPr>
              <w:rPr>
                <w:rFonts w:ascii="VIC" w:hAnsi="VIC"/>
                <w:sz w:val="18"/>
                <w:szCs w:val="18"/>
              </w:rPr>
            </w:pPr>
            <w:r w:rsidRPr="00A9566A">
              <w:rPr>
                <w:rFonts w:ascii="VIC" w:eastAsia="VIC" w:hAnsi="VIC"/>
                <w:color w:val="000000"/>
                <w:sz w:val="18"/>
                <w:szCs w:val="18"/>
              </w:rPr>
              <w:t>Loddon/Southern Mallee</w:t>
            </w:r>
          </w:p>
        </w:tc>
        <w:tc>
          <w:tcPr>
            <w:tcW w:w="1074" w:type="dxa"/>
          </w:tcPr>
          <w:p w14:paraId="201B5410" w14:textId="7D40B466" w:rsidR="000805B3" w:rsidRPr="007B08C1" w:rsidRDefault="000805B3" w:rsidP="000805B3">
            <w:pPr>
              <w:jc w:val="center"/>
              <w:rPr>
                <w:rFonts w:ascii="VIC" w:hAnsi="VIC"/>
                <w:sz w:val="18"/>
                <w:szCs w:val="18"/>
              </w:rPr>
            </w:pPr>
            <w:r w:rsidRPr="00A9566A">
              <w:rPr>
                <w:rFonts w:ascii="VIC" w:eastAsia="VIC" w:hAnsi="VIC"/>
                <w:color w:val="000000"/>
                <w:sz w:val="18"/>
                <w:szCs w:val="18"/>
              </w:rPr>
              <w:t>3.0</w:t>
            </w:r>
          </w:p>
        </w:tc>
        <w:tc>
          <w:tcPr>
            <w:tcW w:w="1075" w:type="dxa"/>
          </w:tcPr>
          <w:p w14:paraId="5374A082" w14:textId="0DFEC4A8" w:rsidR="000805B3" w:rsidRPr="007B08C1" w:rsidRDefault="000805B3" w:rsidP="000805B3">
            <w:pPr>
              <w:jc w:val="center"/>
              <w:rPr>
                <w:rFonts w:ascii="VIC" w:hAnsi="VIC"/>
                <w:sz w:val="18"/>
                <w:szCs w:val="18"/>
              </w:rPr>
            </w:pPr>
            <w:r w:rsidRPr="00A9566A">
              <w:rPr>
                <w:rFonts w:ascii="VIC" w:eastAsia="VIC" w:hAnsi="VIC"/>
                <w:color w:val="000000"/>
                <w:sz w:val="18"/>
                <w:szCs w:val="18"/>
              </w:rPr>
              <w:t>94%</w:t>
            </w:r>
          </w:p>
        </w:tc>
        <w:tc>
          <w:tcPr>
            <w:tcW w:w="1075" w:type="dxa"/>
          </w:tcPr>
          <w:p w14:paraId="3C3E8BFF" w14:textId="69C70F67" w:rsidR="000805B3" w:rsidRPr="007B08C1" w:rsidRDefault="000805B3" w:rsidP="000805B3">
            <w:pPr>
              <w:jc w:val="center"/>
              <w:rPr>
                <w:rFonts w:ascii="VIC" w:hAnsi="VIC"/>
                <w:sz w:val="18"/>
                <w:szCs w:val="18"/>
              </w:rPr>
            </w:pPr>
            <w:r w:rsidRPr="00A9566A">
              <w:rPr>
                <w:rFonts w:ascii="VIC" w:eastAsia="VIC" w:hAnsi="VIC"/>
                <w:color w:val="000000"/>
                <w:sz w:val="18"/>
                <w:szCs w:val="18"/>
              </w:rPr>
              <w:t>18.2</w:t>
            </w:r>
          </w:p>
        </w:tc>
        <w:tc>
          <w:tcPr>
            <w:tcW w:w="1075" w:type="dxa"/>
          </w:tcPr>
          <w:p w14:paraId="468D7746" w14:textId="5C856DA8" w:rsidR="000805B3" w:rsidRPr="007B08C1" w:rsidRDefault="000805B3" w:rsidP="000805B3">
            <w:pPr>
              <w:jc w:val="center"/>
              <w:rPr>
                <w:rFonts w:ascii="VIC" w:hAnsi="VIC"/>
                <w:sz w:val="18"/>
                <w:szCs w:val="18"/>
              </w:rPr>
            </w:pPr>
            <w:r w:rsidRPr="00A9566A">
              <w:rPr>
                <w:rFonts w:ascii="VIC" w:eastAsia="VIC" w:hAnsi="VIC"/>
                <w:color w:val="000000"/>
                <w:sz w:val="18"/>
                <w:szCs w:val="18"/>
              </w:rPr>
              <w:t>30%</w:t>
            </w:r>
          </w:p>
        </w:tc>
        <w:tc>
          <w:tcPr>
            <w:tcW w:w="1087" w:type="dxa"/>
          </w:tcPr>
          <w:p w14:paraId="3C2596C4" w14:textId="19B01690" w:rsidR="000805B3" w:rsidRPr="007B08C1" w:rsidRDefault="000805B3" w:rsidP="000805B3">
            <w:pPr>
              <w:jc w:val="center"/>
              <w:rPr>
                <w:rFonts w:ascii="VIC" w:hAnsi="VIC"/>
                <w:sz w:val="18"/>
                <w:szCs w:val="18"/>
              </w:rPr>
            </w:pPr>
            <w:r w:rsidRPr="00A9566A">
              <w:rPr>
                <w:rFonts w:ascii="VIC" w:eastAsia="VIC" w:hAnsi="VIC"/>
                <w:color w:val="000000"/>
                <w:sz w:val="18"/>
                <w:szCs w:val="18"/>
              </w:rPr>
              <w:t>5%</w:t>
            </w:r>
          </w:p>
        </w:tc>
        <w:tc>
          <w:tcPr>
            <w:tcW w:w="1063" w:type="dxa"/>
          </w:tcPr>
          <w:p w14:paraId="0915AAFB" w14:textId="21AB3370" w:rsidR="000805B3" w:rsidRPr="007B08C1" w:rsidRDefault="000805B3" w:rsidP="000805B3">
            <w:pPr>
              <w:jc w:val="center"/>
              <w:rPr>
                <w:rFonts w:ascii="VIC" w:hAnsi="VIC"/>
                <w:sz w:val="18"/>
                <w:szCs w:val="18"/>
              </w:rPr>
            </w:pPr>
            <w:r w:rsidRPr="00A9566A">
              <w:rPr>
                <w:rFonts w:ascii="VIC" w:eastAsia="VIC" w:hAnsi="VIC"/>
                <w:color w:val="000000"/>
                <w:sz w:val="18"/>
                <w:szCs w:val="18"/>
              </w:rPr>
              <w:t>17%</w:t>
            </w:r>
          </w:p>
        </w:tc>
        <w:tc>
          <w:tcPr>
            <w:tcW w:w="1075" w:type="dxa"/>
          </w:tcPr>
          <w:p w14:paraId="1F4D277E" w14:textId="38CCD6B4" w:rsidR="000805B3" w:rsidRPr="007B08C1" w:rsidRDefault="000805B3" w:rsidP="000805B3">
            <w:pPr>
              <w:jc w:val="center"/>
              <w:rPr>
                <w:rFonts w:ascii="VIC" w:hAnsi="VIC"/>
                <w:sz w:val="18"/>
                <w:szCs w:val="18"/>
              </w:rPr>
            </w:pPr>
            <w:r w:rsidRPr="00A9566A">
              <w:rPr>
                <w:rFonts w:ascii="VIC" w:eastAsia="VIC" w:hAnsi="VIC"/>
                <w:color w:val="000000"/>
                <w:sz w:val="18"/>
                <w:szCs w:val="18"/>
              </w:rPr>
              <w:t>100%</w:t>
            </w:r>
          </w:p>
        </w:tc>
        <w:tc>
          <w:tcPr>
            <w:tcW w:w="1075" w:type="dxa"/>
          </w:tcPr>
          <w:p w14:paraId="6DF0CB1C" w14:textId="5D07E93F" w:rsidR="000805B3" w:rsidRPr="007B08C1" w:rsidRDefault="000805B3" w:rsidP="000805B3">
            <w:pPr>
              <w:jc w:val="center"/>
              <w:rPr>
                <w:rFonts w:ascii="VIC" w:hAnsi="VIC"/>
                <w:sz w:val="18"/>
                <w:szCs w:val="18"/>
              </w:rPr>
            </w:pPr>
            <w:r w:rsidRPr="00A9566A">
              <w:rPr>
                <w:rFonts w:ascii="VIC" w:eastAsia="VIC" w:hAnsi="VIC"/>
                <w:color w:val="000000"/>
                <w:sz w:val="18"/>
                <w:szCs w:val="18"/>
              </w:rPr>
              <w:t>2.9</w:t>
            </w:r>
          </w:p>
        </w:tc>
        <w:tc>
          <w:tcPr>
            <w:tcW w:w="1075" w:type="dxa"/>
          </w:tcPr>
          <w:p w14:paraId="49ACF62B" w14:textId="79D1CBBD" w:rsidR="000805B3" w:rsidRPr="007B08C1" w:rsidRDefault="000805B3" w:rsidP="000805B3">
            <w:pPr>
              <w:jc w:val="center"/>
              <w:rPr>
                <w:rFonts w:ascii="VIC" w:hAnsi="VIC"/>
                <w:sz w:val="18"/>
                <w:szCs w:val="18"/>
              </w:rPr>
            </w:pPr>
            <w:r w:rsidRPr="00A9566A">
              <w:rPr>
                <w:rFonts w:ascii="VIC" w:eastAsia="VIC" w:hAnsi="VIC"/>
                <w:color w:val="000000"/>
                <w:sz w:val="18"/>
                <w:szCs w:val="18"/>
              </w:rPr>
              <w:t>0.8</w:t>
            </w:r>
          </w:p>
        </w:tc>
        <w:tc>
          <w:tcPr>
            <w:tcW w:w="1075" w:type="dxa"/>
          </w:tcPr>
          <w:p w14:paraId="0B6CB959" w14:textId="1A360E8D" w:rsidR="000805B3" w:rsidRPr="007B08C1" w:rsidRDefault="000805B3" w:rsidP="000805B3">
            <w:pPr>
              <w:jc w:val="center"/>
              <w:rPr>
                <w:rFonts w:ascii="VIC" w:hAnsi="VIC"/>
                <w:sz w:val="18"/>
                <w:szCs w:val="18"/>
              </w:rPr>
            </w:pPr>
            <w:r w:rsidRPr="00A9566A">
              <w:rPr>
                <w:rFonts w:ascii="VIC" w:eastAsia="VIC" w:hAnsi="VIC"/>
                <w:color w:val="000000"/>
                <w:sz w:val="18"/>
                <w:szCs w:val="18"/>
              </w:rPr>
              <w:t>73%</w:t>
            </w:r>
          </w:p>
        </w:tc>
        <w:tc>
          <w:tcPr>
            <w:tcW w:w="1075" w:type="dxa"/>
          </w:tcPr>
          <w:p w14:paraId="650F4A1F" w14:textId="6B7CC904" w:rsidR="000805B3" w:rsidRPr="007B08C1" w:rsidRDefault="000805B3" w:rsidP="000805B3">
            <w:pPr>
              <w:jc w:val="center"/>
              <w:rPr>
                <w:rFonts w:ascii="VIC" w:hAnsi="VIC"/>
                <w:sz w:val="18"/>
                <w:szCs w:val="18"/>
              </w:rPr>
            </w:pPr>
            <w:r w:rsidRPr="00A9566A">
              <w:rPr>
                <w:rFonts w:ascii="VIC" w:eastAsia="VIC" w:hAnsi="VIC"/>
                <w:color w:val="000000"/>
                <w:sz w:val="18"/>
                <w:szCs w:val="18"/>
              </w:rPr>
              <w:t>84%</w:t>
            </w:r>
          </w:p>
        </w:tc>
        <w:tc>
          <w:tcPr>
            <w:tcW w:w="1075" w:type="dxa"/>
          </w:tcPr>
          <w:p w14:paraId="169B6959" w14:textId="6EB165BF" w:rsidR="000805B3" w:rsidRPr="007B08C1" w:rsidRDefault="000805B3" w:rsidP="000805B3">
            <w:pPr>
              <w:jc w:val="center"/>
              <w:rPr>
                <w:rFonts w:ascii="VIC" w:hAnsi="VIC"/>
                <w:sz w:val="18"/>
                <w:szCs w:val="18"/>
              </w:rPr>
            </w:pPr>
            <w:r w:rsidRPr="00A9566A">
              <w:rPr>
                <w:rFonts w:ascii="VIC" w:eastAsia="VIC" w:hAnsi="VIC"/>
                <w:color w:val="000000"/>
                <w:sz w:val="18"/>
                <w:szCs w:val="18"/>
              </w:rPr>
              <w:t>100%</w:t>
            </w:r>
          </w:p>
        </w:tc>
      </w:tr>
      <w:tr w:rsidR="000805B3" w:rsidRPr="007B08C1" w14:paraId="6D30608A" w14:textId="77777777" w:rsidTr="00F64D94">
        <w:tc>
          <w:tcPr>
            <w:tcW w:w="1145" w:type="dxa"/>
            <w:shd w:val="clear" w:color="auto" w:fill="BFCED6"/>
          </w:tcPr>
          <w:p w14:paraId="232B7C43" w14:textId="5E239729" w:rsidR="000805B3" w:rsidRPr="007B08C1" w:rsidRDefault="000805B3" w:rsidP="000805B3">
            <w:pPr>
              <w:rPr>
                <w:rFonts w:ascii="VIC" w:hAnsi="VIC"/>
                <w:sz w:val="18"/>
                <w:szCs w:val="18"/>
              </w:rPr>
            </w:pPr>
            <w:r w:rsidRPr="00A9566A">
              <w:rPr>
                <w:rFonts w:ascii="VIC" w:eastAsia="VIC" w:hAnsi="VIC"/>
                <w:color w:val="000000"/>
                <w:sz w:val="18"/>
                <w:szCs w:val="18"/>
              </w:rPr>
              <w:t>Goulburn Valley Health</w:t>
            </w:r>
          </w:p>
        </w:tc>
        <w:tc>
          <w:tcPr>
            <w:tcW w:w="1701" w:type="dxa"/>
            <w:shd w:val="clear" w:color="auto" w:fill="BFCED6"/>
          </w:tcPr>
          <w:p w14:paraId="564AE769" w14:textId="20434407" w:rsidR="000805B3" w:rsidRPr="007B08C1" w:rsidRDefault="000805B3" w:rsidP="000805B3">
            <w:pPr>
              <w:rPr>
                <w:rFonts w:ascii="VIC" w:hAnsi="VIC"/>
                <w:sz w:val="18"/>
                <w:szCs w:val="18"/>
              </w:rPr>
            </w:pPr>
            <w:r w:rsidRPr="00A9566A">
              <w:rPr>
                <w:rFonts w:ascii="VIC" w:eastAsia="VIC" w:hAnsi="VIC"/>
                <w:color w:val="000000"/>
                <w:sz w:val="18"/>
                <w:szCs w:val="18"/>
              </w:rPr>
              <w:t>Goulburn &amp; Southern</w:t>
            </w:r>
          </w:p>
        </w:tc>
        <w:tc>
          <w:tcPr>
            <w:tcW w:w="1074" w:type="dxa"/>
            <w:shd w:val="clear" w:color="auto" w:fill="BFCED6"/>
          </w:tcPr>
          <w:p w14:paraId="129C9584" w14:textId="338815E1" w:rsidR="000805B3" w:rsidRPr="007B08C1" w:rsidRDefault="000805B3" w:rsidP="000805B3">
            <w:pPr>
              <w:jc w:val="center"/>
              <w:rPr>
                <w:rFonts w:ascii="VIC" w:hAnsi="VIC"/>
                <w:sz w:val="18"/>
                <w:szCs w:val="18"/>
              </w:rPr>
            </w:pPr>
            <w:r w:rsidRPr="00A9566A">
              <w:rPr>
                <w:rFonts w:ascii="VIC" w:eastAsia="VIC" w:hAnsi="VIC"/>
                <w:color w:val="000000"/>
                <w:sz w:val="18"/>
                <w:szCs w:val="18"/>
              </w:rPr>
              <w:t>1.4</w:t>
            </w:r>
          </w:p>
        </w:tc>
        <w:tc>
          <w:tcPr>
            <w:tcW w:w="1075" w:type="dxa"/>
            <w:shd w:val="clear" w:color="auto" w:fill="BFCED6"/>
          </w:tcPr>
          <w:p w14:paraId="1C20B1C9" w14:textId="78F67716" w:rsidR="000805B3" w:rsidRPr="007B08C1" w:rsidRDefault="000805B3" w:rsidP="000805B3">
            <w:pPr>
              <w:jc w:val="center"/>
              <w:rPr>
                <w:rFonts w:ascii="VIC" w:hAnsi="VIC"/>
                <w:sz w:val="18"/>
                <w:szCs w:val="18"/>
              </w:rPr>
            </w:pPr>
            <w:r w:rsidRPr="00A9566A">
              <w:rPr>
                <w:rFonts w:ascii="VIC" w:eastAsia="VIC" w:hAnsi="VIC"/>
                <w:color w:val="000000"/>
                <w:sz w:val="18"/>
                <w:szCs w:val="18"/>
              </w:rPr>
              <w:t>83%</w:t>
            </w:r>
          </w:p>
        </w:tc>
        <w:tc>
          <w:tcPr>
            <w:tcW w:w="1075" w:type="dxa"/>
            <w:shd w:val="clear" w:color="auto" w:fill="BFCED6"/>
          </w:tcPr>
          <w:p w14:paraId="2D5134C7" w14:textId="131F40EB" w:rsidR="000805B3" w:rsidRPr="007B08C1" w:rsidRDefault="000805B3" w:rsidP="000805B3">
            <w:pPr>
              <w:jc w:val="center"/>
              <w:rPr>
                <w:rFonts w:ascii="VIC" w:hAnsi="VIC"/>
                <w:sz w:val="18"/>
                <w:szCs w:val="18"/>
              </w:rPr>
            </w:pPr>
            <w:r w:rsidRPr="00A9566A">
              <w:rPr>
                <w:rFonts w:ascii="VIC" w:eastAsia="VIC" w:hAnsi="VIC"/>
                <w:color w:val="000000"/>
                <w:sz w:val="18"/>
                <w:szCs w:val="18"/>
              </w:rPr>
              <w:t>16.7</w:t>
            </w:r>
          </w:p>
        </w:tc>
        <w:tc>
          <w:tcPr>
            <w:tcW w:w="1075" w:type="dxa"/>
            <w:shd w:val="clear" w:color="auto" w:fill="BFCED6"/>
          </w:tcPr>
          <w:p w14:paraId="1F627815" w14:textId="6E51360B" w:rsidR="000805B3" w:rsidRPr="007B08C1" w:rsidRDefault="000805B3" w:rsidP="000805B3">
            <w:pPr>
              <w:jc w:val="center"/>
              <w:rPr>
                <w:rFonts w:ascii="VIC" w:hAnsi="VIC"/>
                <w:sz w:val="18"/>
                <w:szCs w:val="18"/>
              </w:rPr>
            </w:pPr>
            <w:r w:rsidRPr="00A9566A">
              <w:rPr>
                <w:rFonts w:ascii="VIC" w:eastAsia="VIC" w:hAnsi="VIC"/>
                <w:color w:val="000000"/>
                <w:sz w:val="18"/>
                <w:szCs w:val="18"/>
              </w:rPr>
              <w:t>13%</w:t>
            </w:r>
          </w:p>
        </w:tc>
        <w:tc>
          <w:tcPr>
            <w:tcW w:w="1087" w:type="dxa"/>
            <w:shd w:val="clear" w:color="auto" w:fill="BFCED6"/>
          </w:tcPr>
          <w:p w14:paraId="1FA5838A" w14:textId="785E8DB0" w:rsidR="000805B3" w:rsidRPr="007B08C1" w:rsidRDefault="000805B3" w:rsidP="000805B3">
            <w:pPr>
              <w:jc w:val="center"/>
              <w:rPr>
                <w:rFonts w:ascii="VIC" w:hAnsi="VIC"/>
                <w:sz w:val="18"/>
                <w:szCs w:val="18"/>
              </w:rPr>
            </w:pPr>
            <w:r w:rsidRPr="00A9566A">
              <w:rPr>
                <w:rFonts w:ascii="VIC" w:eastAsia="VIC" w:hAnsi="VIC"/>
                <w:color w:val="000000"/>
                <w:sz w:val="18"/>
                <w:szCs w:val="18"/>
              </w:rPr>
              <w:t>0%</w:t>
            </w:r>
          </w:p>
        </w:tc>
        <w:tc>
          <w:tcPr>
            <w:tcW w:w="1063" w:type="dxa"/>
            <w:shd w:val="clear" w:color="auto" w:fill="BFCED6"/>
          </w:tcPr>
          <w:p w14:paraId="2BB40AAB" w14:textId="5351F345" w:rsidR="000805B3" w:rsidRPr="007B08C1" w:rsidRDefault="000805B3" w:rsidP="000805B3">
            <w:pPr>
              <w:jc w:val="center"/>
              <w:rPr>
                <w:rFonts w:ascii="VIC" w:hAnsi="VIC"/>
                <w:sz w:val="18"/>
                <w:szCs w:val="18"/>
              </w:rPr>
            </w:pPr>
            <w:r w:rsidRPr="00A9566A">
              <w:rPr>
                <w:rFonts w:ascii="VIC" w:eastAsia="VIC" w:hAnsi="VIC"/>
                <w:color w:val="000000"/>
                <w:sz w:val="18"/>
                <w:szCs w:val="18"/>
              </w:rPr>
              <w:t>3%</w:t>
            </w:r>
          </w:p>
        </w:tc>
        <w:tc>
          <w:tcPr>
            <w:tcW w:w="1075" w:type="dxa"/>
            <w:shd w:val="clear" w:color="auto" w:fill="BFCED6"/>
          </w:tcPr>
          <w:p w14:paraId="350A0B2D" w14:textId="1F355187" w:rsidR="000805B3" w:rsidRPr="007B08C1" w:rsidRDefault="000805B3" w:rsidP="000805B3">
            <w:pPr>
              <w:jc w:val="center"/>
              <w:rPr>
                <w:rFonts w:ascii="VIC" w:hAnsi="VIC"/>
                <w:sz w:val="18"/>
                <w:szCs w:val="18"/>
              </w:rPr>
            </w:pPr>
            <w:r w:rsidRPr="00A9566A">
              <w:rPr>
                <w:rFonts w:ascii="VIC" w:eastAsia="VIC" w:hAnsi="VIC"/>
                <w:color w:val="000000"/>
                <w:sz w:val="18"/>
                <w:szCs w:val="18"/>
              </w:rPr>
              <w:t>80%</w:t>
            </w:r>
          </w:p>
        </w:tc>
        <w:tc>
          <w:tcPr>
            <w:tcW w:w="1075" w:type="dxa"/>
            <w:shd w:val="clear" w:color="auto" w:fill="BFCED6"/>
          </w:tcPr>
          <w:p w14:paraId="5D5B9B02" w14:textId="2B2AF468" w:rsidR="000805B3" w:rsidRPr="007B08C1" w:rsidRDefault="000805B3" w:rsidP="000805B3">
            <w:pPr>
              <w:jc w:val="center"/>
              <w:rPr>
                <w:rFonts w:ascii="VIC" w:hAnsi="VIC"/>
                <w:sz w:val="18"/>
                <w:szCs w:val="18"/>
              </w:rPr>
            </w:pPr>
            <w:r w:rsidRPr="00A9566A">
              <w:rPr>
                <w:rFonts w:ascii="VIC" w:eastAsia="VIC" w:hAnsi="VIC"/>
                <w:color w:val="000000"/>
                <w:sz w:val="18"/>
                <w:szCs w:val="18"/>
              </w:rPr>
              <w:t>0.9</w:t>
            </w:r>
          </w:p>
        </w:tc>
        <w:tc>
          <w:tcPr>
            <w:tcW w:w="1075" w:type="dxa"/>
            <w:shd w:val="clear" w:color="auto" w:fill="BFCED6"/>
          </w:tcPr>
          <w:p w14:paraId="1E567784" w14:textId="4FF0D90D" w:rsidR="000805B3" w:rsidRPr="007B08C1" w:rsidRDefault="000805B3" w:rsidP="000805B3">
            <w:pPr>
              <w:jc w:val="center"/>
              <w:rPr>
                <w:rFonts w:ascii="VIC" w:hAnsi="VIC"/>
                <w:sz w:val="18"/>
                <w:szCs w:val="18"/>
              </w:rPr>
            </w:pPr>
            <w:r w:rsidRPr="00A9566A">
              <w:rPr>
                <w:rFonts w:ascii="VIC" w:eastAsia="VIC" w:hAnsi="VIC"/>
                <w:color w:val="000000"/>
                <w:sz w:val="18"/>
                <w:szCs w:val="18"/>
              </w:rPr>
              <w:t>0.9</w:t>
            </w:r>
          </w:p>
        </w:tc>
        <w:tc>
          <w:tcPr>
            <w:tcW w:w="1075" w:type="dxa"/>
            <w:shd w:val="clear" w:color="auto" w:fill="BFCED6"/>
          </w:tcPr>
          <w:p w14:paraId="7633C9FB" w14:textId="1D61BFC1" w:rsidR="000805B3" w:rsidRPr="007B08C1" w:rsidRDefault="000805B3" w:rsidP="000805B3">
            <w:pPr>
              <w:jc w:val="center"/>
              <w:rPr>
                <w:rFonts w:ascii="VIC" w:hAnsi="VIC"/>
                <w:sz w:val="18"/>
                <w:szCs w:val="18"/>
              </w:rPr>
            </w:pPr>
            <w:r w:rsidRPr="00A9566A">
              <w:rPr>
                <w:rFonts w:ascii="VIC" w:eastAsia="VIC" w:hAnsi="VIC"/>
                <w:color w:val="000000"/>
                <w:sz w:val="18"/>
                <w:szCs w:val="18"/>
              </w:rPr>
              <w:t>57%</w:t>
            </w:r>
          </w:p>
        </w:tc>
        <w:tc>
          <w:tcPr>
            <w:tcW w:w="1075" w:type="dxa"/>
            <w:shd w:val="clear" w:color="auto" w:fill="BFCED6"/>
          </w:tcPr>
          <w:p w14:paraId="3BD8A9E1" w14:textId="655BB87B" w:rsidR="000805B3" w:rsidRPr="007B08C1" w:rsidRDefault="000805B3" w:rsidP="000805B3">
            <w:pPr>
              <w:jc w:val="center"/>
              <w:rPr>
                <w:rFonts w:ascii="VIC" w:hAnsi="VIC"/>
                <w:sz w:val="18"/>
                <w:szCs w:val="18"/>
              </w:rPr>
            </w:pPr>
            <w:r w:rsidRPr="00A9566A">
              <w:rPr>
                <w:rFonts w:ascii="VIC" w:eastAsia="VIC" w:hAnsi="VIC"/>
                <w:color w:val="000000"/>
                <w:sz w:val="18"/>
                <w:szCs w:val="18"/>
              </w:rPr>
              <w:t>87%</w:t>
            </w:r>
          </w:p>
        </w:tc>
        <w:tc>
          <w:tcPr>
            <w:tcW w:w="1075" w:type="dxa"/>
            <w:shd w:val="clear" w:color="auto" w:fill="BFCED6"/>
          </w:tcPr>
          <w:p w14:paraId="01F9F4C8" w14:textId="2FFACFFB" w:rsidR="000805B3" w:rsidRPr="007B08C1" w:rsidRDefault="000805B3" w:rsidP="000805B3">
            <w:pPr>
              <w:jc w:val="center"/>
              <w:rPr>
                <w:rFonts w:ascii="VIC" w:hAnsi="VIC"/>
                <w:sz w:val="18"/>
                <w:szCs w:val="18"/>
              </w:rPr>
            </w:pPr>
            <w:r w:rsidRPr="00A9566A">
              <w:rPr>
                <w:rFonts w:ascii="VIC" w:eastAsia="VIC" w:hAnsi="VIC"/>
                <w:color w:val="000000"/>
                <w:sz w:val="18"/>
                <w:szCs w:val="18"/>
              </w:rPr>
              <w:t>83%</w:t>
            </w:r>
          </w:p>
        </w:tc>
      </w:tr>
      <w:tr w:rsidR="000805B3" w:rsidRPr="007B08C1" w14:paraId="6F2BFBC2" w14:textId="77777777" w:rsidTr="00F64D94">
        <w:tc>
          <w:tcPr>
            <w:tcW w:w="1145" w:type="dxa"/>
          </w:tcPr>
          <w:p w14:paraId="73F47DB3" w14:textId="3E5FC14C" w:rsidR="000805B3" w:rsidRPr="007B08C1" w:rsidRDefault="000805B3" w:rsidP="000805B3">
            <w:pPr>
              <w:rPr>
                <w:rFonts w:ascii="VIC" w:hAnsi="VIC"/>
                <w:sz w:val="18"/>
                <w:szCs w:val="18"/>
              </w:rPr>
            </w:pPr>
            <w:r w:rsidRPr="00A9566A">
              <w:rPr>
                <w:rFonts w:ascii="VIC" w:eastAsia="VIC" w:hAnsi="VIC"/>
                <w:color w:val="000000"/>
                <w:sz w:val="18"/>
                <w:szCs w:val="18"/>
              </w:rPr>
              <w:t>Grampians Health</w:t>
            </w:r>
          </w:p>
        </w:tc>
        <w:tc>
          <w:tcPr>
            <w:tcW w:w="1701" w:type="dxa"/>
          </w:tcPr>
          <w:p w14:paraId="05873EA2" w14:textId="3438AFE0" w:rsidR="000805B3" w:rsidRPr="007B08C1" w:rsidRDefault="000805B3" w:rsidP="000805B3">
            <w:pPr>
              <w:rPr>
                <w:rFonts w:ascii="VIC" w:hAnsi="VIC"/>
                <w:sz w:val="18"/>
                <w:szCs w:val="18"/>
              </w:rPr>
            </w:pPr>
            <w:r w:rsidRPr="00A9566A">
              <w:rPr>
                <w:rFonts w:ascii="VIC" w:eastAsia="VIC" w:hAnsi="VIC"/>
                <w:color w:val="000000"/>
                <w:sz w:val="18"/>
                <w:szCs w:val="18"/>
              </w:rPr>
              <w:t>Grampians</w:t>
            </w:r>
          </w:p>
        </w:tc>
        <w:tc>
          <w:tcPr>
            <w:tcW w:w="1074" w:type="dxa"/>
          </w:tcPr>
          <w:p w14:paraId="307A710B" w14:textId="476BEDF7" w:rsidR="000805B3" w:rsidRPr="007B08C1" w:rsidRDefault="000805B3" w:rsidP="000805B3">
            <w:pPr>
              <w:jc w:val="center"/>
              <w:rPr>
                <w:rFonts w:ascii="VIC" w:hAnsi="VIC"/>
                <w:sz w:val="18"/>
                <w:szCs w:val="18"/>
              </w:rPr>
            </w:pPr>
            <w:r w:rsidRPr="00A9566A">
              <w:rPr>
                <w:rFonts w:ascii="VIC" w:eastAsia="VIC" w:hAnsi="VIC"/>
                <w:color w:val="000000"/>
                <w:sz w:val="18"/>
                <w:szCs w:val="18"/>
              </w:rPr>
              <w:t>1.8</w:t>
            </w:r>
          </w:p>
        </w:tc>
        <w:tc>
          <w:tcPr>
            <w:tcW w:w="1075" w:type="dxa"/>
          </w:tcPr>
          <w:p w14:paraId="644F8291" w14:textId="78D8044B" w:rsidR="000805B3" w:rsidRPr="007B08C1" w:rsidRDefault="000805B3" w:rsidP="000805B3">
            <w:pPr>
              <w:jc w:val="center"/>
              <w:rPr>
                <w:rFonts w:ascii="VIC" w:hAnsi="VIC"/>
                <w:sz w:val="18"/>
                <w:szCs w:val="18"/>
              </w:rPr>
            </w:pPr>
            <w:r w:rsidRPr="00A9566A">
              <w:rPr>
                <w:rFonts w:ascii="VIC" w:eastAsia="VIC" w:hAnsi="VIC"/>
                <w:color w:val="000000"/>
                <w:sz w:val="18"/>
                <w:szCs w:val="18"/>
              </w:rPr>
              <w:t>84%</w:t>
            </w:r>
          </w:p>
        </w:tc>
        <w:tc>
          <w:tcPr>
            <w:tcW w:w="1075" w:type="dxa"/>
          </w:tcPr>
          <w:p w14:paraId="5950F121" w14:textId="62AC2FFE" w:rsidR="000805B3" w:rsidRPr="007B08C1" w:rsidRDefault="000805B3" w:rsidP="000805B3">
            <w:pPr>
              <w:jc w:val="center"/>
              <w:rPr>
                <w:rFonts w:ascii="VIC" w:hAnsi="VIC"/>
                <w:sz w:val="18"/>
                <w:szCs w:val="18"/>
              </w:rPr>
            </w:pPr>
            <w:r w:rsidRPr="00A9566A">
              <w:rPr>
                <w:rFonts w:ascii="VIC" w:eastAsia="VIC" w:hAnsi="VIC"/>
                <w:color w:val="000000"/>
                <w:sz w:val="18"/>
                <w:szCs w:val="18"/>
              </w:rPr>
              <w:t>20.6</w:t>
            </w:r>
          </w:p>
        </w:tc>
        <w:tc>
          <w:tcPr>
            <w:tcW w:w="1075" w:type="dxa"/>
          </w:tcPr>
          <w:p w14:paraId="113F73E1" w14:textId="3432F314" w:rsidR="000805B3" w:rsidRPr="007B08C1" w:rsidRDefault="000805B3" w:rsidP="000805B3">
            <w:pPr>
              <w:jc w:val="center"/>
              <w:rPr>
                <w:rFonts w:ascii="VIC" w:hAnsi="VIC"/>
                <w:sz w:val="18"/>
                <w:szCs w:val="18"/>
              </w:rPr>
            </w:pPr>
            <w:r w:rsidRPr="00A9566A">
              <w:rPr>
                <w:rFonts w:ascii="VIC" w:eastAsia="VIC" w:hAnsi="VIC"/>
                <w:color w:val="000000"/>
                <w:sz w:val="18"/>
                <w:szCs w:val="18"/>
              </w:rPr>
              <w:t>6%</w:t>
            </w:r>
          </w:p>
        </w:tc>
        <w:tc>
          <w:tcPr>
            <w:tcW w:w="1087" w:type="dxa"/>
          </w:tcPr>
          <w:p w14:paraId="4A4D4000" w14:textId="2FC13C60" w:rsidR="000805B3" w:rsidRPr="007B08C1" w:rsidRDefault="000805B3" w:rsidP="000805B3">
            <w:pPr>
              <w:jc w:val="center"/>
              <w:rPr>
                <w:rFonts w:ascii="VIC" w:hAnsi="VIC"/>
                <w:sz w:val="18"/>
                <w:szCs w:val="18"/>
              </w:rPr>
            </w:pPr>
            <w:r w:rsidRPr="00A9566A">
              <w:rPr>
                <w:rFonts w:ascii="VIC" w:eastAsia="VIC" w:hAnsi="VIC"/>
                <w:color w:val="000000"/>
                <w:sz w:val="18"/>
                <w:szCs w:val="18"/>
              </w:rPr>
              <w:t>11%</w:t>
            </w:r>
          </w:p>
        </w:tc>
        <w:tc>
          <w:tcPr>
            <w:tcW w:w="1063" w:type="dxa"/>
          </w:tcPr>
          <w:p w14:paraId="109D21DC" w14:textId="66F9D431" w:rsidR="000805B3" w:rsidRPr="007B08C1" w:rsidRDefault="000805B3" w:rsidP="000805B3">
            <w:pPr>
              <w:jc w:val="center"/>
              <w:rPr>
                <w:rFonts w:ascii="VIC" w:hAnsi="VIC"/>
                <w:sz w:val="18"/>
                <w:szCs w:val="18"/>
              </w:rPr>
            </w:pPr>
            <w:r w:rsidRPr="00A9566A">
              <w:rPr>
                <w:rFonts w:ascii="VIC" w:eastAsia="VIC" w:hAnsi="VIC"/>
                <w:color w:val="000000"/>
                <w:sz w:val="18"/>
                <w:szCs w:val="18"/>
              </w:rPr>
              <w:t>14%</w:t>
            </w:r>
          </w:p>
        </w:tc>
        <w:tc>
          <w:tcPr>
            <w:tcW w:w="1075" w:type="dxa"/>
          </w:tcPr>
          <w:p w14:paraId="7728B0F0" w14:textId="69BFD6FD" w:rsidR="000805B3" w:rsidRPr="007B08C1" w:rsidRDefault="000805B3" w:rsidP="000805B3">
            <w:pPr>
              <w:jc w:val="center"/>
              <w:rPr>
                <w:rFonts w:ascii="VIC" w:hAnsi="VIC"/>
                <w:sz w:val="18"/>
                <w:szCs w:val="18"/>
              </w:rPr>
            </w:pPr>
            <w:r w:rsidRPr="00A9566A">
              <w:rPr>
                <w:rFonts w:ascii="VIC" w:eastAsia="VIC" w:hAnsi="VIC"/>
                <w:color w:val="000000"/>
                <w:sz w:val="18"/>
                <w:szCs w:val="18"/>
              </w:rPr>
              <w:t>100%</w:t>
            </w:r>
          </w:p>
        </w:tc>
        <w:tc>
          <w:tcPr>
            <w:tcW w:w="1075" w:type="dxa"/>
          </w:tcPr>
          <w:p w14:paraId="6F18D3FB" w14:textId="59F55FBA" w:rsidR="000805B3" w:rsidRPr="007B08C1" w:rsidRDefault="000805B3" w:rsidP="000805B3">
            <w:pPr>
              <w:jc w:val="center"/>
              <w:rPr>
                <w:rFonts w:ascii="VIC" w:hAnsi="VIC"/>
                <w:sz w:val="18"/>
                <w:szCs w:val="18"/>
              </w:rPr>
            </w:pPr>
            <w:r w:rsidRPr="00A9566A">
              <w:rPr>
                <w:rFonts w:ascii="VIC" w:eastAsia="VIC" w:hAnsi="VIC"/>
                <w:color w:val="000000"/>
                <w:sz w:val="18"/>
                <w:szCs w:val="18"/>
              </w:rPr>
              <w:t>11.8</w:t>
            </w:r>
          </w:p>
        </w:tc>
        <w:tc>
          <w:tcPr>
            <w:tcW w:w="1075" w:type="dxa"/>
          </w:tcPr>
          <w:p w14:paraId="26893A7F" w14:textId="32C8A489" w:rsidR="000805B3" w:rsidRPr="007B08C1" w:rsidRDefault="000805B3" w:rsidP="000805B3">
            <w:pPr>
              <w:jc w:val="center"/>
              <w:rPr>
                <w:rFonts w:ascii="VIC" w:hAnsi="VIC"/>
                <w:sz w:val="18"/>
                <w:szCs w:val="18"/>
              </w:rPr>
            </w:pPr>
            <w:r w:rsidRPr="00A9566A">
              <w:rPr>
                <w:rFonts w:ascii="VIC" w:eastAsia="VIC" w:hAnsi="VIC"/>
                <w:color w:val="000000"/>
                <w:sz w:val="18"/>
                <w:szCs w:val="18"/>
              </w:rPr>
              <w:t>6.1</w:t>
            </w:r>
          </w:p>
        </w:tc>
        <w:tc>
          <w:tcPr>
            <w:tcW w:w="1075" w:type="dxa"/>
          </w:tcPr>
          <w:p w14:paraId="7995ECC8" w14:textId="45BA8531" w:rsidR="000805B3" w:rsidRPr="007B08C1" w:rsidRDefault="000805B3" w:rsidP="000805B3">
            <w:pPr>
              <w:jc w:val="center"/>
              <w:rPr>
                <w:rFonts w:ascii="VIC" w:hAnsi="VIC"/>
                <w:sz w:val="18"/>
                <w:szCs w:val="18"/>
              </w:rPr>
            </w:pPr>
            <w:r w:rsidRPr="00A9566A">
              <w:rPr>
                <w:rFonts w:ascii="VIC" w:eastAsia="VIC" w:hAnsi="VIC"/>
                <w:color w:val="000000"/>
                <w:sz w:val="18"/>
                <w:szCs w:val="18"/>
              </w:rPr>
              <w:t>78%</w:t>
            </w:r>
          </w:p>
        </w:tc>
        <w:tc>
          <w:tcPr>
            <w:tcW w:w="1075" w:type="dxa"/>
          </w:tcPr>
          <w:p w14:paraId="07A99BE9" w14:textId="1E50ABAB" w:rsidR="000805B3" w:rsidRPr="007B08C1" w:rsidRDefault="000805B3" w:rsidP="000805B3">
            <w:pPr>
              <w:jc w:val="center"/>
              <w:rPr>
                <w:rFonts w:ascii="VIC" w:hAnsi="VIC"/>
                <w:sz w:val="18"/>
                <w:szCs w:val="18"/>
              </w:rPr>
            </w:pPr>
            <w:r w:rsidRPr="00A9566A">
              <w:rPr>
                <w:rFonts w:ascii="VIC" w:eastAsia="VIC" w:hAnsi="VIC"/>
                <w:color w:val="000000"/>
                <w:sz w:val="18"/>
                <w:szCs w:val="18"/>
              </w:rPr>
              <w:t>80%</w:t>
            </w:r>
          </w:p>
        </w:tc>
        <w:tc>
          <w:tcPr>
            <w:tcW w:w="1075" w:type="dxa"/>
          </w:tcPr>
          <w:p w14:paraId="10CEF8D0" w14:textId="1AB1D557" w:rsidR="000805B3" w:rsidRPr="007B08C1" w:rsidRDefault="000805B3" w:rsidP="000805B3">
            <w:pPr>
              <w:jc w:val="center"/>
              <w:rPr>
                <w:rFonts w:ascii="VIC" w:hAnsi="VIC"/>
                <w:sz w:val="18"/>
                <w:szCs w:val="18"/>
              </w:rPr>
            </w:pPr>
            <w:r w:rsidRPr="00A9566A">
              <w:rPr>
                <w:rFonts w:ascii="VIC" w:eastAsia="VIC" w:hAnsi="VIC"/>
                <w:color w:val="000000"/>
                <w:sz w:val="18"/>
                <w:szCs w:val="18"/>
              </w:rPr>
              <w:t>86%</w:t>
            </w:r>
          </w:p>
        </w:tc>
      </w:tr>
      <w:tr w:rsidR="000805B3" w:rsidRPr="007B08C1" w14:paraId="5DB17E60" w14:textId="77777777" w:rsidTr="00F64D94">
        <w:tc>
          <w:tcPr>
            <w:tcW w:w="1145" w:type="dxa"/>
            <w:shd w:val="clear" w:color="auto" w:fill="BFCED6"/>
          </w:tcPr>
          <w:p w14:paraId="05662429" w14:textId="72E83FD0" w:rsidR="000805B3" w:rsidRPr="007B08C1" w:rsidRDefault="000805B3" w:rsidP="000805B3">
            <w:pPr>
              <w:rPr>
                <w:rFonts w:ascii="VIC" w:hAnsi="VIC"/>
                <w:sz w:val="18"/>
                <w:szCs w:val="18"/>
              </w:rPr>
            </w:pPr>
            <w:r w:rsidRPr="00A9566A">
              <w:rPr>
                <w:rFonts w:ascii="VIC" w:eastAsia="VIC" w:hAnsi="VIC"/>
                <w:color w:val="000000"/>
                <w:sz w:val="18"/>
                <w:szCs w:val="18"/>
              </w:rPr>
              <w:t>Latrobe Regional</w:t>
            </w:r>
          </w:p>
        </w:tc>
        <w:tc>
          <w:tcPr>
            <w:tcW w:w="1701" w:type="dxa"/>
            <w:shd w:val="clear" w:color="auto" w:fill="BFCED6"/>
          </w:tcPr>
          <w:p w14:paraId="3A85F4EA" w14:textId="358EA851" w:rsidR="000805B3" w:rsidRPr="007B08C1" w:rsidRDefault="000805B3" w:rsidP="000805B3">
            <w:pPr>
              <w:rPr>
                <w:rFonts w:ascii="VIC" w:hAnsi="VIC"/>
                <w:sz w:val="18"/>
                <w:szCs w:val="18"/>
              </w:rPr>
            </w:pPr>
            <w:r w:rsidRPr="00A9566A">
              <w:rPr>
                <w:rFonts w:ascii="VIC" w:eastAsia="VIC" w:hAnsi="VIC"/>
                <w:color w:val="000000"/>
                <w:sz w:val="18"/>
                <w:szCs w:val="18"/>
              </w:rPr>
              <w:t>Gippsland</w:t>
            </w:r>
          </w:p>
        </w:tc>
        <w:tc>
          <w:tcPr>
            <w:tcW w:w="1074" w:type="dxa"/>
            <w:shd w:val="clear" w:color="auto" w:fill="BFCED6"/>
          </w:tcPr>
          <w:p w14:paraId="40117B71" w14:textId="5F193B01" w:rsidR="000805B3" w:rsidRPr="007B08C1" w:rsidRDefault="000805B3" w:rsidP="000805B3">
            <w:pPr>
              <w:jc w:val="center"/>
              <w:rPr>
                <w:rFonts w:ascii="VIC" w:hAnsi="VIC"/>
                <w:sz w:val="18"/>
                <w:szCs w:val="18"/>
              </w:rPr>
            </w:pPr>
            <w:r w:rsidRPr="00A9566A">
              <w:rPr>
                <w:rFonts w:ascii="VIC" w:eastAsia="VIC" w:hAnsi="VIC"/>
                <w:color w:val="000000"/>
                <w:sz w:val="18"/>
                <w:szCs w:val="18"/>
              </w:rPr>
              <w:t>1.3</w:t>
            </w:r>
          </w:p>
        </w:tc>
        <w:tc>
          <w:tcPr>
            <w:tcW w:w="1075" w:type="dxa"/>
            <w:shd w:val="clear" w:color="auto" w:fill="BFCED6"/>
          </w:tcPr>
          <w:p w14:paraId="79B96DFF" w14:textId="2F0BF9F7" w:rsidR="000805B3" w:rsidRPr="007B08C1" w:rsidRDefault="000805B3" w:rsidP="000805B3">
            <w:pPr>
              <w:jc w:val="center"/>
              <w:rPr>
                <w:rFonts w:ascii="VIC" w:hAnsi="VIC"/>
                <w:sz w:val="18"/>
                <w:szCs w:val="18"/>
              </w:rPr>
            </w:pPr>
            <w:r w:rsidRPr="00A9566A">
              <w:rPr>
                <w:rFonts w:ascii="VIC" w:eastAsia="VIC" w:hAnsi="VIC"/>
                <w:color w:val="000000"/>
                <w:sz w:val="18"/>
                <w:szCs w:val="18"/>
              </w:rPr>
              <w:t>91%</w:t>
            </w:r>
          </w:p>
        </w:tc>
        <w:tc>
          <w:tcPr>
            <w:tcW w:w="1075" w:type="dxa"/>
            <w:shd w:val="clear" w:color="auto" w:fill="BFCED6"/>
          </w:tcPr>
          <w:p w14:paraId="59BDC892" w14:textId="7191597A" w:rsidR="000805B3" w:rsidRPr="007B08C1" w:rsidRDefault="000805B3" w:rsidP="000805B3">
            <w:pPr>
              <w:jc w:val="center"/>
              <w:rPr>
                <w:rFonts w:ascii="VIC" w:hAnsi="VIC"/>
                <w:sz w:val="18"/>
                <w:szCs w:val="18"/>
              </w:rPr>
            </w:pPr>
            <w:r w:rsidRPr="00A9566A">
              <w:rPr>
                <w:rFonts w:ascii="VIC" w:eastAsia="VIC" w:hAnsi="VIC"/>
                <w:color w:val="000000"/>
                <w:sz w:val="18"/>
                <w:szCs w:val="18"/>
              </w:rPr>
              <w:t>18.2</w:t>
            </w:r>
          </w:p>
        </w:tc>
        <w:tc>
          <w:tcPr>
            <w:tcW w:w="1075" w:type="dxa"/>
            <w:shd w:val="clear" w:color="auto" w:fill="BFCED6"/>
          </w:tcPr>
          <w:p w14:paraId="60C46978" w14:textId="77029D77" w:rsidR="000805B3" w:rsidRPr="007B08C1" w:rsidRDefault="000805B3" w:rsidP="000805B3">
            <w:pPr>
              <w:jc w:val="center"/>
              <w:rPr>
                <w:rFonts w:ascii="VIC" w:hAnsi="VIC"/>
                <w:sz w:val="18"/>
                <w:szCs w:val="18"/>
              </w:rPr>
            </w:pPr>
            <w:r w:rsidRPr="00A9566A">
              <w:rPr>
                <w:rFonts w:ascii="VIC" w:eastAsia="VIC" w:hAnsi="VIC"/>
                <w:color w:val="000000"/>
                <w:sz w:val="18"/>
                <w:szCs w:val="18"/>
              </w:rPr>
              <w:t>28%</w:t>
            </w:r>
          </w:p>
        </w:tc>
        <w:tc>
          <w:tcPr>
            <w:tcW w:w="1087" w:type="dxa"/>
            <w:shd w:val="clear" w:color="auto" w:fill="BFCED6"/>
          </w:tcPr>
          <w:p w14:paraId="6A0F1807" w14:textId="0786C0DF" w:rsidR="000805B3" w:rsidRPr="007B08C1" w:rsidRDefault="000805B3" w:rsidP="000805B3">
            <w:pPr>
              <w:jc w:val="center"/>
              <w:rPr>
                <w:rFonts w:ascii="VIC" w:hAnsi="VIC"/>
                <w:sz w:val="18"/>
                <w:szCs w:val="18"/>
              </w:rPr>
            </w:pPr>
            <w:r w:rsidRPr="00A9566A">
              <w:rPr>
                <w:rFonts w:ascii="VIC" w:eastAsia="VIC" w:hAnsi="VIC"/>
                <w:color w:val="000000"/>
                <w:sz w:val="18"/>
                <w:szCs w:val="18"/>
              </w:rPr>
              <w:t>7%</w:t>
            </w:r>
          </w:p>
        </w:tc>
        <w:tc>
          <w:tcPr>
            <w:tcW w:w="1063" w:type="dxa"/>
            <w:shd w:val="clear" w:color="auto" w:fill="BFCED6"/>
          </w:tcPr>
          <w:p w14:paraId="6019B2E9" w14:textId="7A28B8D3" w:rsidR="000805B3" w:rsidRPr="007B08C1" w:rsidRDefault="000805B3" w:rsidP="000805B3">
            <w:pPr>
              <w:jc w:val="center"/>
              <w:rPr>
                <w:rFonts w:ascii="VIC" w:hAnsi="VIC"/>
                <w:sz w:val="18"/>
                <w:szCs w:val="18"/>
              </w:rPr>
            </w:pPr>
            <w:r w:rsidRPr="00A9566A">
              <w:rPr>
                <w:rFonts w:ascii="VIC" w:eastAsia="VIC" w:hAnsi="VIC"/>
                <w:color w:val="000000"/>
                <w:sz w:val="18"/>
                <w:szCs w:val="18"/>
              </w:rPr>
              <w:t>22%</w:t>
            </w:r>
          </w:p>
        </w:tc>
        <w:tc>
          <w:tcPr>
            <w:tcW w:w="1075" w:type="dxa"/>
            <w:shd w:val="clear" w:color="auto" w:fill="BFCED6"/>
          </w:tcPr>
          <w:p w14:paraId="54F183D6" w14:textId="5CB2D534" w:rsidR="000805B3" w:rsidRPr="007B08C1" w:rsidRDefault="000805B3" w:rsidP="000805B3">
            <w:pPr>
              <w:jc w:val="center"/>
              <w:rPr>
                <w:rFonts w:ascii="VIC" w:hAnsi="VIC"/>
                <w:sz w:val="18"/>
                <w:szCs w:val="18"/>
              </w:rPr>
            </w:pPr>
            <w:r w:rsidRPr="00A9566A">
              <w:rPr>
                <w:rFonts w:ascii="VIC" w:eastAsia="VIC" w:hAnsi="VIC"/>
                <w:color w:val="000000"/>
                <w:sz w:val="18"/>
                <w:szCs w:val="18"/>
              </w:rPr>
              <w:t>95%</w:t>
            </w:r>
          </w:p>
        </w:tc>
        <w:tc>
          <w:tcPr>
            <w:tcW w:w="1075" w:type="dxa"/>
            <w:shd w:val="clear" w:color="auto" w:fill="BFCED6"/>
          </w:tcPr>
          <w:p w14:paraId="505B97DC" w14:textId="3CA7C8BC" w:rsidR="000805B3" w:rsidRPr="007B08C1" w:rsidRDefault="000805B3" w:rsidP="000805B3">
            <w:pPr>
              <w:jc w:val="center"/>
              <w:rPr>
                <w:rFonts w:ascii="VIC" w:hAnsi="VIC"/>
                <w:sz w:val="18"/>
                <w:szCs w:val="18"/>
              </w:rPr>
            </w:pPr>
            <w:r w:rsidRPr="00A9566A">
              <w:rPr>
                <w:rFonts w:ascii="VIC" w:eastAsia="VIC" w:hAnsi="VIC"/>
                <w:color w:val="000000"/>
                <w:sz w:val="18"/>
                <w:szCs w:val="18"/>
              </w:rPr>
              <w:t>5.6</w:t>
            </w:r>
          </w:p>
        </w:tc>
        <w:tc>
          <w:tcPr>
            <w:tcW w:w="1075" w:type="dxa"/>
            <w:shd w:val="clear" w:color="auto" w:fill="BFCED6"/>
          </w:tcPr>
          <w:p w14:paraId="64DDBB12" w14:textId="46CE200D" w:rsidR="000805B3" w:rsidRPr="007B08C1" w:rsidRDefault="000805B3" w:rsidP="000805B3">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BFCED6"/>
          </w:tcPr>
          <w:p w14:paraId="295E8DD0" w14:textId="45AC5438" w:rsidR="000805B3" w:rsidRPr="007B08C1" w:rsidRDefault="000805B3" w:rsidP="000805B3">
            <w:pPr>
              <w:jc w:val="center"/>
              <w:rPr>
                <w:rFonts w:ascii="VIC" w:hAnsi="VIC"/>
                <w:sz w:val="18"/>
                <w:szCs w:val="18"/>
              </w:rPr>
            </w:pPr>
            <w:r w:rsidRPr="00A9566A">
              <w:rPr>
                <w:rFonts w:ascii="VIC" w:eastAsia="VIC" w:hAnsi="VIC"/>
                <w:color w:val="000000"/>
                <w:sz w:val="18"/>
                <w:szCs w:val="18"/>
              </w:rPr>
              <w:t>69%</w:t>
            </w:r>
          </w:p>
        </w:tc>
        <w:tc>
          <w:tcPr>
            <w:tcW w:w="1075" w:type="dxa"/>
            <w:shd w:val="clear" w:color="auto" w:fill="BFCED6"/>
          </w:tcPr>
          <w:p w14:paraId="2B732A19" w14:textId="341A8DB2" w:rsidR="000805B3" w:rsidRPr="007B08C1" w:rsidRDefault="000805B3" w:rsidP="000805B3">
            <w:pPr>
              <w:jc w:val="center"/>
              <w:rPr>
                <w:rFonts w:ascii="VIC" w:hAnsi="VIC"/>
                <w:sz w:val="18"/>
                <w:szCs w:val="18"/>
              </w:rPr>
            </w:pPr>
            <w:r w:rsidRPr="00A9566A">
              <w:rPr>
                <w:rFonts w:ascii="VIC" w:eastAsia="VIC" w:hAnsi="VIC"/>
                <w:color w:val="000000"/>
                <w:sz w:val="18"/>
                <w:szCs w:val="18"/>
              </w:rPr>
              <w:t>73%</w:t>
            </w:r>
          </w:p>
        </w:tc>
        <w:tc>
          <w:tcPr>
            <w:tcW w:w="1075" w:type="dxa"/>
            <w:shd w:val="clear" w:color="auto" w:fill="BFCED6"/>
          </w:tcPr>
          <w:p w14:paraId="7C22CA22" w14:textId="0943ACB7" w:rsidR="000805B3" w:rsidRPr="007B08C1" w:rsidRDefault="000805B3" w:rsidP="000805B3">
            <w:pPr>
              <w:jc w:val="center"/>
              <w:rPr>
                <w:rFonts w:ascii="VIC" w:hAnsi="VIC"/>
                <w:sz w:val="18"/>
                <w:szCs w:val="18"/>
              </w:rPr>
            </w:pPr>
            <w:r w:rsidRPr="00A9566A">
              <w:rPr>
                <w:rFonts w:ascii="VIC" w:eastAsia="VIC" w:hAnsi="VIC"/>
                <w:color w:val="000000"/>
                <w:sz w:val="18"/>
                <w:szCs w:val="18"/>
              </w:rPr>
              <w:t>84%</w:t>
            </w:r>
          </w:p>
        </w:tc>
      </w:tr>
      <w:tr w:rsidR="000805B3" w:rsidRPr="007B08C1" w14:paraId="365DA64F" w14:textId="77777777" w:rsidTr="00F64D94">
        <w:tc>
          <w:tcPr>
            <w:tcW w:w="1145" w:type="dxa"/>
            <w:shd w:val="clear" w:color="auto" w:fill="FFFFFF" w:themeFill="background1"/>
          </w:tcPr>
          <w:p w14:paraId="7D4A04CF" w14:textId="7EB349B4" w:rsidR="000805B3" w:rsidRPr="007B08C1" w:rsidRDefault="000805B3" w:rsidP="000805B3">
            <w:pPr>
              <w:rPr>
                <w:rFonts w:ascii="VIC" w:hAnsi="VIC"/>
                <w:sz w:val="18"/>
                <w:szCs w:val="18"/>
              </w:rPr>
            </w:pPr>
            <w:r w:rsidRPr="00A9566A">
              <w:rPr>
                <w:rFonts w:ascii="VIC" w:eastAsia="VIC" w:hAnsi="VIC"/>
                <w:color w:val="000000"/>
                <w:sz w:val="18"/>
                <w:szCs w:val="18"/>
              </w:rPr>
              <w:t>Mildura Base Hospital</w:t>
            </w:r>
          </w:p>
        </w:tc>
        <w:tc>
          <w:tcPr>
            <w:tcW w:w="1701" w:type="dxa"/>
            <w:shd w:val="clear" w:color="auto" w:fill="FFFFFF" w:themeFill="background1"/>
          </w:tcPr>
          <w:p w14:paraId="1BA77489" w14:textId="3881855C" w:rsidR="000805B3" w:rsidRPr="007B08C1" w:rsidRDefault="000805B3" w:rsidP="000805B3">
            <w:pPr>
              <w:rPr>
                <w:rFonts w:ascii="VIC" w:hAnsi="VIC"/>
                <w:sz w:val="18"/>
                <w:szCs w:val="18"/>
              </w:rPr>
            </w:pPr>
            <w:r w:rsidRPr="00A9566A">
              <w:rPr>
                <w:rFonts w:ascii="VIC" w:eastAsia="VIC" w:hAnsi="VIC"/>
                <w:color w:val="000000"/>
                <w:sz w:val="18"/>
                <w:szCs w:val="18"/>
              </w:rPr>
              <w:t>Northern Mallee</w:t>
            </w:r>
          </w:p>
        </w:tc>
        <w:tc>
          <w:tcPr>
            <w:tcW w:w="1074" w:type="dxa"/>
            <w:shd w:val="clear" w:color="auto" w:fill="FFFFFF" w:themeFill="background1"/>
          </w:tcPr>
          <w:p w14:paraId="022E5EA6" w14:textId="1F45E69C" w:rsidR="000805B3" w:rsidRPr="007B08C1" w:rsidRDefault="000805B3" w:rsidP="000805B3">
            <w:pPr>
              <w:jc w:val="center"/>
              <w:rPr>
                <w:rFonts w:ascii="VIC" w:hAnsi="VIC"/>
                <w:sz w:val="18"/>
                <w:szCs w:val="18"/>
              </w:rPr>
            </w:pPr>
            <w:r w:rsidRPr="00A9566A">
              <w:rPr>
                <w:rFonts w:ascii="VIC" w:eastAsia="VIC" w:hAnsi="VIC"/>
                <w:color w:val="000000"/>
                <w:sz w:val="18"/>
                <w:szCs w:val="18"/>
              </w:rPr>
              <w:t>1.5</w:t>
            </w:r>
          </w:p>
        </w:tc>
        <w:tc>
          <w:tcPr>
            <w:tcW w:w="1075" w:type="dxa"/>
            <w:shd w:val="clear" w:color="auto" w:fill="FFFFFF" w:themeFill="background1"/>
          </w:tcPr>
          <w:p w14:paraId="47F1C698" w14:textId="17845E92" w:rsidR="000805B3" w:rsidRPr="007B08C1" w:rsidRDefault="000805B3" w:rsidP="000805B3">
            <w:pPr>
              <w:jc w:val="center"/>
              <w:rPr>
                <w:rFonts w:ascii="VIC" w:hAnsi="VIC"/>
                <w:sz w:val="18"/>
                <w:szCs w:val="18"/>
              </w:rPr>
            </w:pPr>
            <w:r w:rsidRPr="00A9566A">
              <w:rPr>
                <w:rFonts w:ascii="VIC" w:eastAsia="VIC" w:hAnsi="VIC"/>
                <w:color w:val="000000"/>
                <w:sz w:val="18"/>
                <w:szCs w:val="18"/>
              </w:rPr>
              <w:t>45%</w:t>
            </w:r>
          </w:p>
        </w:tc>
        <w:tc>
          <w:tcPr>
            <w:tcW w:w="1075" w:type="dxa"/>
            <w:shd w:val="clear" w:color="auto" w:fill="FFFFFF" w:themeFill="background1"/>
          </w:tcPr>
          <w:p w14:paraId="215C8938" w14:textId="6CCAF6CD" w:rsidR="000805B3" w:rsidRPr="007B08C1" w:rsidRDefault="000805B3" w:rsidP="000805B3">
            <w:pPr>
              <w:jc w:val="center"/>
              <w:rPr>
                <w:rFonts w:ascii="VIC" w:hAnsi="VIC"/>
                <w:sz w:val="18"/>
                <w:szCs w:val="18"/>
              </w:rPr>
            </w:pPr>
            <w:r w:rsidRPr="00A9566A">
              <w:rPr>
                <w:rFonts w:ascii="VIC" w:eastAsia="VIC" w:hAnsi="VIC"/>
                <w:color w:val="000000"/>
                <w:sz w:val="18"/>
                <w:szCs w:val="18"/>
              </w:rPr>
              <w:t>14.8</w:t>
            </w:r>
          </w:p>
        </w:tc>
        <w:tc>
          <w:tcPr>
            <w:tcW w:w="1075" w:type="dxa"/>
            <w:shd w:val="clear" w:color="auto" w:fill="FFFFFF" w:themeFill="background1"/>
          </w:tcPr>
          <w:p w14:paraId="7608E535" w14:textId="428E70F9" w:rsidR="000805B3" w:rsidRPr="007B08C1" w:rsidRDefault="000805B3" w:rsidP="000805B3">
            <w:pPr>
              <w:jc w:val="center"/>
              <w:rPr>
                <w:rFonts w:ascii="VIC" w:hAnsi="VIC"/>
                <w:sz w:val="18"/>
                <w:szCs w:val="18"/>
              </w:rPr>
            </w:pPr>
            <w:r w:rsidRPr="00A9566A">
              <w:rPr>
                <w:rFonts w:ascii="VIC" w:eastAsia="VIC" w:hAnsi="VIC"/>
                <w:color w:val="000000"/>
                <w:sz w:val="18"/>
                <w:szCs w:val="18"/>
              </w:rPr>
              <w:t>1%</w:t>
            </w:r>
          </w:p>
        </w:tc>
        <w:tc>
          <w:tcPr>
            <w:tcW w:w="1087" w:type="dxa"/>
            <w:shd w:val="clear" w:color="auto" w:fill="FFFFFF" w:themeFill="background1"/>
          </w:tcPr>
          <w:p w14:paraId="4E4E277A" w14:textId="6A5278EC" w:rsidR="000805B3" w:rsidRPr="007B08C1" w:rsidRDefault="000805B3" w:rsidP="000805B3">
            <w:pPr>
              <w:jc w:val="center"/>
              <w:rPr>
                <w:rFonts w:ascii="VIC" w:hAnsi="VIC"/>
                <w:sz w:val="18"/>
                <w:szCs w:val="18"/>
              </w:rPr>
            </w:pPr>
            <w:r w:rsidRPr="00A9566A">
              <w:rPr>
                <w:rFonts w:ascii="VIC" w:eastAsia="VIC" w:hAnsi="VIC"/>
                <w:color w:val="000000"/>
                <w:sz w:val="18"/>
                <w:szCs w:val="18"/>
              </w:rPr>
              <w:t>20%</w:t>
            </w:r>
          </w:p>
        </w:tc>
        <w:tc>
          <w:tcPr>
            <w:tcW w:w="1063" w:type="dxa"/>
            <w:shd w:val="clear" w:color="auto" w:fill="FFFFFF" w:themeFill="background1"/>
          </w:tcPr>
          <w:p w14:paraId="274D4BAA" w14:textId="0F4A8577" w:rsidR="000805B3" w:rsidRPr="007B08C1" w:rsidRDefault="000805B3" w:rsidP="000805B3">
            <w:pPr>
              <w:jc w:val="center"/>
              <w:rPr>
                <w:rFonts w:ascii="VIC" w:hAnsi="VIC"/>
                <w:sz w:val="18"/>
                <w:szCs w:val="18"/>
              </w:rPr>
            </w:pPr>
            <w:r w:rsidRPr="00A9566A">
              <w:rPr>
                <w:rFonts w:ascii="VIC" w:eastAsia="VIC" w:hAnsi="VIC"/>
                <w:color w:val="000000"/>
                <w:sz w:val="18"/>
                <w:szCs w:val="18"/>
              </w:rPr>
              <w:t>25%</w:t>
            </w:r>
          </w:p>
        </w:tc>
        <w:tc>
          <w:tcPr>
            <w:tcW w:w="1075" w:type="dxa"/>
            <w:shd w:val="clear" w:color="auto" w:fill="FFFFFF" w:themeFill="background1"/>
          </w:tcPr>
          <w:p w14:paraId="5B5C7227" w14:textId="4011302F" w:rsidR="000805B3" w:rsidRPr="007B08C1" w:rsidRDefault="000805B3" w:rsidP="000805B3">
            <w:pPr>
              <w:jc w:val="center"/>
              <w:rPr>
                <w:rFonts w:ascii="VIC" w:hAnsi="VIC"/>
                <w:sz w:val="18"/>
                <w:szCs w:val="18"/>
              </w:rPr>
            </w:pPr>
            <w:r w:rsidRPr="00A9566A">
              <w:rPr>
                <w:rFonts w:ascii="VIC" w:eastAsia="VIC" w:hAnsi="VIC"/>
                <w:color w:val="000000"/>
                <w:sz w:val="18"/>
                <w:szCs w:val="18"/>
              </w:rPr>
              <w:t>100%</w:t>
            </w:r>
          </w:p>
        </w:tc>
        <w:tc>
          <w:tcPr>
            <w:tcW w:w="1075" w:type="dxa"/>
            <w:shd w:val="clear" w:color="auto" w:fill="FFFFFF" w:themeFill="background1"/>
          </w:tcPr>
          <w:p w14:paraId="04942142" w14:textId="3061C703" w:rsidR="000805B3" w:rsidRPr="007B08C1" w:rsidRDefault="000805B3" w:rsidP="000805B3">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FFFFFF" w:themeFill="background1"/>
          </w:tcPr>
          <w:p w14:paraId="41CC8159" w14:textId="0D17617B" w:rsidR="000805B3" w:rsidRPr="007B08C1" w:rsidRDefault="000805B3" w:rsidP="000805B3">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FFFFFF" w:themeFill="background1"/>
          </w:tcPr>
          <w:p w14:paraId="5D8AF8CA" w14:textId="00BF1308" w:rsidR="000805B3" w:rsidRPr="007B08C1" w:rsidRDefault="000805B3" w:rsidP="000805B3">
            <w:pPr>
              <w:jc w:val="center"/>
              <w:rPr>
                <w:rFonts w:ascii="VIC" w:hAnsi="VIC"/>
                <w:sz w:val="18"/>
                <w:szCs w:val="18"/>
              </w:rPr>
            </w:pPr>
            <w:r w:rsidRPr="00A9566A">
              <w:rPr>
                <w:rFonts w:ascii="VIC" w:eastAsia="VIC" w:hAnsi="VIC"/>
                <w:color w:val="000000"/>
                <w:sz w:val="18"/>
                <w:szCs w:val="18"/>
              </w:rPr>
              <w:t>60%</w:t>
            </w:r>
          </w:p>
        </w:tc>
        <w:tc>
          <w:tcPr>
            <w:tcW w:w="1075" w:type="dxa"/>
            <w:shd w:val="clear" w:color="auto" w:fill="FFFFFF" w:themeFill="background1"/>
          </w:tcPr>
          <w:p w14:paraId="377745D5" w14:textId="53367BD3" w:rsidR="000805B3" w:rsidRPr="007B08C1" w:rsidRDefault="000805B3" w:rsidP="000805B3">
            <w:pPr>
              <w:jc w:val="center"/>
              <w:rPr>
                <w:rFonts w:ascii="VIC" w:hAnsi="VIC"/>
                <w:sz w:val="18"/>
                <w:szCs w:val="18"/>
              </w:rPr>
            </w:pPr>
            <w:r w:rsidRPr="00A9566A">
              <w:rPr>
                <w:rFonts w:ascii="VIC" w:eastAsia="VIC" w:hAnsi="VIC"/>
                <w:color w:val="000000"/>
                <w:sz w:val="18"/>
                <w:szCs w:val="18"/>
              </w:rPr>
              <w:t>82%</w:t>
            </w:r>
          </w:p>
        </w:tc>
        <w:tc>
          <w:tcPr>
            <w:tcW w:w="1075" w:type="dxa"/>
            <w:shd w:val="clear" w:color="auto" w:fill="FFFFFF" w:themeFill="background1"/>
          </w:tcPr>
          <w:p w14:paraId="75BEDE28" w14:textId="6AFCD84B" w:rsidR="000805B3" w:rsidRPr="007B08C1" w:rsidRDefault="000805B3" w:rsidP="000805B3">
            <w:pPr>
              <w:jc w:val="center"/>
              <w:rPr>
                <w:rFonts w:ascii="VIC" w:hAnsi="VIC"/>
                <w:sz w:val="18"/>
                <w:szCs w:val="18"/>
              </w:rPr>
            </w:pPr>
            <w:r w:rsidRPr="00A9566A">
              <w:rPr>
                <w:rFonts w:ascii="VIC" w:eastAsia="VIC" w:hAnsi="VIC"/>
                <w:color w:val="000000"/>
                <w:sz w:val="18"/>
                <w:szCs w:val="18"/>
              </w:rPr>
              <w:t>81%</w:t>
            </w:r>
          </w:p>
        </w:tc>
      </w:tr>
      <w:tr w:rsidR="000805B3" w:rsidRPr="007B08C1" w14:paraId="5D41B0D3" w14:textId="77777777" w:rsidTr="00F64D94">
        <w:tc>
          <w:tcPr>
            <w:tcW w:w="1145" w:type="dxa"/>
            <w:shd w:val="clear" w:color="auto" w:fill="BFCED6"/>
          </w:tcPr>
          <w:p w14:paraId="41C1EF41" w14:textId="5BF2BCD2" w:rsidR="000805B3" w:rsidRPr="007B08C1" w:rsidRDefault="000805B3" w:rsidP="000805B3">
            <w:pPr>
              <w:rPr>
                <w:rFonts w:ascii="VIC" w:hAnsi="VIC"/>
                <w:sz w:val="18"/>
                <w:szCs w:val="18"/>
              </w:rPr>
            </w:pPr>
            <w:r w:rsidRPr="00A9566A">
              <w:rPr>
                <w:rFonts w:ascii="VIC" w:eastAsia="VIC" w:hAnsi="VIC"/>
                <w:color w:val="000000"/>
                <w:sz w:val="18"/>
                <w:szCs w:val="18"/>
              </w:rPr>
              <w:t>Albury Wodonga Health</w:t>
            </w:r>
          </w:p>
        </w:tc>
        <w:tc>
          <w:tcPr>
            <w:tcW w:w="1701" w:type="dxa"/>
            <w:shd w:val="clear" w:color="auto" w:fill="BFCED6"/>
          </w:tcPr>
          <w:p w14:paraId="48046030" w14:textId="3C53EB9C" w:rsidR="000805B3" w:rsidRPr="007B08C1" w:rsidRDefault="000805B3" w:rsidP="000805B3">
            <w:pPr>
              <w:rPr>
                <w:rFonts w:ascii="VIC" w:hAnsi="VIC"/>
                <w:sz w:val="18"/>
                <w:szCs w:val="18"/>
              </w:rPr>
            </w:pPr>
            <w:r w:rsidRPr="00A9566A">
              <w:rPr>
                <w:rFonts w:ascii="VIC" w:eastAsia="VIC" w:hAnsi="VIC"/>
                <w:color w:val="000000"/>
                <w:sz w:val="18"/>
                <w:szCs w:val="18"/>
              </w:rPr>
              <w:t>North East &amp; Border</w:t>
            </w:r>
          </w:p>
        </w:tc>
        <w:tc>
          <w:tcPr>
            <w:tcW w:w="1074" w:type="dxa"/>
            <w:shd w:val="clear" w:color="auto" w:fill="BFCED6"/>
          </w:tcPr>
          <w:p w14:paraId="6AEAE787" w14:textId="00FCF49C" w:rsidR="000805B3" w:rsidRPr="007B08C1" w:rsidRDefault="000805B3" w:rsidP="000805B3">
            <w:pPr>
              <w:jc w:val="center"/>
              <w:rPr>
                <w:rFonts w:ascii="VIC" w:hAnsi="VIC"/>
                <w:sz w:val="18"/>
                <w:szCs w:val="18"/>
              </w:rPr>
            </w:pPr>
            <w:r w:rsidRPr="00A9566A">
              <w:rPr>
                <w:rFonts w:ascii="VIC" w:eastAsia="VIC" w:hAnsi="VIC"/>
                <w:color w:val="000000"/>
                <w:sz w:val="18"/>
                <w:szCs w:val="18"/>
              </w:rPr>
              <w:t>1.4</w:t>
            </w:r>
          </w:p>
        </w:tc>
        <w:tc>
          <w:tcPr>
            <w:tcW w:w="1075" w:type="dxa"/>
            <w:shd w:val="clear" w:color="auto" w:fill="BFCED6"/>
          </w:tcPr>
          <w:p w14:paraId="50C11AEE" w14:textId="62F6F1B8" w:rsidR="000805B3" w:rsidRPr="007B08C1" w:rsidRDefault="000805B3" w:rsidP="000805B3">
            <w:pPr>
              <w:jc w:val="center"/>
              <w:rPr>
                <w:rFonts w:ascii="VIC" w:hAnsi="VIC"/>
                <w:sz w:val="18"/>
                <w:szCs w:val="18"/>
              </w:rPr>
            </w:pPr>
            <w:r w:rsidRPr="00A9566A">
              <w:rPr>
                <w:rFonts w:ascii="VIC" w:eastAsia="VIC" w:hAnsi="VIC"/>
                <w:color w:val="000000"/>
                <w:sz w:val="18"/>
                <w:szCs w:val="18"/>
              </w:rPr>
              <w:t>68%</w:t>
            </w:r>
          </w:p>
        </w:tc>
        <w:tc>
          <w:tcPr>
            <w:tcW w:w="1075" w:type="dxa"/>
            <w:shd w:val="clear" w:color="auto" w:fill="BFCED6"/>
          </w:tcPr>
          <w:p w14:paraId="1B330417" w14:textId="5013C6A6" w:rsidR="000805B3" w:rsidRPr="007B08C1" w:rsidRDefault="000805B3" w:rsidP="000805B3">
            <w:pPr>
              <w:jc w:val="center"/>
              <w:rPr>
                <w:rFonts w:ascii="VIC" w:hAnsi="VIC"/>
                <w:sz w:val="18"/>
                <w:szCs w:val="18"/>
              </w:rPr>
            </w:pPr>
            <w:r w:rsidRPr="00A9566A">
              <w:rPr>
                <w:rFonts w:ascii="VIC" w:eastAsia="VIC" w:hAnsi="VIC"/>
                <w:color w:val="000000"/>
                <w:sz w:val="18"/>
                <w:szCs w:val="18"/>
              </w:rPr>
              <w:t>19.1</w:t>
            </w:r>
          </w:p>
        </w:tc>
        <w:tc>
          <w:tcPr>
            <w:tcW w:w="1075" w:type="dxa"/>
            <w:shd w:val="clear" w:color="auto" w:fill="BFCED6"/>
          </w:tcPr>
          <w:p w14:paraId="0F30A1DA" w14:textId="4595B3EA" w:rsidR="000805B3" w:rsidRPr="007B08C1" w:rsidRDefault="000805B3" w:rsidP="000805B3">
            <w:pPr>
              <w:jc w:val="center"/>
              <w:rPr>
                <w:rFonts w:ascii="VIC" w:hAnsi="VIC"/>
                <w:sz w:val="18"/>
                <w:szCs w:val="18"/>
              </w:rPr>
            </w:pPr>
            <w:r w:rsidRPr="00A9566A">
              <w:rPr>
                <w:rFonts w:ascii="VIC" w:eastAsia="VIC" w:hAnsi="VIC"/>
                <w:color w:val="000000"/>
                <w:sz w:val="18"/>
                <w:szCs w:val="18"/>
              </w:rPr>
              <w:t>9%</w:t>
            </w:r>
          </w:p>
        </w:tc>
        <w:tc>
          <w:tcPr>
            <w:tcW w:w="1087" w:type="dxa"/>
            <w:shd w:val="clear" w:color="auto" w:fill="BFCED6"/>
          </w:tcPr>
          <w:p w14:paraId="57BDE436" w14:textId="4B4A174A" w:rsidR="000805B3" w:rsidRPr="007B08C1" w:rsidRDefault="000805B3" w:rsidP="000805B3">
            <w:pPr>
              <w:jc w:val="center"/>
              <w:rPr>
                <w:rFonts w:ascii="VIC" w:hAnsi="VIC"/>
                <w:sz w:val="18"/>
                <w:szCs w:val="18"/>
              </w:rPr>
            </w:pPr>
            <w:r w:rsidRPr="00A9566A">
              <w:rPr>
                <w:rFonts w:ascii="VIC" w:eastAsia="VIC" w:hAnsi="VIC"/>
                <w:color w:val="000000"/>
                <w:sz w:val="18"/>
                <w:szCs w:val="18"/>
              </w:rPr>
              <w:t>13%</w:t>
            </w:r>
          </w:p>
        </w:tc>
        <w:tc>
          <w:tcPr>
            <w:tcW w:w="1063" w:type="dxa"/>
            <w:shd w:val="clear" w:color="auto" w:fill="BFCED6"/>
          </w:tcPr>
          <w:p w14:paraId="2AE8D86A" w14:textId="7C118DD0" w:rsidR="000805B3" w:rsidRPr="007B08C1" w:rsidRDefault="000805B3" w:rsidP="000805B3">
            <w:pPr>
              <w:jc w:val="center"/>
              <w:rPr>
                <w:rFonts w:ascii="VIC" w:hAnsi="VIC"/>
                <w:sz w:val="18"/>
                <w:szCs w:val="18"/>
              </w:rPr>
            </w:pPr>
            <w:r w:rsidRPr="00A9566A">
              <w:rPr>
                <w:rFonts w:ascii="VIC" w:eastAsia="VIC" w:hAnsi="VIC"/>
                <w:color w:val="000000"/>
                <w:sz w:val="18"/>
                <w:szCs w:val="18"/>
              </w:rPr>
              <w:t>6%</w:t>
            </w:r>
          </w:p>
        </w:tc>
        <w:tc>
          <w:tcPr>
            <w:tcW w:w="1075" w:type="dxa"/>
            <w:shd w:val="clear" w:color="auto" w:fill="BFCED6"/>
          </w:tcPr>
          <w:p w14:paraId="41C32A75" w14:textId="18A11A29" w:rsidR="000805B3" w:rsidRPr="007B08C1" w:rsidRDefault="000805B3" w:rsidP="000805B3">
            <w:pPr>
              <w:jc w:val="center"/>
              <w:rPr>
                <w:rFonts w:ascii="VIC" w:hAnsi="VIC"/>
                <w:sz w:val="18"/>
                <w:szCs w:val="18"/>
              </w:rPr>
            </w:pPr>
            <w:r w:rsidRPr="00A9566A">
              <w:rPr>
                <w:rFonts w:ascii="VIC" w:eastAsia="VIC" w:hAnsi="VIC"/>
                <w:color w:val="000000"/>
                <w:sz w:val="18"/>
                <w:szCs w:val="18"/>
              </w:rPr>
              <w:t>97%</w:t>
            </w:r>
          </w:p>
        </w:tc>
        <w:tc>
          <w:tcPr>
            <w:tcW w:w="1075" w:type="dxa"/>
            <w:shd w:val="clear" w:color="auto" w:fill="BFCED6"/>
          </w:tcPr>
          <w:p w14:paraId="77409D12" w14:textId="6E395C10" w:rsidR="000805B3" w:rsidRPr="007B08C1" w:rsidRDefault="000805B3" w:rsidP="000805B3">
            <w:pPr>
              <w:jc w:val="center"/>
              <w:rPr>
                <w:rFonts w:ascii="VIC" w:hAnsi="VIC"/>
                <w:sz w:val="18"/>
                <w:szCs w:val="18"/>
              </w:rPr>
            </w:pPr>
            <w:r w:rsidRPr="00A9566A">
              <w:rPr>
                <w:rFonts w:ascii="VIC" w:eastAsia="VIC" w:hAnsi="VIC"/>
                <w:color w:val="000000"/>
                <w:sz w:val="18"/>
                <w:szCs w:val="18"/>
              </w:rPr>
              <w:t>2.1</w:t>
            </w:r>
          </w:p>
        </w:tc>
        <w:tc>
          <w:tcPr>
            <w:tcW w:w="1075" w:type="dxa"/>
            <w:shd w:val="clear" w:color="auto" w:fill="BFCED6"/>
          </w:tcPr>
          <w:p w14:paraId="04D6C230" w14:textId="3F04091E" w:rsidR="000805B3" w:rsidRPr="007B08C1" w:rsidRDefault="000805B3" w:rsidP="000805B3">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BFCED6"/>
          </w:tcPr>
          <w:p w14:paraId="3DE46EA6" w14:textId="2DAFA058" w:rsidR="000805B3" w:rsidRPr="007B08C1" w:rsidRDefault="000805B3" w:rsidP="000805B3">
            <w:pPr>
              <w:jc w:val="center"/>
              <w:rPr>
                <w:rFonts w:ascii="VIC" w:hAnsi="VIC"/>
                <w:sz w:val="18"/>
                <w:szCs w:val="18"/>
              </w:rPr>
            </w:pPr>
            <w:r w:rsidRPr="00A9566A">
              <w:rPr>
                <w:rFonts w:ascii="VIC" w:eastAsia="VIC" w:hAnsi="VIC"/>
                <w:color w:val="000000"/>
                <w:sz w:val="18"/>
                <w:szCs w:val="18"/>
              </w:rPr>
              <w:t>69%</w:t>
            </w:r>
          </w:p>
        </w:tc>
        <w:tc>
          <w:tcPr>
            <w:tcW w:w="1075" w:type="dxa"/>
            <w:shd w:val="clear" w:color="auto" w:fill="BFCED6"/>
          </w:tcPr>
          <w:p w14:paraId="7F75AD85" w14:textId="37B6EA7C" w:rsidR="000805B3" w:rsidRPr="007B08C1" w:rsidRDefault="000805B3" w:rsidP="000805B3">
            <w:pPr>
              <w:jc w:val="center"/>
              <w:rPr>
                <w:rFonts w:ascii="VIC" w:hAnsi="VIC"/>
                <w:sz w:val="18"/>
                <w:szCs w:val="18"/>
              </w:rPr>
            </w:pPr>
            <w:r w:rsidRPr="00A9566A">
              <w:rPr>
                <w:rFonts w:ascii="VIC" w:eastAsia="VIC" w:hAnsi="VIC"/>
                <w:color w:val="000000"/>
                <w:sz w:val="18"/>
                <w:szCs w:val="18"/>
              </w:rPr>
              <w:t>85%</w:t>
            </w:r>
          </w:p>
        </w:tc>
        <w:tc>
          <w:tcPr>
            <w:tcW w:w="1075" w:type="dxa"/>
            <w:shd w:val="clear" w:color="auto" w:fill="BFCED6"/>
          </w:tcPr>
          <w:p w14:paraId="608EB1A3" w14:textId="00085DBC" w:rsidR="000805B3" w:rsidRPr="007B08C1" w:rsidRDefault="000805B3" w:rsidP="000805B3">
            <w:pPr>
              <w:jc w:val="center"/>
              <w:rPr>
                <w:rFonts w:ascii="VIC" w:hAnsi="VIC"/>
                <w:sz w:val="18"/>
                <w:szCs w:val="18"/>
              </w:rPr>
            </w:pPr>
            <w:r w:rsidRPr="00A9566A">
              <w:rPr>
                <w:rFonts w:ascii="VIC" w:eastAsia="VIC" w:hAnsi="VIC"/>
                <w:color w:val="000000"/>
                <w:sz w:val="18"/>
                <w:szCs w:val="18"/>
              </w:rPr>
              <w:t>81%</w:t>
            </w:r>
          </w:p>
        </w:tc>
      </w:tr>
      <w:tr w:rsidR="000805B3" w:rsidRPr="007B08C1" w14:paraId="53D1DEEA" w14:textId="77777777" w:rsidTr="00F64D94">
        <w:tc>
          <w:tcPr>
            <w:tcW w:w="1145" w:type="dxa"/>
            <w:shd w:val="clear" w:color="auto" w:fill="FFFFFF" w:themeFill="background1"/>
          </w:tcPr>
          <w:p w14:paraId="3C297D19" w14:textId="20630516" w:rsidR="000805B3" w:rsidRPr="007B08C1" w:rsidRDefault="000805B3" w:rsidP="000805B3">
            <w:pPr>
              <w:rPr>
                <w:rFonts w:ascii="VIC" w:hAnsi="VIC"/>
                <w:sz w:val="18"/>
                <w:szCs w:val="18"/>
              </w:rPr>
            </w:pPr>
            <w:r w:rsidRPr="00A9566A">
              <w:rPr>
                <w:rFonts w:ascii="VIC" w:eastAsia="VIC" w:hAnsi="VIC"/>
                <w:color w:val="000000"/>
                <w:sz w:val="18"/>
                <w:szCs w:val="18"/>
              </w:rPr>
              <w:t>South West Health</w:t>
            </w:r>
          </w:p>
        </w:tc>
        <w:tc>
          <w:tcPr>
            <w:tcW w:w="1701" w:type="dxa"/>
            <w:shd w:val="clear" w:color="auto" w:fill="FFFFFF" w:themeFill="background1"/>
          </w:tcPr>
          <w:p w14:paraId="1EB0F7E2" w14:textId="1879A0BE" w:rsidR="000805B3" w:rsidRPr="007B08C1" w:rsidRDefault="000805B3" w:rsidP="000805B3">
            <w:pPr>
              <w:rPr>
                <w:rFonts w:ascii="VIC" w:hAnsi="VIC"/>
                <w:sz w:val="18"/>
                <w:szCs w:val="18"/>
              </w:rPr>
            </w:pPr>
            <w:r w:rsidRPr="00A9566A">
              <w:rPr>
                <w:rFonts w:ascii="VIC" w:eastAsia="VIC" w:hAnsi="VIC"/>
                <w:color w:val="000000"/>
                <w:sz w:val="18"/>
                <w:szCs w:val="18"/>
              </w:rPr>
              <w:t>South West Health Care</w:t>
            </w:r>
          </w:p>
        </w:tc>
        <w:tc>
          <w:tcPr>
            <w:tcW w:w="1074" w:type="dxa"/>
            <w:shd w:val="clear" w:color="auto" w:fill="FFFFFF" w:themeFill="background1"/>
          </w:tcPr>
          <w:p w14:paraId="06225DBD" w14:textId="7C57ACD6" w:rsidR="000805B3" w:rsidRPr="007B08C1" w:rsidRDefault="000805B3" w:rsidP="000805B3">
            <w:pPr>
              <w:jc w:val="center"/>
              <w:rPr>
                <w:rFonts w:ascii="VIC" w:hAnsi="VIC"/>
                <w:sz w:val="18"/>
                <w:szCs w:val="18"/>
              </w:rPr>
            </w:pPr>
            <w:r w:rsidRPr="00A9566A">
              <w:rPr>
                <w:rFonts w:ascii="VIC" w:eastAsia="VIC" w:hAnsi="VIC"/>
                <w:color w:val="000000"/>
                <w:sz w:val="18"/>
                <w:szCs w:val="18"/>
              </w:rPr>
              <w:t>1.9</w:t>
            </w:r>
          </w:p>
        </w:tc>
        <w:tc>
          <w:tcPr>
            <w:tcW w:w="1075" w:type="dxa"/>
            <w:shd w:val="clear" w:color="auto" w:fill="FFFFFF" w:themeFill="background1"/>
          </w:tcPr>
          <w:p w14:paraId="6F72DDD2" w14:textId="58056463" w:rsidR="000805B3" w:rsidRPr="007B08C1" w:rsidRDefault="000805B3" w:rsidP="000805B3">
            <w:pPr>
              <w:jc w:val="center"/>
              <w:rPr>
                <w:rFonts w:ascii="VIC" w:hAnsi="VIC"/>
                <w:sz w:val="18"/>
                <w:szCs w:val="18"/>
              </w:rPr>
            </w:pPr>
            <w:r w:rsidRPr="00A9566A">
              <w:rPr>
                <w:rFonts w:ascii="VIC" w:eastAsia="VIC" w:hAnsi="VIC"/>
                <w:color w:val="000000"/>
                <w:sz w:val="18"/>
                <w:szCs w:val="18"/>
              </w:rPr>
              <w:t>31%</w:t>
            </w:r>
          </w:p>
        </w:tc>
        <w:tc>
          <w:tcPr>
            <w:tcW w:w="1075" w:type="dxa"/>
            <w:shd w:val="clear" w:color="auto" w:fill="FFFFFF" w:themeFill="background1"/>
          </w:tcPr>
          <w:p w14:paraId="24B4AA0A" w14:textId="4482D927" w:rsidR="000805B3" w:rsidRPr="007B08C1" w:rsidRDefault="000805B3" w:rsidP="000805B3">
            <w:pPr>
              <w:jc w:val="center"/>
              <w:rPr>
                <w:rFonts w:ascii="VIC" w:hAnsi="VIC"/>
                <w:sz w:val="18"/>
                <w:szCs w:val="18"/>
              </w:rPr>
            </w:pPr>
            <w:r w:rsidRPr="00A9566A">
              <w:rPr>
                <w:rFonts w:ascii="VIC" w:eastAsia="VIC" w:hAnsi="VIC"/>
                <w:color w:val="000000"/>
                <w:sz w:val="18"/>
                <w:szCs w:val="18"/>
              </w:rPr>
              <w:t>18.0</w:t>
            </w:r>
          </w:p>
        </w:tc>
        <w:tc>
          <w:tcPr>
            <w:tcW w:w="1075" w:type="dxa"/>
            <w:shd w:val="clear" w:color="auto" w:fill="FFFFFF" w:themeFill="background1"/>
          </w:tcPr>
          <w:p w14:paraId="41EC1913" w14:textId="03940522" w:rsidR="000805B3" w:rsidRPr="007B08C1" w:rsidRDefault="000805B3" w:rsidP="000805B3">
            <w:pPr>
              <w:jc w:val="center"/>
              <w:rPr>
                <w:rFonts w:ascii="VIC" w:hAnsi="VIC"/>
                <w:sz w:val="18"/>
                <w:szCs w:val="18"/>
              </w:rPr>
            </w:pPr>
            <w:r w:rsidRPr="00A9566A">
              <w:rPr>
                <w:rFonts w:ascii="VIC" w:eastAsia="VIC" w:hAnsi="VIC"/>
                <w:color w:val="000000"/>
                <w:sz w:val="18"/>
                <w:szCs w:val="18"/>
              </w:rPr>
              <w:t>1%</w:t>
            </w:r>
          </w:p>
        </w:tc>
        <w:tc>
          <w:tcPr>
            <w:tcW w:w="1087" w:type="dxa"/>
            <w:shd w:val="clear" w:color="auto" w:fill="FFFFFF" w:themeFill="background1"/>
          </w:tcPr>
          <w:p w14:paraId="198AC6C5" w14:textId="693DA533" w:rsidR="000805B3" w:rsidRPr="007B08C1" w:rsidRDefault="000805B3" w:rsidP="000805B3">
            <w:pPr>
              <w:jc w:val="center"/>
              <w:rPr>
                <w:rFonts w:ascii="VIC" w:hAnsi="VIC"/>
                <w:sz w:val="18"/>
                <w:szCs w:val="18"/>
              </w:rPr>
            </w:pPr>
            <w:r w:rsidRPr="00A9566A">
              <w:rPr>
                <w:rFonts w:ascii="VIC" w:eastAsia="VIC" w:hAnsi="VIC"/>
                <w:color w:val="000000"/>
                <w:sz w:val="18"/>
                <w:szCs w:val="18"/>
              </w:rPr>
              <w:t>0%</w:t>
            </w:r>
          </w:p>
        </w:tc>
        <w:tc>
          <w:tcPr>
            <w:tcW w:w="1063" w:type="dxa"/>
            <w:shd w:val="clear" w:color="auto" w:fill="FFFFFF" w:themeFill="background1"/>
          </w:tcPr>
          <w:p w14:paraId="7BF83760" w14:textId="3E5259F9" w:rsidR="000805B3" w:rsidRPr="007B08C1" w:rsidRDefault="000805B3" w:rsidP="000805B3">
            <w:pPr>
              <w:jc w:val="center"/>
              <w:rPr>
                <w:rFonts w:ascii="VIC" w:hAnsi="VIC"/>
                <w:sz w:val="18"/>
                <w:szCs w:val="18"/>
              </w:rPr>
            </w:pPr>
            <w:r w:rsidRPr="00A9566A">
              <w:rPr>
                <w:rFonts w:ascii="VIC" w:eastAsia="VIC" w:hAnsi="VIC"/>
                <w:color w:val="000000"/>
                <w:sz w:val="18"/>
                <w:szCs w:val="18"/>
              </w:rPr>
              <w:t>4%</w:t>
            </w:r>
          </w:p>
        </w:tc>
        <w:tc>
          <w:tcPr>
            <w:tcW w:w="1075" w:type="dxa"/>
            <w:shd w:val="clear" w:color="auto" w:fill="FFFFFF" w:themeFill="background1"/>
          </w:tcPr>
          <w:p w14:paraId="7C714679" w14:textId="0E356BF1" w:rsidR="000805B3" w:rsidRPr="007B08C1" w:rsidRDefault="000805B3" w:rsidP="000805B3">
            <w:pPr>
              <w:jc w:val="center"/>
              <w:rPr>
                <w:rFonts w:ascii="VIC" w:hAnsi="VIC"/>
                <w:sz w:val="18"/>
                <w:szCs w:val="18"/>
              </w:rPr>
            </w:pPr>
            <w:r w:rsidRPr="00A9566A">
              <w:rPr>
                <w:rFonts w:ascii="VIC" w:eastAsia="VIC" w:hAnsi="VIC"/>
                <w:color w:val="000000"/>
                <w:sz w:val="18"/>
                <w:szCs w:val="18"/>
              </w:rPr>
              <w:t>100%</w:t>
            </w:r>
          </w:p>
        </w:tc>
        <w:tc>
          <w:tcPr>
            <w:tcW w:w="1075" w:type="dxa"/>
            <w:shd w:val="clear" w:color="auto" w:fill="FFFFFF" w:themeFill="background1"/>
          </w:tcPr>
          <w:p w14:paraId="20A97FAD" w14:textId="29973902" w:rsidR="000805B3" w:rsidRPr="007B08C1" w:rsidRDefault="000805B3" w:rsidP="000805B3">
            <w:pPr>
              <w:jc w:val="center"/>
              <w:rPr>
                <w:rFonts w:ascii="VIC" w:hAnsi="VIC"/>
                <w:sz w:val="18"/>
                <w:szCs w:val="18"/>
              </w:rPr>
            </w:pPr>
            <w:r w:rsidRPr="00A9566A">
              <w:rPr>
                <w:rFonts w:ascii="VIC" w:eastAsia="VIC" w:hAnsi="VIC"/>
                <w:color w:val="000000"/>
                <w:sz w:val="18"/>
                <w:szCs w:val="18"/>
              </w:rPr>
              <w:t>2.5</w:t>
            </w:r>
          </w:p>
        </w:tc>
        <w:tc>
          <w:tcPr>
            <w:tcW w:w="1075" w:type="dxa"/>
            <w:shd w:val="clear" w:color="auto" w:fill="FFFFFF" w:themeFill="background1"/>
          </w:tcPr>
          <w:p w14:paraId="2193E318" w14:textId="32C084FE" w:rsidR="000805B3" w:rsidRPr="007B08C1" w:rsidRDefault="000805B3" w:rsidP="000805B3">
            <w:pPr>
              <w:jc w:val="center"/>
              <w:rPr>
                <w:rFonts w:ascii="VIC" w:hAnsi="VIC"/>
                <w:sz w:val="18"/>
                <w:szCs w:val="18"/>
              </w:rPr>
            </w:pPr>
            <w:r w:rsidRPr="00A9566A">
              <w:rPr>
                <w:rFonts w:ascii="VIC" w:eastAsia="VIC" w:hAnsi="VIC"/>
                <w:color w:val="000000"/>
                <w:sz w:val="18"/>
                <w:szCs w:val="18"/>
              </w:rPr>
              <w:t>0.0</w:t>
            </w:r>
          </w:p>
        </w:tc>
        <w:tc>
          <w:tcPr>
            <w:tcW w:w="1075" w:type="dxa"/>
            <w:shd w:val="clear" w:color="auto" w:fill="FFFFFF" w:themeFill="background1"/>
          </w:tcPr>
          <w:p w14:paraId="417BE1FE" w14:textId="7F7AEC23" w:rsidR="000805B3" w:rsidRPr="007B08C1" w:rsidRDefault="000805B3" w:rsidP="000805B3">
            <w:pPr>
              <w:jc w:val="center"/>
              <w:rPr>
                <w:rFonts w:ascii="VIC" w:hAnsi="VIC"/>
                <w:sz w:val="18"/>
                <w:szCs w:val="18"/>
              </w:rPr>
            </w:pPr>
            <w:r w:rsidRPr="00A9566A">
              <w:rPr>
                <w:rFonts w:ascii="VIC" w:eastAsia="VIC" w:hAnsi="VIC"/>
                <w:color w:val="000000"/>
                <w:sz w:val="18"/>
                <w:szCs w:val="18"/>
              </w:rPr>
              <w:t>76%</w:t>
            </w:r>
          </w:p>
        </w:tc>
        <w:tc>
          <w:tcPr>
            <w:tcW w:w="1075" w:type="dxa"/>
            <w:shd w:val="clear" w:color="auto" w:fill="FFFFFF" w:themeFill="background1"/>
          </w:tcPr>
          <w:p w14:paraId="489991AF" w14:textId="12DD8E72" w:rsidR="000805B3" w:rsidRPr="007B08C1" w:rsidRDefault="000805B3" w:rsidP="000805B3">
            <w:pPr>
              <w:jc w:val="center"/>
              <w:rPr>
                <w:rFonts w:ascii="VIC" w:hAnsi="VIC"/>
                <w:sz w:val="18"/>
                <w:szCs w:val="18"/>
              </w:rPr>
            </w:pPr>
            <w:r w:rsidRPr="00A9566A">
              <w:rPr>
                <w:rFonts w:ascii="VIC" w:eastAsia="VIC" w:hAnsi="VIC"/>
                <w:color w:val="000000"/>
                <w:sz w:val="18"/>
                <w:szCs w:val="18"/>
              </w:rPr>
              <w:t>100%</w:t>
            </w:r>
          </w:p>
        </w:tc>
        <w:tc>
          <w:tcPr>
            <w:tcW w:w="1075" w:type="dxa"/>
            <w:shd w:val="clear" w:color="auto" w:fill="FFFFFF" w:themeFill="background1"/>
          </w:tcPr>
          <w:p w14:paraId="4676BA32" w14:textId="382CD7F4" w:rsidR="000805B3" w:rsidRPr="007B08C1" w:rsidRDefault="000805B3" w:rsidP="000805B3">
            <w:pPr>
              <w:jc w:val="center"/>
              <w:rPr>
                <w:rFonts w:ascii="VIC" w:hAnsi="VIC"/>
                <w:sz w:val="18"/>
                <w:szCs w:val="18"/>
              </w:rPr>
            </w:pPr>
            <w:r w:rsidRPr="00A9566A">
              <w:rPr>
                <w:rFonts w:ascii="VIC" w:eastAsia="VIC" w:hAnsi="VIC"/>
                <w:color w:val="000000"/>
                <w:sz w:val="18"/>
                <w:szCs w:val="18"/>
              </w:rPr>
              <w:t>98%</w:t>
            </w:r>
          </w:p>
        </w:tc>
      </w:tr>
      <w:tr w:rsidR="000805B3" w:rsidRPr="009B33E5" w14:paraId="3E9204D3" w14:textId="77777777" w:rsidTr="00F64D94">
        <w:tc>
          <w:tcPr>
            <w:tcW w:w="1145" w:type="dxa"/>
            <w:shd w:val="clear" w:color="auto" w:fill="B1C9E8"/>
          </w:tcPr>
          <w:p w14:paraId="35618D2D" w14:textId="6EB648C3" w:rsidR="000805B3" w:rsidRPr="009B33E5" w:rsidRDefault="000805B3" w:rsidP="000805B3">
            <w:pPr>
              <w:rPr>
                <w:rFonts w:ascii="VIC SemiBold" w:hAnsi="VIC SemiBold"/>
                <w:color w:val="000000" w:themeColor="text1"/>
                <w:sz w:val="18"/>
                <w:szCs w:val="18"/>
              </w:rPr>
            </w:pPr>
            <w:r w:rsidRPr="00A9566A">
              <w:rPr>
                <w:rFonts w:ascii="VIC SemiBold" w:eastAsia="VIC SemiBold" w:hAnsi="VIC SemiBold"/>
                <w:color w:val="000000"/>
                <w:sz w:val="18"/>
                <w:szCs w:val="18"/>
              </w:rPr>
              <w:t>TOTAL RURAL</w:t>
            </w:r>
          </w:p>
        </w:tc>
        <w:tc>
          <w:tcPr>
            <w:tcW w:w="1701" w:type="dxa"/>
            <w:shd w:val="clear" w:color="auto" w:fill="B1C9E8"/>
          </w:tcPr>
          <w:p w14:paraId="7A71CCD6" w14:textId="72DD3A4D" w:rsidR="000805B3" w:rsidRPr="009B33E5" w:rsidRDefault="000805B3" w:rsidP="000805B3">
            <w:pPr>
              <w:rPr>
                <w:rFonts w:ascii="VIC SemiBold" w:hAnsi="VIC SemiBold"/>
                <w:color w:val="000000" w:themeColor="text1"/>
                <w:sz w:val="18"/>
                <w:szCs w:val="18"/>
              </w:rPr>
            </w:pPr>
            <w:r w:rsidRPr="00A9566A">
              <w:rPr>
                <w:rFonts w:ascii="VIC SemiBold" w:eastAsia="VIC SemiBold" w:hAnsi="VIC SemiBold"/>
                <w:color w:val="000000"/>
                <w:sz w:val="18"/>
                <w:szCs w:val="18"/>
              </w:rPr>
              <w:t xml:space="preserve"> </w:t>
            </w:r>
          </w:p>
        </w:tc>
        <w:tc>
          <w:tcPr>
            <w:tcW w:w="1074" w:type="dxa"/>
            <w:shd w:val="clear" w:color="auto" w:fill="B1C9E8"/>
          </w:tcPr>
          <w:p w14:paraId="7ACC379B" w14:textId="5CAB8DF5" w:rsidR="000805B3" w:rsidRPr="009B33E5" w:rsidRDefault="000805B3" w:rsidP="000805B3">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1.8</w:t>
            </w:r>
          </w:p>
        </w:tc>
        <w:tc>
          <w:tcPr>
            <w:tcW w:w="1075" w:type="dxa"/>
            <w:shd w:val="clear" w:color="auto" w:fill="B1C9E8"/>
          </w:tcPr>
          <w:p w14:paraId="077E3DE8" w14:textId="786CA631" w:rsidR="000805B3" w:rsidRPr="009B33E5" w:rsidRDefault="000805B3" w:rsidP="000805B3">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75%</w:t>
            </w:r>
          </w:p>
        </w:tc>
        <w:tc>
          <w:tcPr>
            <w:tcW w:w="1075" w:type="dxa"/>
            <w:shd w:val="clear" w:color="auto" w:fill="B1C9E8"/>
          </w:tcPr>
          <w:p w14:paraId="1119A5DB" w14:textId="1454A66D" w:rsidR="000805B3" w:rsidRPr="009B33E5" w:rsidRDefault="000805B3" w:rsidP="000805B3">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18.2</w:t>
            </w:r>
          </w:p>
        </w:tc>
        <w:tc>
          <w:tcPr>
            <w:tcW w:w="1075" w:type="dxa"/>
            <w:shd w:val="clear" w:color="auto" w:fill="B1C9E8"/>
          </w:tcPr>
          <w:p w14:paraId="1FFC7B5B" w14:textId="14C230E3" w:rsidR="000805B3" w:rsidRPr="009B33E5" w:rsidRDefault="000805B3" w:rsidP="000805B3">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16%</w:t>
            </w:r>
          </w:p>
        </w:tc>
        <w:tc>
          <w:tcPr>
            <w:tcW w:w="1087" w:type="dxa"/>
            <w:shd w:val="clear" w:color="auto" w:fill="B1C9E8"/>
          </w:tcPr>
          <w:p w14:paraId="34151FC3" w14:textId="6315E769" w:rsidR="000805B3" w:rsidRPr="009B33E5" w:rsidRDefault="000805B3" w:rsidP="000805B3">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7%</w:t>
            </w:r>
          </w:p>
        </w:tc>
        <w:tc>
          <w:tcPr>
            <w:tcW w:w="1063" w:type="dxa"/>
            <w:shd w:val="clear" w:color="auto" w:fill="B1C9E8"/>
          </w:tcPr>
          <w:p w14:paraId="29703D2E" w14:textId="08DF56A1" w:rsidR="000805B3" w:rsidRPr="009B33E5" w:rsidRDefault="000805B3" w:rsidP="000805B3">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13%</w:t>
            </w:r>
          </w:p>
        </w:tc>
        <w:tc>
          <w:tcPr>
            <w:tcW w:w="1075" w:type="dxa"/>
            <w:shd w:val="clear" w:color="auto" w:fill="B1C9E8"/>
          </w:tcPr>
          <w:p w14:paraId="51E7D02C" w14:textId="72B742A8" w:rsidR="000805B3" w:rsidRPr="009B33E5" w:rsidRDefault="000805B3" w:rsidP="000805B3">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96%</w:t>
            </w:r>
          </w:p>
        </w:tc>
        <w:tc>
          <w:tcPr>
            <w:tcW w:w="1075" w:type="dxa"/>
            <w:shd w:val="clear" w:color="auto" w:fill="B1C9E8"/>
          </w:tcPr>
          <w:p w14:paraId="452A063F" w14:textId="3F69ED18" w:rsidR="000805B3" w:rsidRPr="009B33E5" w:rsidRDefault="000805B3" w:rsidP="000805B3">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4.2</w:t>
            </w:r>
          </w:p>
        </w:tc>
        <w:tc>
          <w:tcPr>
            <w:tcW w:w="1075" w:type="dxa"/>
            <w:shd w:val="clear" w:color="auto" w:fill="B1C9E8"/>
          </w:tcPr>
          <w:p w14:paraId="783E65B1" w14:textId="322BBE9F" w:rsidR="000805B3" w:rsidRPr="009B33E5" w:rsidRDefault="000805B3" w:rsidP="000805B3">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1.6</w:t>
            </w:r>
          </w:p>
        </w:tc>
        <w:tc>
          <w:tcPr>
            <w:tcW w:w="1075" w:type="dxa"/>
            <w:shd w:val="clear" w:color="auto" w:fill="B1C9E8"/>
          </w:tcPr>
          <w:p w14:paraId="0CD02A18" w14:textId="5AB1AD64" w:rsidR="000805B3" w:rsidRPr="009B33E5" w:rsidRDefault="000805B3" w:rsidP="000805B3">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73%</w:t>
            </w:r>
          </w:p>
        </w:tc>
        <w:tc>
          <w:tcPr>
            <w:tcW w:w="1075" w:type="dxa"/>
            <w:shd w:val="clear" w:color="auto" w:fill="B1C9E8"/>
          </w:tcPr>
          <w:p w14:paraId="28EB98B0" w14:textId="0ED12C65" w:rsidR="000805B3" w:rsidRPr="009B33E5" w:rsidRDefault="000805B3" w:rsidP="000805B3">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83%</w:t>
            </w:r>
          </w:p>
        </w:tc>
        <w:tc>
          <w:tcPr>
            <w:tcW w:w="1075" w:type="dxa"/>
            <w:shd w:val="clear" w:color="auto" w:fill="B1C9E8"/>
          </w:tcPr>
          <w:p w14:paraId="714D53BA" w14:textId="7ABF80E0" w:rsidR="000805B3" w:rsidRPr="009B33E5" w:rsidRDefault="000805B3" w:rsidP="000805B3">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88%</w:t>
            </w:r>
          </w:p>
        </w:tc>
      </w:tr>
      <w:tr w:rsidR="000805B3" w:rsidRPr="009B33E5" w14:paraId="7CDFD4A6" w14:textId="77777777" w:rsidTr="00F64D94">
        <w:tc>
          <w:tcPr>
            <w:tcW w:w="1145" w:type="dxa"/>
            <w:shd w:val="clear" w:color="auto" w:fill="244C5A"/>
          </w:tcPr>
          <w:p w14:paraId="02CFEF0B" w14:textId="249201FC" w:rsidR="000805B3" w:rsidRPr="009B33E5" w:rsidRDefault="000805B3" w:rsidP="000805B3">
            <w:pPr>
              <w:rPr>
                <w:rFonts w:ascii="VIC SemiBold" w:hAnsi="VIC SemiBold"/>
                <w:color w:val="FFFFFF" w:themeColor="background1"/>
                <w:sz w:val="18"/>
                <w:szCs w:val="18"/>
              </w:rPr>
            </w:pPr>
            <w:r w:rsidRPr="00A9566A">
              <w:rPr>
                <w:rFonts w:ascii="VIC SemiBold" w:eastAsia="VIC SemiBold" w:hAnsi="VIC SemiBold"/>
                <w:color w:val="FFFFFF"/>
                <w:sz w:val="18"/>
                <w:szCs w:val="18"/>
              </w:rPr>
              <w:t>TOTAL STATEWIDE</w:t>
            </w:r>
          </w:p>
        </w:tc>
        <w:tc>
          <w:tcPr>
            <w:tcW w:w="1701" w:type="dxa"/>
            <w:shd w:val="clear" w:color="auto" w:fill="244C5A"/>
          </w:tcPr>
          <w:p w14:paraId="7E122B0B" w14:textId="77777777" w:rsidR="000805B3" w:rsidRPr="009B33E5" w:rsidRDefault="000805B3" w:rsidP="000805B3">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1A0A5217" w14:textId="3A6F9BB9" w:rsidR="000805B3" w:rsidRPr="009B33E5" w:rsidRDefault="000805B3" w:rsidP="000805B3">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2.1</w:t>
            </w:r>
          </w:p>
        </w:tc>
        <w:tc>
          <w:tcPr>
            <w:tcW w:w="1075" w:type="dxa"/>
            <w:shd w:val="clear" w:color="auto" w:fill="244C5A"/>
          </w:tcPr>
          <w:p w14:paraId="18FC07F6" w14:textId="69FE5FEB" w:rsidR="000805B3" w:rsidRPr="009B33E5" w:rsidRDefault="000805B3" w:rsidP="000805B3">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80%</w:t>
            </w:r>
          </w:p>
        </w:tc>
        <w:tc>
          <w:tcPr>
            <w:tcW w:w="1075" w:type="dxa"/>
            <w:shd w:val="clear" w:color="auto" w:fill="244C5A"/>
          </w:tcPr>
          <w:p w14:paraId="17CA2669" w14:textId="0708E978" w:rsidR="000805B3" w:rsidRPr="009B33E5" w:rsidRDefault="000805B3" w:rsidP="000805B3">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19.7</w:t>
            </w:r>
          </w:p>
        </w:tc>
        <w:tc>
          <w:tcPr>
            <w:tcW w:w="1075" w:type="dxa"/>
            <w:shd w:val="clear" w:color="auto" w:fill="244C5A"/>
          </w:tcPr>
          <w:p w14:paraId="41304CE8" w14:textId="758918D1" w:rsidR="000805B3" w:rsidRPr="009B33E5" w:rsidRDefault="000805B3" w:rsidP="000805B3">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17%</w:t>
            </w:r>
          </w:p>
        </w:tc>
        <w:tc>
          <w:tcPr>
            <w:tcW w:w="1087" w:type="dxa"/>
            <w:shd w:val="clear" w:color="auto" w:fill="244C5A"/>
          </w:tcPr>
          <w:p w14:paraId="7503340C" w14:textId="76E41806" w:rsidR="000805B3" w:rsidRPr="009B33E5" w:rsidRDefault="000805B3" w:rsidP="000805B3">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7%</w:t>
            </w:r>
          </w:p>
        </w:tc>
        <w:tc>
          <w:tcPr>
            <w:tcW w:w="1063" w:type="dxa"/>
            <w:shd w:val="clear" w:color="auto" w:fill="244C5A"/>
          </w:tcPr>
          <w:p w14:paraId="16F0B369" w14:textId="24DBD5A1" w:rsidR="000805B3" w:rsidRPr="009B33E5" w:rsidRDefault="000805B3" w:rsidP="000805B3">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18%</w:t>
            </w:r>
          </w:p>
        </w:tc>
        <w:tc>
          <w:tcPr>
            <w:tcW w:w="1075" w:type="dxa"/>
            <w:shd w:val="clear" w:color="auto" w:fill="244C5A"/>
          </w:tcPr>
          <w:p w14:paraId="2B1F9126" w14:textId="1BFE1D02" w:rsidR="000805B3" w:rsidRPr="009B33E5" w:rsidRDefault="000805B3" w:rsidP="000805B3">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98%</w:t>
            </w:r>
          </w:p>
        </w:tc>
        <w:tc>
          <w:tcPr>
            <w:tcW w:w="1075" w:type="dxa"/>
            <w:shd w:val="clear" w:color="auto" w:fill="244C5A"/>
          </w:tcPr>
          <w:p w14:paraId="751015A6" w14:textId="1A758B1E" w:rsidR="000805B3" w:rsidRPr="009B33E5" w:rsidRDefault="000805B3" w:rsidP="000805B3">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6.2</w:t>
            </w:r>
          </w:p>
        </w:tc>
        <w:tc>
          <w:tcPr>
            <w:tcW w:w="1075" w:type="dxa"/>
            <w:shd w:val="clear" w:color="auto" w:fill="244C5A"/>
          </w:tcPr>
          <w:p w14:paraId="051B8003" w14:textId="45164EDA" w:rsidR="000805B3" w:rsidRPr="009B33E5" w:rsidRDefault="000805B3" w:rsidP="000805B3">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0.5</w:t>
            </w:r>
          </w:p>
        </w:tc>
        <w:tc>
          <w:tcPr>
            <w:tcW w:w="1075" w:type="dxa"/>
            <w:shd w:val="clear" w:color="auto" w:fill="244C5A"/>
          </w:tcPr>
          <w:p w14:paraId="0B0AAC90" w14:textId="23BC81F6" w:rsidR="000805B3" w:rsidRPr="009B33E5" w:rsidRDefault="000805B3" w:rsidP="000805B3">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76%</w:t>
            </w:r>
          </w:p>
        </w:tc>
        <w:tc>
          <w:tcPr>
            <w:tcW w:w="1075" w:type="dxa"/>
            <w:shd w:val="clear" w:color="auto" w:fill="244C5A"/>
          </w:tcPr>
          <w:p w14:paraId="338AD001" w14:textId="54871E34" w:rsidR="000805B3" w:rsidRPr="009B33E5" w:rsidRDefault="000805B3" w:rsidP="000805B3">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89%</w:t>
            </w:r>
          </w:p>
        </w:tc>
        <w:tc>
          <w:tcPr>
            <w:tcW w:w="1075" w:type="dxa"/>
            <w:shd w:val="clear" w:color="auto" w:fill="244C5A"/>
          </w:tcPr>
          <w:p w14:paraId="6F5A78F9" w14:textId="051A2424" w:rsidR="000805B3" w:rsidRPr="009B33E5" w:rsidRDefault="000805B3" w:rsidP="000805B3">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94%</w:t>
            </w:r>
          </w:p>
        </w:tc>
      </w:tr>
    </w:tbl>
    <w:p w14:paraId="31EDEF99" w14:textId="77777777" w:rsidR="003E4C67" w:rsidRDefault="003E4C67" w:rsidP="003E4C67">
      <w:pPr>
        <w:pStyle w:val="VAHIbody"/>
      </w:pPr>
    </w:p>
    <w:p w14:paraId="100D8DD6" w14:textId="77777777" w:rsidR="003E4C67" w:rsidRPr="00BE2218" w:rsidRDefault="003E4C67" w:rsidP="003E4C67">
      <w:pPr>
        <w:pStyle w:val="VAHIbody"/>
      </w:pPr>
    </w:p>
    <w:p w14:paraId="730708A1" w14:textId="77777777" w:rsidR="003E4C67" w:rsidRDefault="003E4C67" w:rsidP="003E4C67">
      <w:pPr>
        <w:pStyle w:val="Heading1"/>
      </w:pPr>
    </w:p>
    <w:p w14:paraId="6FE30A09" w14:textId="77777777" w:rsidR="003E4C67" w:rsidRDefault="003E4C67" w:rsidP="003E4C67">
      <w:pPr>
        <w:pStyle w:val="VAHIbody"/>
      </w:pPr>
    </w:p>
    <w:p w14:paraId="7404FDB8" w14:textId="77777777" w:rsidR="003E4C67" w:rsidRPr="00BD730B" w:rsidRDefault="003E4C67" w:rsidP="003E4C67">
      <w:pPr>
        <w:rPr>
          <w:sz w:val="8"/>
        </w:rPr>
      </w:pPr>
    </w:p>
    <w:p w14:paraId="7E865ED2" w14:textId="77777777" w:rsidR="003E4C67" w:rsidRDefault="003E4C67" w:rsidP="003E4C67">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E4C67" w:rsidRPr="00A6366B" w14:paraId="28AAA9A3" w14:textId="77777777" w:rsidTr="00F64D94">
        <w:trPr>
          <w:trHeight w:val="1062"/>
          <w:tblHeader/>
        </w:trPr>
        <w:tc>
          <w:tcPr>
            <w:tcW w:w="3555" w:type="dxa"/>
            <w:gridSpan w:val="2"/>
            <w:shd w:val="clear" w:color="auto" w:fill="FFFFFF"/>
            <w:vAlign w:val="bottom"/>
          </w:tcPr>
          <w:p w14:paraId="03F09C8C" w14:textId="33E5816F" w:rsidR="003E4C67" w:rsidRPr="00592F37" w:rsidRDefault="003E4C67" w:rsidP="00F64D94">
            <w:pPr>
              <w:pStyle w:val="Heading1"/>
              <w:spacing w:before="0" w:line="240" w:lineRule="auto"/>
              <w:rPr>
                <w:color w:val="244C5A"/>
                <w:sz w:val="28"/>
                <w:szCs w:val="28"/>
              </w:rPr>
            </w:pPr>
            <w:bookmarkStart w:id="29" w:name="_Toc195780553"/>
            <w:r>
              <w:rPr>
                <w:color w:val="244C5A"/>
                <w:sz w:val="22"/>
                <w:szCs w:val="28"/>
              </w:rPr>
              <w:lastRenderedPageBreak/>
              <w:t>Community</w:t>
            </w:r>
            <w:r w:rsidRPr="00052DAD">
              <w:rPr>
                <w:color w:val="244C5A"/>
                <w:sz w:val="22"/>
                <w:szCs w:val="28"/>
              </w:rPr>
              <w:br w:type="textWrapping" w:clear="all"/>
            </w:r>
            <w:r w:rsidR="002474F1">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Q1–Q</w:t>
            </w:r>
            <w:r w:rsidR="00091DD0">
              <w:rPr>
                <w:color w:val="244C5A"/>
                <w:sz w:val="22"/>
                <w:szCs w:val="28"/>
              </w:rPr>
              <w:t>3</w:t>
            </w:r>
            <w:r w:rsidR="002474F1" w:rsidRPr="00052DAD">
              <w:rPr>
                <w:color w:val="244C5A"/>
                <w:sz w:val="22"/>
                <w:szCs w:val="28"/>
              </w:rPr>
              <w:t xml:space="preserve"> </w:t>
            </w:r>
            <w:r w:rsidRPr="00052DAD">
              <w:rPr>
                <w:color w:val="244C5A"/>
                <w:sz w:val="22"/>
                <w:szCs w:val="28"/>
              </w:rPr>
              <w:t>Metro</w:t>
            </w:r>
            <w:bookmarkEnd w:id="29"/>
          </w:p>
        </w:tc>
        <w:tc>
          <w:tcPr>
            <w:tcW w:w="1523" w:type="dxa"/>
            <w:shd w:val="clear" w:color="auto" w:fill="FFFFFF"/>
            <w:vAlign w:val="bottom"/>
          </w:tcPr>
          <w:p w14:paraId="40B25CE2" w14:textId="77777777" w:rsidR="003E4C67" w:rsidRPr="003B4630" w:rsidRDefault="003E4C67" w:rsidP="00F64D94">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15A22285" w14:textId="77777777" w:rsidR="003E4C67" w:rsidRPr="003B4630" w:rsidRDefault="003E4C67" w:rsidP="00F64D94">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81308AF" w14:textId="77777777" w:rsidR="003E4C67" w:rsidRPr="003B4630" w:rsidRDefault="003E4C67" w:rsidP="00F64D94">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D40D62C" w14:textId="77777777" w:rsidR="003E4C67" w:rsidRPr="003B4630" w:rsidRDefault="003E4C67" w:rsidP="00F64D94">
            <w:pPr>
              <w:pStyle w:val="VAHItablecolhead"/>
              <w:rPr>
                <w:rFonts w:eastAsia="Verdana"/>
                <w:color w:val="244C5A"/>
                <w:sz w:val="16"/>
              </w:rPr>
            </w:pPr>
            <w:r w:rsidRPr="003B4630">
              <w:rPr>
                <w:sz w:val="16"/>
              </w:rPr>
              <w:t xml:space="preserve">HoNOS </w:t>
            </w:r>
            <w:r>
              <w:rPr>
                <w:sz w:val="16"/>
              </w:rPr>
              <w:br w:type="textWrapping" w:clear="all"/>
            </w:r>
            <w:r w:rsidRPr="003B4630">
              <w:rPr>
                <w:sz w:val="16"/>
              </w:rPr>
              <w:t>compliance</w:t>
            </w:r>
          </w:p>
        </w:tc>
        <w:tc>
          <w:tcPr>
            <w:tcW w:w="1523" w:type="dxa"/>
            <w:shd w:val="clear" w:color="auto" w:fill="FFFFFF"/>
            <w:vAlign w:val="bottom"/>
          </w:tcPr>
          <w:p w14:paraId="1B654375" w14:textId="77777777" w:rsidR="003E4C67" w:rsidRPr="003B4630" w:rsidRDefault="003E4C67" w:rsidP="00F64D94">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16D9A172" w14:textId="77777777" w:rsidR="003E4C67" w:rsidRPr="003B4630" w:rsidRDefault="003E4C67" w:rsidP="00F64D94">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36133FE5" w14:textId="77777777" w:rsidR="003E4C67" w:rsidRPr="003B4630" w:rsidRDefault="003E4C67" w:rsidP="00F64D94">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1B8717D9" w14:textId="77777777" w:rsidR="003E4C67" w:rsidRPr="003B4630" w:rsidRDefault="003E4C67" w:rsidP="00F64D94">
            <w:pPr>
              <w:pStyle w:val="VAHItablecolhead"/>
              <w:rPr>
                <w:rFonts w:eastAsia="Verdana"/>
                <w:color w:val="244C5A"/>
                <w:sz w:val="16"/>
              </w:rPr>
            </w:pPr>
            <w:r w:rsidRPr="003B4630">
              <w:rPr>
                <w:sz w:val="16"/>
              </w:rPr>
              <w:t>Average change in clinically significant HoNOS items</w:t>
            </w:r>
          </w:p>
        </w:tc>
      </w:tr>
      <w:tr w:rsidR="00BC6246" w:rsidRPr="00BF031D" w14:paraId="6AC04C04" w14:textId="77777777" w:rsidTr="00F64D94">
        <w:trPr>
          <w:trHeight w:val="454"/>
        </w:trPr>
        <w:tc>
          <w:tcPr>
            <w:tcW w:w="1570" w:type="dxa"/>
            <w:shd w:val="clear" w:color="auto" w:fill="BFCED6"/>
          </w:tcPr>
          <w:p w14:paraId="363AA8D5" w14:textId="611CA5D8" w:rsidR="00BC6246" w:rsidRPr="00BF031D" w:rsidRDefault="00BC6246" w:rsidP="00BC6246">
            <w:pPr>
              <w:pStyle w:val="DHHStabletext"/>
              <w:spacing w:before="0" w:after="0"/>
              <w:rPr>
                <w:rFonts w:ascii="VIC" w:eastAsia="Verdana" w:hAnsi="VIC" w:cs="Verdana"/>
                <w:sz w:val="18"/>
                <w:szCs w:val="18"/>
              </w:rPr>
            </w:pPr>
            <w:r w:rsidRPr="00A9566A">
              <w:rPr>
                <w:rFonts w:ascii="VIC" w:eastAsia="VIC" w:hAnsi="VIC"/>
                <w:color w:val="000000"/>
                <w:sz w:val="18"/>
                <w:szCs w:val="18"/>
              </w:rPr>
              <w:t>Alfred Health</w:t>
            </w:r>
          </w:p>
        </w:tc>
        <w:tc>
          <w:tcPr>
            <w:tcW w:w="1985" w:type="dxa"/>
            <w:shd w:val="clear" w:color="auto" w:fill="BFCED6"/>
          </w:tcPr>
          <w:p w14:paraId="036BCC53" w14:textId="32B41B65" w:rsidR="00BC6246" w:rsidRPr="00BF031D" w:rsidRDefault="00BC6246" w:rsidP="00BC6246">
            <w:pPr>
              <w:pStyle w:val="DHHStabletext"/>
              <w:spacing w:before="0" w:after="0"/>
              <w:rPr>
                <w:rFonts w:ascii="VIC" w:eastAsia="Verdana" w:hAnsi="VIC" w:cs="Verdana"/>
                <w:sz w:val="18"/>
                <w:szCs w:val="18"/>
              </w:rPr>
            </w:pPr>
            <w:r w:rsidRPr="00A9566A">
              <w:rPr>
                <w:rFonts w:ascii="VIC" w:eastAsia="VIC" w:hAnsi="VIC"/>
                <w:color w:val="000000"/>
                <w:sz w:val="18"/>
                <w:szCs w:val="18"/>
              </w:rPr>
              <w:t>Inner South East (Caulfield)</w:t>
            </w:r>
          </w:p>
        </w:tc>
        <w:tc>
          <w:tcPr>
            <w:tcW w:w="1523" w:type="dxa"/>
            <w:shd w:val="clear" w:color="auto" w:fill="BFCED6"/>
          </w:tcPr>
          <w:p w14:paraId="598A3091" w14:textId="085F4E55" w:rsidR="00BC6246" w:rsidRPr="00BF031D" w:rsidRDefault="00BC6246" w:rsidP="00BC6246">
            <w:pPr>
              <w:jc w:val="center"/>
              <w:rPr>
                <w:rFonts w:ascii="VIC" w:hAnsi="VIC"/>
                <w:sz w:val="18"/>
                <w:szCs w:val="18"/>
              </w:rPr>
            </w:pPr>
            <w:r w:rsidRPr="00A9566A">
              <w:rPr>
                <w:rFonts w:ascii="VIC" w:eastAsia="VIC" w:hAnsi="VIC"/>
                <w:color w:val="000000"/>
                <w:sz w:val="18"/>
                <w:szCs w:val="18"/>
              </w:rPr>
              <w:t>72%</w:t>
            </w:r>
          </w:p>
        </w:tc>
        <w:tc>
          <w:tcPr>
            <w:tcW w:w="1524" w:type="dxa"/>
            <w:shd w:val="clear" w:color="auto" w:fill="BFCED6"/>
          </w:tcPr>
          <w:p w14:paraId="25760F28" w14:textId="5AA78B23" w:rsidR="00BC6246" w:rsidRPr="00BF031D" w:rsidRDefault="00BC6246" w:rsidP="00BC6246">
            <w:pPr>
              <w:jc w:val="center"/>
              <w:rPr>
                <w:rFonts w:ascii="VIC" w:hAnsi="VIC"/>
                <w:sz w:val="18"/>
                <w:szCs w:val="18"/>
              </w:rPr>
            </w:pPr>
            <w:r w:rsidRPr="00A9566A">
              <w:rPr>
                <w:rFonts w:ascii="VIC" w:eastAsia="VIC" w:hAnsi="VIC"/>
                <w:color w:val="000000"/>
                <w:sz w:val="18"/>
                <w:szCs w:val="18"/>
              </w:rPr>
              <w:t>4.0</w:t>
            </w:r>
          </w:p>
        </w:tc>
        <w:tc>
          <w:tcPr>
            <w:tcW w:w="1524" w:type="dxa"/>
            <w:shd w:val="clear" w:color="auto" w:fill="BFCED6"/>
          </w:tcPr>
          <w:p w14:paraId="3D303B43" w14:textId="3444D633" w:rsidR="00BC6246" w:rsidRPr="00BF031D" w:rsidRDefault="00BC6246" w:rsidP="00BC6246">
            <w:pPr>
              <w:jc w:val="center"/>
              <w:rPr>
                <w:rFonts w:ascii="VIC" w:hAnsi="VIC"/>
                <w:sz w:val="18"/>
                <w:szCs w:val="18"/>
              </w:rPr>
            </w:pPr>
            <w:r w:rsidRPr="00A9566A">
              <w:rPr>
                <w:rFonts w:ascii="VIC" w:eastAsia="VIC" w:hAnsi="VIC"/>
                <w:color w:val="000000"/>
                <w:sz w:val="18"/>
                <w:szCs w:val="18"/>
              </w:rPr>
              <w:t>7%</w:t>
            </w:r>
          </w:p>
        </w:tc>
        <w:tc>
          <w:tcPr>
            <w:tcW w:w="1524" w:type="dxa"/>
            <w:shd w:val="clear" w:color="auto" w:fill="BFCED6"/>
          </w:tcPr>
          <w:p w14:paraId="7E5E48FC" w14:textId="7FFD6E54" w:rsidR="00BC6246" w:rsidRPr="00BF031D" w:rsidRDefault="00BC6246" w:rsidP="00BC6246">
            <w:pPr>
              <w:jc w:val="center"/>
              <w:rPr>
                <w:rFonts w:ascii="VIC" w:hAnsi="VIC"/>
                <w:sz w:val="18"/>
                <w:szCs w:val="18"/>
              </w:rPr>
            </w:pPr>
            <w:r w:rsidRPr="00A9566A">
              <w:rPr>
                <w:rFonts w:ascii="VIC" w:eastAsia="VIC" w:hAnsi="VIC"/>
                <w:color w:val="000000"/>
                <w:sz w:val="18"/>
                <w:szCs w:val="18"/>
              </w:rPr>
              <w:t>88%</w:t>
            </w:r>
          </w:p>
        </w:tc>
        <w:tc>
          <w:tcPr>
            <w:tcW w:w="1523" w:type="dxa"/>
            <w:shd w:val="clear" w:color="auto" w:fill="BFCED6"/>
          </w:tcPr>
          <w:p w14:paraId="0222EEFA" w14:textId="69F79FDE" w:rsidR="00BC6246" w:rsidRPr="00BF031D" w:rsidRDefault="00BC6246" w:rsidP="00BC6246">
            <w:pPr>
              <w:jc w:val="center"/>
              <w:rPr>
                <w:rFonts w:ascii="VIC" w:hAnsi="VIC"/>
                <w:sz w:val="18"/>
                <w:szCs w:val="18"/>
              </w:rPr>
            </w:pPr>
            <w:r w:rsidRPr="00A9566A">
              <w:rPr>
                <w:rFonts w:ascii="VIC" w:eastAsia="VIC" w:hAnsi="VIC"/>
                <w:color w:val="000000"/>
                <w:sz w:val="18"/>
                <w:szCs w:val="18"/>
              </w:rPr>
              <w:t>16.1</w:t>
            </w:r>
          </w:p>
        </w:tc>
        <w:tc>
          <w:tcPr>
            <w:tcW w:w="1524" w:type="dxa"/>
            <w:shd w:val="clear" w:color="auto" w:fill="BFCED6"/>
          </w:tcPr>
          <w:p w14:paraId="11369104" w14:textId="7ABB4C34" w:rsidR="00BC6246" w:rsidRPr="00BF031D" w:rsidRDefault="00BC6246" w:rsidP="00BC6246">
            <w:pPr>
              <w:jc w:val="center"/>
              <w:rPr>
                <w:rFonts w:ascii="VIC" w:hAnsi="VIC"/>
                <w:sz w:val="18"/>
                <w:szCs w:val="18"/>
              </w:rPr>
            </w:pPr>
            <w:r w:rsidRPr="00A9566A">
              <w:rPr>
                <w:rFonts w:ascii="VIC" w:eastAsia="VIC" w:hAnsi="VIC"/>
                <w:color w:val="000000"/>
                <w:sz w:val="18"/>
                <w:szCs w:val="18"/>
              </w:rPr>
              <w:t>57%</w:t>
            </w:r>
          </w:p>
        </w:tc>
        <w:tc>
          <w:tcPr>
            <w:tcW w:w="1524" w:type="dxa"/>
            <w:shd w:val="clear" w:color="auto" w:fill="BFCED6"/>
          </w:tcPr>
          <w:p w14:paraId="7565EFAA" w14:textId="60EAA9E1" w:rsidR="00BC6246" w:rsidRPr="00BF031D" w:rsidRDefault="00BC6246" w:rsidP="00BC6246">
            <w:pPr>
              <w:jc w:val="center"/>
              <w:rPr>
                <w:rFonts w:ascii="VIC" w:hAnsi="VIC"/>
                <w:sz w:val="18"/>
                <w:szCs w:val="18"/>
              </w:rPr>
            </w:pPr>
            <w:r w:rsidRPr="00A9566A">
              <w:rPr>
                <w:rFonts w:ascii="VIC" w:eastAsia="VIC" w:hAnsi="VIC"/>
                <w:color w:val="000000"/>
                <w:sz w:val="18"/>
                <w:szCs w:val="18"/>
              </w:rPr>
              <w:t>0%</w:t>
            </w:r>
          </w:p>
        </w:tc>
        <w:tc>
          <w:tcPr>
            <w:tcW w:w="1524" w:type="dxa"/>
            <w:shd w:val="clear" w:color="auto" w:fill="BFCED6"/>
          </w:tcPr>
          <w:p w14:paraId="62A839DA" w14:textId="550FC0FC" w:rsidR="00BC6246" w:rsidRPr="00BF031D" w:rsidRDefault="00BC6246" w:rsidP="00BC6246">
            <w:pPr>
              <w:jc w:val="center"/>
              <w:rPr>
                <w:rFonts w:ascii="VIC" w:hAnsi="VIC"/>
                <w:sz w:val="18"/>
                <w:szCs w:val="18"/>
              </w:rPr>
            </w:pPr>
            <w:r w:rsidRPr="00A9566A">
              <w:rPr>
                <w:rFonts w:ascii="VIC" w:eastAsia="VIC" w:hAnsi="VIC"/>
                <w:color w:val="000000"/>
                <w:sz w:val="18"/>
                <w:szCs w:val="18"/>
              </w:rPr>
              <w:t>1.5</w:t>
            </w:r>
          </w:p>
        </w:tc>
      </w:tr>
      <w:tr w:rsidR="00BC6246" w:rsidRPr="00BF031D" w14:paraId="54D32394" w14:textId="77777777" w:rsidTr="00F64D94">
        <w:trPr>
          <w:trHeight w:val="454"/>
        </w:trPr>
        <w:tc>
          <w:tcPr>
            <w:tcW w:w="1570" w:type="dxa"/>
            <w:shd w:val="clear" w:color="auto" w:fill="auto"/>
          </w:tcPr>
          <w:p w14:paraId="6E311DE7" w14:textId="2BF5991A" w:rsidR="00BC6246" w:rsidRPr="00BF031D" w:rsidRDefault="00BC6246" w:rsidP="00BC6246">
            <w:pPr>
              <w:pStyle w:val="DHHStabletext"/>
              <w:spacing w:before="0" w:after="0"/>
              <w:rPr>
                <w:rFonts w:ascii="VIC" w:eastAsia="Verdana" w:hAnsi="VIC" w:cs="Verdana"/>
                <w:sz w:val="18"/>
                <w:szCs w:val="18"/>
              </w:rPr>
            </w:pPr>
            <w:r w:rsidRPr="00A9566A">
              <w:rPr>
                <w:rFonts w:ascii="VIC" w:eastAsia="VIC" w:hAnsi="VIC"/>
                <w:color w:val="000000"/>
                <w:sz w:val="18"/>
                <w:szCs w:val="18"/>
              </w:rPr>
              <w:t>Eastern Health</w:t>
            </w:r>
          </w:p>
        </w:tc>
        <w:tc>
          <w:tcPr>
            <w:tcW w:w="1985" w:type="dxa"/>
            <w:shd w:val="clear" w:color="auto" w:fill="auto"/>
          </w:tcPr>
          <w:p w14:paraId="6D5508B2" w14:textId="66156B6F" w:rsidR="00BC6246" w:rsidRPr="00BF031D" w:rsidRDefault="00BC6246" w:rsidP="00BC6246">
            <w:pPr>
              <w:pStyle w:val="DHHStabletext"/>
              <w:spacing w:before="0" w:after="0"/>
              <w:rPr>
                <w:rFonts w:ascii="VIC" w:eastAsia="Verdana" w:hAnsi="VIC" w:cs="Verdana"/>
                <w:sz w:val="18"/>
                <w:szCs w:val="18"/>
              </w:rPr>
            </w:pPr>
            <w:r w:rsidRPr="00A9566A">
              <w:rPr>
                <w:rFonts w:ascii="VIC" w:eastAsia="VIC" w:hAnsi="VIC"/>
                <w:color w:val="000000"/>
                <w:sz w:val="18"/>
                <w:szCs w:val="18"/>
              </w:rPr>
              <w:t>Eastern AOA AMHWS (Burwood)</w:t>
            </w:r>
          </w:p>
        </w:tc>
        <w:tc>
          <w:tcPr>
            <w:tcW w:w="1523" w:type="dxa"/>
            <w:shd w:val="clear" w:color="auto" w:fill="auto"/>
          </w:tcPr>
          <w:p w14:paraId="723B9683" w14:textId="2653AEA2" w:rsidR="00BC6246" w:rsidRPr="00BF031D" w:rsidRDefault="00BC6246" w:rsidP="00BC6246">
            <w:pPr>
              <w:jc w:val="center"/>
              <w:rPr>
                <w:rFonts w:ascii="VIC" w:hAnsi="VIC"/>
                <w:sz w:val="18"/>
                <w:szCs w:val="18"/>
              </w:rPr>
            </w:pPr>
            <w:r w:rsidRPr="00A9566A">
              <w:rPr>
                <w:rFonts w:ascii="VIC" w:eastAsia="VIC" w:hAnsi="VIC"/>
                <w:color w:val="000000"/>
                <w:sz w:val="18"/>
                <w:szCs w:val="18"/>
              </w:rPr>
              <w:t>67%</w:t>
            </w:r>
          </w:p>
        </w:tc>
        <w:tc>
          <w:tcPr>
            <w:tcW w:w="1524" w:type="dxa"/>
            <w:shd w:val="clear" w:color="auto" w:fill="auto"/>
          </w:tcPr>
          <w:p w14:paraId="730A178C" w14:textId="26355389" w:rsidR="00BC6246" w:rsidRPr="00BF031D" w:rsidRDefault="00BC6246" w:rsidP="00BC6246">
            <w:pPr>
              <w:jc w:val="center"/>
              <w:rPr>
                <w:rFonts w:ascii="VIC" w:hAnsi="VIC"/>
                <w:sz w:val="18"/>
                <w:szCs w:val="18"/>
              </w:rPr>
            </w:pPr>
            <w:r w:rsidRPr="00A9566A">
              <w:rPr>
                <w:rFonts w:ascii="VIC" w:eastAsia="VIC" w:hAnsi="VIC"/>
                <w:color w:val="000000"/>
                <w:sz w:val="18"/>
                <w:szCs w:val="18"/>
              </w:rPr>
              <w:t>4.8</w:t>
            </w:r>
          </w:p>
        </w:tc>
        <w:tc>
          <w:tcPr>
            <w:tcW w:w="1524" w:type="dxa"/>
            <w:shd w:val="clear" w:color="auto" w:fill="auto"/>
          </w:tcPr>
          <w:p w14:paraId="65364EB7" w14:textId="30C7D448" w:rsidR="00BC6246" w:rsidRPr="00BF031D" w:rsidRDefault="00BC6246" w:rsidP="00BC6246">
            <w:pPr>
              <w:jc w:val="center"/>
              <w:rPr>
                <w:rFonts w:ascii="VIC" w:hAnsi="VIC"/>
                <w:sz w:val="18"/>
                <w:szCs w:val="18"/>
              </w:rPr>
            </w:pPr>
            <w:r w:rsidRPr="00A9566A">
              <w:rPr>
                <w:rFonts w:ascii="VIC" w:eastAsia="VIC" w:hAnsi="VIC"/>
                <w:color w:val="000000"/>
                <w:sz w:val="18"/>
                <w:szCs w:val="18"/>
              </w:rPr>
              <w:t>6%</w:t>
            </w:r>
          </w:p>
        </w:tc>
        <w:tc>
          <w:tcPr>
            <w:tcW w:w="1524" w:type="dxa"/>
            <w:shd w:val="clear" w:color="auto" w:fill="auto"/>
          </w:tcPr>
          <w:p w14:paraId="6F76C23B" w14:textId="760B6BCE" w:rsidR="00BC6246" w:rsidRPr="00BF031D" w:rsidRDefault="00BC6246" w:rsidP="00BC6246">
            <w:pPr>
              <w:jc w:val="center"/>
              <w:rPr>
                <w:rFonts w:ascii="VIC" w:hAnsi="VIC"/>
                <w:sz w:val="18"/>
                <w:szCs w:val="18"/>
              </w:rPr>
            </w:pPr>
            <w:r w:rsidRPr="00A9566A">
              <w:rPr>
                <w:rFonts w:ascii="VIC" w:eastAsia="VIC" w:hAnsi="VIC"/>
                <w:color w:val="000000"/>
                <w:sz w:val="18"/>
                <w:szCs w:val="18"/>
              </w:rPr>
              <w:t>81%</w:t>
            </w:r>
          </w:p>
        </w:tc>
        <w:tc>
          <w:tcPr>
            <w:tcW w:w="1523" w:type="dxa"/>
            <w:shd w:val="clear" w:color="auto" w:fill="auto"/>
          </w:tcPr>
          <w:p w14:paraId="3A064606" w14:textId="6DA9E76A" w:rsidR="00BC6246" w:rsidRPr="00BF031D" w:rsidRDefault="00BC6246" w:rsidP="00BC6246">
            <w:pPr>
              <w:jc w:val="center"/>
              <w:rPr>
                <w:rFonts w:ascii="VIC" w:hAnsi="VIC"/>
                <w:sz w:val="18"/>
                <w:szCs w:val="18"/>
              </w:rPr>
            </w:pPr>
            <w:r w:rsidRPr="00A9566A">
              <w:rPr>
                <w:rFonts w:ascii="VIC" w:eastAsia="VIC" w:hAnsi="VIC"/>
                <w:color w:val="000000"/>
                <w:sz w:val="18"/>
                <w:szCs w:val="18"/>
              </w:rPr>
              <w:t>16.8</w:t>
            </w:r>
          </w:p>
        </w:tc>
        <w:tc>
          <w:tcPr>
            <w:tcW w:w="1524" w:type="dxa"/>
            <w:shd w:val="clear" w:color="auto" w:fill="auto"/>
          </w:tcPr>
          <w:p w14:paraId="1DB91FEF" w14:textId="1E3552B2" w:rsidR="00BC6246" w:rsidRPr="00BF031D" w:rsidRDefault="00BC6246" w:rsidP="00BC6246">
            <w:pPr>
              <w:jc w:val="center"/>
              <w:rPr>
                <w:rFonts w:ascii="VIC" w:hAnsi="VIC"/>
                <w:sz w:val="18"/>
                <w:szCs w:val="18"/>
              </w:rPr>
            </w:pPr>
            <w:r w:rsidRPr="00A9566A">
              <w:rPr>
                <w:rFonts w:ascii="VIC" w:eastAsia="VIC" w:hAnsi="VIC"/>
                <w:color w:val="000000"/>
                <w:sz w:val="18"/>
                <w:szCs w:val="18"/>
              </w:rPr>
              <w:t>70%</w:t>
            </w:r>
          </w:p>
        </w:tc>
        <w:tc>
          <w:tcPr>
            <w:tcW w:w="1524" w:type="dxa"/>
            <w:shd w:val="clear" w:color="auto" w:fill="auto"/>
          </w:tcPr>
          <w:p w14:paraId="620ADFCD" w14:textId="16437F04" w:rsidR="00BC6246" w:rsidRPr="00BF031D" w:rsidRDefault="00BC6246" w:rsidP="00BC6246">
            <w:pPr>
              <w:jc w:val="center"/>
              <w:rPr>
                <w:rFonts w:ascii="VIC" w:hAnsi="VIC"/>
                <w:sz w:val="18"/>
                <w:szCs w:val="18"/>
              </w:rPr>
            </w:pPr>
            <w:r w:rsidRPr="00A9566A">
              <w:rPr>
                <w:rFonts w:ascii="VIC" w:eastAsia="VIC" w:hAnsi="VIC"/>
                <w:color w:val="000000"/>
                <w:sz w:val="18"/>
                <w:szCs w:val="18"/>
              </w:rPr>
              <w:t>0%</w:t>
            </w:r>
          </w:p>
        </w:tc>
        <w:tc>
          <w:tcPr>
            <w:tcW w:w="1524" w:type="dxa"/>
            <w:shd w:val="clear" w:color="auto" w:fill="auto"/>
          </w:tcPr>
          <w:p w14:paraId="56389C5B" w14:textId="7C956685" w:rsidR="00BC6246" w:rsidRPr="00BF031D" w:rsidRDefault="00BC6246" w:rsidP="00BC6246">
            <w:pPr>
              <w:jc w:val="center"/>
              <w:rPr>
                <w:rFonts w:ascii="VIC" w:hAnsi="VIC"/>
                <w:sz w:val="18"/>
                <w:szCs w:val="18"/>
              </w:rPr>
            </w:pPr>
            <w:r w:rsidRPr="00A9566A">
              <w:rPr>
                <w:rFonts w:ascii="VIC" w:eastAsia="VIC" w:hAnsi="VIC"/>
                <w:color w:val="000000"/>
                <w:sz w:val="18"/>
                <w:szCs w:val="18"/>
              </w:rPr>
              <w:t>2.3</w:t>
            </w:r>
          </w:p>
        </w:tc>
      </w:tr>
      <w:tr w:rsidR="00BC6246" w:rsidRPr="00BF031D" w14:paraId="0DF32112" w14:textId="77777777" w:rsidTr="00F64D94">
        <w:trPr>
          <w:trHeight w:val="454"/>
        </w:trPr>
        <w:tc>
          <w:tcPr>
            <w:tcW w:w="1570" w:type="dxa"/>
            <w:shd w:val="clear" w:color="auto" w:fill="BFCED6"/>
          </w:tcPr>
          <w:p w14:paraId="4308BA69" w14:textId="1281BAFF" w:rsidR="00BC6246" w:rsidRPr="00BF031D" w:rsidRDefault="00BC6246" w:rsidP="00BC6246">
            <w:pPr>
              <w:pStyle w:val="DHHStabletext"/>
              <w:spacing w:before="0" w:after="0"/>
              <w:rPr>
                <w:rFonts w:ascii="VIC" w:eastAsia="Verdana" w:hAnsi="VIC" w:cs="Verdana"/>
                <w:sz w:val="18"/>
                <w:szCs w:val="18"/>
              </w:rPr>
            </w:pPr>
            <w:r w:rsidRPr="00A9566A">
              <w:rPr>
                <w:rFonts w:ascii="VIC" w:eastAsia="VIC" w:hAnsi="VIC"/>
                <w:color w:val="000000"/>
                <w:sz w:val="18"/>
                <w:szCs w:val="18"/>
              </w:rPr>
              <w:t>Melbourne Health</w:t>
            </w:r>
          </w:p>
        </w:tc>
        <w:tc>
          <w:tcPr>
            <w:tcW w:w="1985" w:type="dxa"/>
            <w:shd w:val="clear" w:color="auto" w:fill="BFCED6"/>
          </w:tcPr>
          <w:p w14:paraId="40E41939" w14:textId="1F6AD6DB" w:rsidR="00BC6246" w:rsidRPr="00BF031D" w:rsidRDefault="00BC6246" w:rsidP="00BC6246">
            <w:pPr>
              <w:pStyle w:val="DHHStabletext"/>
              <w:spacing w:before="0" w:after="0"/>
              <w:rPr>
                <w:rFonts w:ascii="VIC" w:eastAsia="Verdana" w:hAnsi="VIC" w:cs="Verdana"/>
                <w:sz w:val="18"/>
                <w:szCs w:val="18"/>
              </w:rPr>
            </w:pPr>
            <w:r w:rsidRPr="00A9566A">
              <w:rPr>
                <w:rFonts w:ascii="VIC" w:eastAsia="VIC" w:hAnsi="VIC"/>
                <w:color w:val="000000"/>
                <w:sz w:val="18"/>
                <w:szCs w:val="18"/>
              </w:rPr>
              <w:t>Inner West (RMH)</w:t>
            </w:r>
          </w:p>
        </w:tc>
        <w:tc>
          <w:tcPr>
            <w:tcW w:w="1523" w:type="dxa"/>
            <w:shd w:val="clear" w:color="auto" w:fill="BFCED6"/>
          </w:tcPr>
          <w:p w14:paraId="09A879B3" w14:textId="743ABF26" w:rsidR="00BC6246" w:rsidRPr="00BF031D" w:rsidRDefault="00BC6246" w:rsidP="00BC6246">
            <w:pPr>
              <w:jc w:val="center"/>
              <w:rPr>
                <w:rFonts w:ascii="VIC" w:hAnsi="VIC"/>
                <w:sz w:val="18"/>
                <w:szCs w:val="18"/>
              </w:rPr>
            </w:pPr>
            <w:r w:rsidRPr="00A9566A">
              <w:rPr>
                <w:rFonts w:ascii="VIC" w:eastAsia="VIC" w:hAnsi="VIC"/>
                <w:color w:val="000000"/>
                <w:sz w:val="18"/>
                <w:szCs w:val="18"/>
              </w:rPr>
              <w:t>52%</w:t>
            </w:r>
          </w:p>
        </w:tc>
        <w:tc>
          <w:tcPr>
            <w:tcW w:w="1524" w:type="dxa"/>
            <w:shd w:val="clear" w:color="auto" w:fill="BFCED6"/>
          </w:tcPr>
          <w:p w14:paraId="1F518146" w14:textId="59EDD978" w:rsidR="00BC6246" w:rsidRPr="00BF031D" w:rsidRDefault="00BC6246" w:rsidP="00BC6246">
            <w:pPr>
              <w:jc w:val="center"/>
              <w:rPr>
                <w:rFonts w:ascii="VIC" w:hAnsi="VIC"/>
                <w:sz w:val="18"/>
                <w:szCs w:val="18"/>
              </w:rPr>
            </w:pPr>
            <w:r w:rsidRPr="00A9566A">
              <w:rPr>
                <w:rFonts w:ascii="VIC" w:eastAsia="VIC" w:hAnsi="VIC"/>
                <w:color w:val="000000"/>
                <w:sz w:val="18"/>
                <w:szCs w:val="18"/>
              </w:rPr>
              <w:t>13.1</w:t>
            </w:r>
          </w:p>
        </w:tc>
        <w:tc>
          <w:tcPr>
            <w:tcW w:w="1524" w:type="dxa"/>
            <w:shd w:val="clear" w:color="auto" w:fill="BFCED6"/>
          </w:tcPr>
          <w:p w14:paraId="14D92B94" w14:textId="26A0C1F4" w:rsidR="00BC6246" w:rsidRPr="00BF031D" w:rsidRDefault="00BC6246" w:rsidP="00BC6246">
            <w:pPr>
              <w:jc w:val="center"/>
              <w:rPr>
                <w:rFonts w:ascii="VIC" w:hAnsi="VIC"/>
                <w:sz w:val="18"/>
                <w:szCs w:val="18"/>
              </w:rPr>
            </w:pPr>
            <w:r w:rsidRPr="00A9566A">
              <w:rPr>
                <w:rFonts w:ascii="VIC" w:eastAsia="VIC" w:hAnsi="VIC"/>
                <w:color w:val="000000"/>
                <w:sz w:val="18"/>
                <w:szCs w:val="18"/>
              </w:rPr>
              <w:t>3%</w:t>
            </w:r>
          </w:p>
        </w:tc>
        <w:tc>
          <w:tcPr>
            <w:tcW w:w="1524" w:type="dxa"/>
            <w:shd w:val="clear" w:color="auto" w:fill="BFCED6"/>
          </w:tcPr>
          <w:p w14:paraId="6A699BBD" w14:textId="4FB4D732" w:rsidR="00BC6246" w:rsidRPr="00BF031D" w:rsidRDefault="00BC6246" w:rsidP="00BC6246">
            <w:pPr>
              <w:jc w:val="center"/>
              <w:rPr>
                <w:rFonts w:ascii="VIC" w:hAnsi="VIC"/>
                <w:sz w:val="18"/>
                <w:szCs w:val="18"/>
              </w:rPr>
            </w:pPr>
            <w:r w:rsidRPr="00A9566A">
              <w:rPr>
                <w:rFonts w:ascii="VIC" w:eastAsia="VIC" w:hAnsi="VIC"/>
                <w:color w:val="000000"/>
                <w:sz w:val="18"/>
                <w:szCs w:val="18"/>
              </w:rPr>
              <w:t>93%</w:t>
            </w:r>
          </w:p>
        </w:tc>
        <w:tc>
          <w:tcPr>
            <w:tcW w:w="1523" w:type="dxa"/>
            <w:shd w:val="clear" w:color="auto" w:fill="BFCED6"/>
          </w:tcPr>
          <w:p w14:paraId="70888CBB" w14:textId="798BD2A6" w:rsidR="00BC6246" w:rsidRPr="00BF031D" w:rsidRDefault="00BC6246" w:rsidP="00BC6246">
            <w:pPr>
              <w:jc w:val="center"/>
              <w:rPr>
                <w:rFonts w:ascii="VIC" w:hAnsi="VIC"/>
                <w:sz w:val="18"/>
                <w:szCs w:val="18"/>
              </w:rPr>
            </w:pPr>
            <w:r w:rsidRPr="00A9566A">
              <w:rPr>
                <w:rFonts w:ascii="VIC" w:eastAsia="VIC" w:hAnsi="VIC"/>
                <w:color w:val="000000"/>
                <w:sz w:val="18"/>
                <w:szCs w:val="18"/>
              </w:rPr>
              <w:t>15.9</w:t>
            </w:r>
          </w:p>
        </w:tc>
        <w:tc>
          <w:tcPr>
            <w:tcW w:w="1524" w:type="dxa"/>
            <w:shd w:val="clear" w:color="auto" w:fill="BFCED6"/>
          </w:tcPr>
          <w:p w14:paraId="418BD16D" w14:textId="6BCF8799" w:rsidR="00BC6246" w:rsidRPr="00BF031D" w:rsidRDefault="00BC6246" w:rsidP="00BC6246">
            <w:pPr>
              <w:jc w:val="center"/>
              <w:rPr>
                <w:rFonts w:ascii="VIC" w:hAnsi="VIC"/>
                <w:sz w:val="18"/>
                <w:szCs w:val="18"/>
              </w:rPr>
            </w:pPr>
            <w:r w:rsidRPr="00A9566A">
              <w:rPr>
                <w:rFonts w:ascii="VIC" w:eastAsia="VIC" w:hAnsi="VIC"/>
                <w:color w:val="000000"/>
                <w:sz w:val="18"/>
                <w:szCs w:val="18"/>
              </w:rPr>
              <w:t>42%</w:t>
            </w:r>
          </w:p>
        </w:tc>
        <w:tc>
          <w:tcPr>
            <w:tcW w:w="1524" w:type="dxa"/>
            <w:shd w:val="clear" w:color="auto" w:fill="BFCED6"/>
          </w:tcPr>
          <w:p w14:paraId="2BEE273A" w14:textId="5F2AC98F" w:rsidR="00BC6246" w:rsidRPr="00BF031D" w:rsidRDefault="00BC6246" w:rsidP="00BC6246">
            <w:pPr>
              <w:jc w:val="center"/>
              <w:rPr>
                <w:rFonts w:ascii="VIC" w:hAnsi="VIC"/>
                <w:sz w:val="18"/>
                <w:szCs w:val="18"/>
              </w:rPr>
            </w:pPr>
            <w:r w:rsidRPr="00A9566A">
              <w:rPr>
                <w:rFonts w:ascii="VIC" w:eastAsia="VIC" w:hAnsi="VIC"/>
                <w:color w:val="000000"/>
                <w:sz w:val="18"/>
                <w:szCs w:val="18"/>
              </w:rPr>
              <w:t>0%</w:t>
            </w:r>
          </w:p>
        </w:tc>
        <w:tc>
          <w:tcPr>
            <w:tcW w:w="1524" w:type="dxa"/>
            <w:shd w:val="clear" w:color="auto" w:fill="BFCED6"/>
          </w:tcPr>
          <w:p w14:paraId="6A63B3BC" w14:textId="5630B002" w:rsidR="00BC6246" w:rsidRPr="00BF031D" w:rsidRDefault="00BC6246" w:rsidP="00BC6246">
            <w:pPr>
              <w:jc w:val="center"/>
              <w:rPr>
                <w:rFonts w:ascii="VIC" w:hAnsi="VIC"/>
                <w:sz w:val="18"/>
                <w:szCs w:val="18"/>
              </w:rPr>
            </w:pPr>
            <w:r w:rsidRPr="00A9566A">
              <w:rPr>
                <w:rFonts w:ascii="VIC" w:eastAsia="VIC" w:hAnsi="VIC"/>
                <w:color w:val="000000"/>
                <w:sz w:val="18"/>
                <w:szCs w:val="18"/>
              </w:rPr>
              <w:t>0.5</w:t>
            </w:r>
          </w:p>
        </w:tc>
      </w:tr>
      <w:tr w:rsidR="00BC6246" w:rsidRPr="00BF031D" w14:paraId="1EC8B8A2" w14:textId="77777777" w:rsidTr="00F64D94">
        <w:trPr>
          <w:trHeight w:val="454"/>
        </w:trPr>
        <w:tc>
          <w:tcPr>
            <w:tcW w:w="1570" w:type="dxa"/>
            <w:shd w:val="clear" w:color="auto" w:fill="auto"/>
          </w:tcPr>
          <w:p w14:paraId="57670318" w14:textId="5002727F" w:rsidR="00BC6246" w:rsidRPr="00BF031D" w:rsidRDefault="00BC6246" w:rsidP="00BC6246">
            <w:pPr>
              <w:pStyle w:val="DHHStabletext"/>
              <w:spacing w:before="0" w:after="0"/>
              <w:rPr>
                <w:rFonts w:ascii="VIC" w:eastAsia="Verdana" w:hAnsi="VIC" w:cs="Verdana"/>
                <w:sz w:val="18"/>
                <w:szCs w:val="18"/>
              </w:rPr>
            </w:pPr>
            <w:r w:rsidRPr="00A9566A">
              <w:rPr>
                <w:rFonts w:ascii="VIC" w:eastAsia="VIC" w:hAnsi="VIC"/>
                <w:color w:val="000000"/>
                <w:sz w:val="18"/>
                <w:szCs w:val="18"/>
              </w:rPr>
              <w:t>Monash Health</w:t>
            </w:r>
          </w:p>
        </w:tc>
        <w:tc>
          <w:tcPr>
            <w:tcW w:w="1985" w:type="dxa"/>
            <w:shd w:val="clear" w:color="auto" w:fill="auto"/>
          </w:tcPr>
          <w:p w14:paraId="25EEA61B" w14:textId="5DDB37A8" w:rsidR="00BC6246" w:rsidRPr="00BF031D" w:rsidRDefault="00BC6246" w:rsidP="00BC6246">
            <w:pPr>
              <w:pStyle w:val="DHHStabletext"/>
              <w:spacing w:before="0" w:after="0"/>
              <w:rPr>
                <w:rFonts w:ascii="VIC" w:eastAsia="Verdana" w:hAnsi="VIC" w:cs="Verdana"/>
                <w:sz w:val="18"/>
                <w:szCs w:val="18"/>
              </w:rPr>
            </w:pPr>
            <w:r w:rsidRPr="00A9566A">
              <w:rPr>
                <w:rFonts w:ascii="VIC" w:eastAsia="VIC" w:hAnsi="VIC"/>
                <w:color w:val="000000"/>
                <w:sz w:val="18"/>
                <w:szCs w:val="18"/>
              </w:rPr>
              <w:t>Middle South (Monash Aged)</w:t>
            </w:r>
          </w:p>
        </w:tc>
        <w:tc>
          <w:tcPr>
            <w:tcW w:w="1523" w:type="dxa"/>
            <w:shd w:val="clear" w:color="auto" w:fill="auto"/>
          </w:tcPr>
          <w:p w14:paraId="4F673359" w14:textId="30FFDE23" w:rsidR="00BC6246" w:rsidRPr="00BF031D" w:rsidRDefault="00BC6246" w:rsidP="00BC6246">
            <w:pPr>
              <w:jc w:val="center"/>
              <w:rPr>
                <w:rFonts w:ascii="VIC" w:hAnsi="VIC"/>
                <w:sz w:val="18"/>
                <w:szCs w:val="18"/>
              </w:rPr>
            </w:pPr>
            <w:r w:rsidRPr="00A9566A">
              <w:rPr>
                <w:rFonts w:ascii="VIC" w:eastAsia="VIC" w:hAnsi="VIC"/>
                <w:color w:val="000000"/>
                <w:sz w:val="18"/>
                <w:szCs w:val="18"/>
              </w:rPr>
              <w:t>63%</w:t>
            </w:r>
          </w:p>
        </w:tc>
        <w:tc>
          <w:tcPr>
            <w:tcW w:w="1524" w:type="dxa"/>
            <w:shd w:val="clear" w:color="auto" w:fill="auto"/>
          </w:tcPr>
          <w:p w14:paraId="4529B97E" w14:textId="22AE3826" w:rsidR="00BC6246" w:rsidRPr="00BF031D" w:rsidRDefault="00BC6246" w:rsidP="00BC6246">
            <w:pPr>
              <w:jc w:val="center"/>
              <w:rPr>
                <w:rFonts w:ascii="VIC" w:hAnsi="VIC"/>
                <w:sz w:val="18"/>
                <w:szCs w:val="18"/>
              </w:rPr>
            </w:pPr>
            <w:r w:rsidRPr="00A9566A">
              <w:rPr>
                <w:rFonts w:ascii="VIC" w:eastAsia="VIC" w:hAnsi="VIC"/>
                <w:color w:val="000000"/>
                <w:sz w:val="18"/>
                <w:szCs w:val="18"/>
              </w:rPr>
              <w:t>6.4</w:t>
            </w:r>
          </w:p>
        </w:tc>
        <w:tc>
          <w:tcPr>
            <w:tcW w:w="1524" w:type="dxa"/>
            <w:shd w:val="clear" w:color="auto" w:fill="auto"/>
          </w:tcPr>
          <w:p w14:paraId="6CBE00A5" w14:textId="4E5C1F86" w:rsidR="00BC6246" w:rsidRPr="00BF031D" w:rsidRDefault="00BC6246" w:rsidP="00BC6246">
            <w:pPr>
              <w:jc w:val="center"/>
              <w:rPr>
                <w:rFonts w:ascii="VIC" w:hAnsi="VIC"/>
                <w:sz w:val="18"/>
                <w:szCs w:val="18"/>
              </w:rPr>
            </w:pPr>
            <w:r w:rsidRPr="00A9566A">
              <w:rPr>
                <w:rFonts w:ascii="VIC" w:eastAsia="VIC" w:hAnsi="VIC"/>
                <w:color w:val="000000"/>
                <w:sz w:val="18"/>
                <w:szCs w:val="18"/>
              </w:rPr>
              <w:t>6%</w:t>
            </w:r>
          </w:p>
        </w:tc>
        <w:tc>
          <w:tcPr>
            <w:tcW w:w="1524" w:type="dxa"/>
            <w:shd w:val="clear" w:color="auto" w:fill="auto"/>
          </w:tcPr>
          <w:p w14:paraId="502BAD08" w14:textId="06FE0653" w:rsidR="00BC6246" w:rsidRPr="00BF031D" w:rsidRDefault="00BC6246" w:rsidP="00BC6246">
            <w:pPr>
              <w:jc w:val="center"/>
              <w:rPr>
                <w:rFonts w:ascii="VIC" w:hAnsi="VIC"/>
                <w:sz w:val="18"/>
                <w:szCs w:val="18"/>
              </w:rPr>
            </w:pPr>
            <w:r w:rsidRPr="00A9566A">
              <w:rPr>
                <w:rFonts w:ascii="VIC" w:eastAsia="VIC" w:hAnsi="VIC"/>
                <w:color w:val="000000"/>
                <w:sz w:val="18"/>
                <w:szCs w:val="18"/>
              </w:rPr>
              <w:t>91%</w:t>
            </w:r>
          </w:p>
        </w:tc>
        <w:tc>
          <w:tcPr>
            <w:tcW w:w="1523" w:type="dxa"/>
            <w:shd w:val="clear" w:color="auto" w:fill="auto"/>
          </w:tcPr>
          <w:p w14:paraId="3699E5BF" w14:textId="2F98C7D4" w:rsidR="00BC6246" w:rsidRPr="00BF031D" w:rsidRDefault="00BC6246" w:rsidP="00BC6246">
            <w:pPr>
              <w:jc w:val="center"/>
              <w:rPr>
                <w:rFonts w:ascii="VIC" w:hAnsi="VIC"/>
                <w:sz w:val="18"/>
                <w:szCs w:val="18"/>
              </w:rPr>
            </w:pPr>
            <w:r w:rsidRPr="00A9566A">
              <w:rPr>
                <w:rFonts w:ascii="VIC" w:eastAsia="VIC" w:hAnsi="VIC"/>
                <w:color w:val="000000"/>
                <w:sz w:val="18"/>
                <w:szCs w:val="18"/>
              </w:rPr>
              <w:t>13.9</w:t>
            </w:r>
          </w:p>
        </w:tc>
        <w:tc>
          <w:tcPr>
            <w:tcW w:w="1524" w:type="dxa"/>
            <w:shd w:val="clear" w:color="auto" w:fill="auto"/>
          </w:tcPr>
          <w:p w14:paraId="490FA20F" w14:textId="38079E29" w:rsidR="00BC6246" w:rsidRPr="00BF031D" w:rsidRDefault="00BC6246" w:rsidP="00BC6246">
            <w:pPr>
              <w:jc w:val="center"/>
              <w:rPr>
                <w:rFonts w:ascii="VIC" w:hAnsi="VIC"/>
                <w:sz w:val="18"/>
                <w:szCs w:val="18"/>
              </w:rPr>
            </w:pPr>
            <w:r w:rsidRPr="00A9566A">
              <w:rPr>
                <w:rFonts w:ascii="VIC" w:eastAsia="VIC" w:hAnsi="VIC"/>
                <w:color w:val="000000"/>
                <w:sz w:val="18"/>
                <w:szCs w:val="18"/>
              </w:rPr>
              <w:t>54%</w:t>
            </w:r>
          </w:p>
        </w:tc>
        <w:tc>
          <w:tcPr>
            <w:tcW w:w="1524" w:type="dxa"/>
            <w:shd w:val="clear" w:color="auto" w:fill="auto"/>
          </w:tcPr>
          <w:p w14:paraId="77C8F2D6" w14:textId="41254053" w:rsidR="00BC6246" w:rsidRPr="00BF031D" w:rsidRDefault="00BC6246" w:rsidP="00BC6246">
            <w:pPr>
              <w:jc w:val="center"/>
              <w:rPr>
                <w:rFonts w:ascii="VIC" w:hAnsi="VIC"/>
                <w:sz w:val="18"/>
                <w:szCs w:val="18"/>
              </w:rPr>
            </w:pPr>
            <w:r w:rsidRPr="00A9566A">
              <w:rPr>
                <w:rFonts w:ascii="VIC" w:eastAsia="VIC" w:hAnsi="VIC"/>
                <w:color w:val="000000"/>
                <w:sz w:val="18"/>
                <w:szCs w:val="18"/>
              </w:rPr>
              <w:t>0%</w:t>
            </w:r>
          </w:p>
        </w:tc>
        <w:tc>
          <w:tcPr>
            <w:tcW w:w="1524" w:type="dxa"/>
            <w:shd w:val="clear" w:color="auto" w:fill="auto"/>
          </w:tcPr>
          <w:p w14:paraId="7318F054" w14:textId="1A364CC4" w:rsidR="00BC6246" w:rsidRPr="00BF031D" w:rsidRDefault="00BC6246" w:rsidP="00BC6246">
            <w:pPr>
              <w:jc w:val="center"/>
              <w:rPr>
                <w:rFonts w:ascii="VIC" w:hAnsi="VIC"/>
                <w:sz w:val="18"/>
                <w:szCs w:val="18"/>
              </w:rPr>
            </w:pPr>
            <w:r w:rsidRPr="00A9566A">
              <w:rPr>
                <w:rFonts w:ascii="VIC" w:eastAsia="VIC" w:hAnsi="VIC"/>
                <w:color w:val="000000"/>
                <w:sz w:val="18"/>
                <w:szCs w:val="18"/>
              </w:rPr>
              <w:t>1.8</w:t>
            </w:r>
          </w:p>
        </w:tc>
      </w:tr>
      <w:tr w:rsidR="00BC6246" w:rsidRPr="00BF031D" w14:paraId="4A84E3EA" w14:textId="77777777" w:rsidTr="00F64D94">
        <w:trPr>
          <w:trHeight w:val="454"/>
        </w:trPr>
        <w:tc>
          <w:tcPr>
            <w:tcW w:w="1570" w:type="dxa"/>
            <w:shd w:val="clear" w:color="auto" w:fill="BFCED6"/>
          </w:tcPr>
          <w:p w14:paraId="155FEAE8" w14:textId="1B934470" w:rsidR="00BC6246" w:rsidRPr="00BF031D" w:rsidRDefault="00BC6246" w:rsidP="00BC6246">
            <w:pPr>
              <w:pStyle w:val="DHHStabletext"/>
              <w:spacing w:before="0" w:after="0"/>
              <w:rPr>
                <w:rFonts w:ascii="VIC" w:eastAsia="Verdana" w:hAnsi="VIC" w:cs="Verdana"/>
                <w:sz w:val="18"/>
                <w:szCs w:val="18"/>
              </w:rPr>
            </w:pPr>
            <w:r w:rsidRPr="00A9566A">
              <w:rPr>
                <w:rFonts w:ascii="VIC" w:eastAsia="VIC" w:hAnsi="VIC"/>
                <w:color w:val="000000"/>
                <w:sz w:val="18"/>
                <w:szCs w:val="18"/>
              </w:rPr>
              <w:t>Northern Health</w:t>
            </w:r>
          </w:p>
        </w:tc>
        <w:tc>
          <w:tcPr>
            <w:tcW w:w="1985" w:type="dxa"/>
            <w:shd w:val="clear" w:color="auto" w:fill="BFCED6"/>
          </w:tcPr>
          <w:p w14:paraId="1BC387C5" w14:textId="75697A5C" w:rsidR="00BC6246" w:rsidRPr="00BF031D" w:rsidRDefault="00BC6246" w:rsidP="00BC6246">
            <w:pPr>
              <w:pStyle w:val="DHHStabletext"/>
              <w:spacing w:before="0" w:after="0"/>
              <w:rPr>
                <w:rFonts w:ascii="VIC" w:eastAsia="Verdana" w:hAnsi="VIC" w:cs="Verdana"/>
                <w:sz w:val="18"/>
                <w:szCs w:val="18"/>
              </w:rPr>
            </w:pPr>
            <w:r w:rsidRPr="00A9566A">
              <w:rPr>
                <w:rFonts w:ascii="VIC" w:eastAsia="VIC" w:hAnsi="VIC"/>
                <w:color w:val="000000"/>
                <w:sz w:val="18"/>
                <w:szCs w:val="18"/>
              </w:rPr>
              <w:t>North East Aged (Bundoora)</w:t>
            </w:r>
          </w:p>
        </w:tc>
        <w:tc>
          <w:tcPr>
            <w:tcW w:w="1523" w:type="dxa"/>
            <w:shd w:val="clear" w:color="auto" w:fill="BFCED6"/>
          </w:tcPr>
          <w:p w14:paraId="373C60F7" w14:textId="02875BA7" w:rsidR="00BC6246" w:rsidRPr="00BF031D" w:rsidRDefault="00BC6246" w:rsidP="00BC6246">
            <w:pPr>
              <w:jc w:val="center"/>
              <w:rPr>
                <w:rFonts w:ascii="VIC" w:hAnsi="VIC"/>
                <w:sz w:val="18"/>
                <w:szCs w:val="18"/>
              </w:rPr>
            </w:pPr>
            <w:r w:rsidRPr="00A9566A">
              <w:rPr>
                <w:rFonts w:ascii="VIC" w:eastAsia="VIC" w:hAnsi="VIC"/>
                <w:color w:val="000000"/>
                <w:sz w:val="18"/>
                <w:szCs w:val="18"/>
              </w:rPr>
              <w:t>66%</w:t>
            </w:r>
          </w:p>
        </w:tc>
        <w:tc>
          <w:tcPr>
            <w:tcW w:w="1524" w:type="dxa"/>
            <w:shd w:val="clear" w:color="auto" w:fill="BFCED6"/>
          </w:tcPr>
          <w:p w14:paraId="2260B9C0" w14:textId="5FC74E66" w:rsidR="00BC6246" w:rsidRPr="00BF031D" w:rsidRDefault="00BC6246" w:rsidP="00BC6246">
            <w:pPr>
              <w:jc w:val="center"/>
              <w:rPr>
                <w:rFonts w:ascii="VIC" w:hAnsi="VIC"/>
                <w:sz w:val="18"/>
                <w:szCs w:val="18"/>
              </w:rPr>
            </w:pPr>
            <w:r w:rsidRPr="00A9566A">
              <w:rPr>
                <w:rFonts w:ascii="VIC" w:eastAsia="VIC" w:hAnsi="VIC"/>
                <w:color w:val="000000"/>
                <w:sz w:val="18"/>
                <w:szCs w:val="18"/>
              </w:rPr>
              <w:t>4.2</w:t>
            </w:r>
          </w:p>
        </w:tc>
        <w:tc>
          <w:tcPr>
            <w:tcW w:w="1524" w:type="dxa"/>
            <w:shd w:val="clear" w:color="auto" w:fill="BFCED6"/>
          </w:tcPr>
          <w:p w14:paraId="73C2C24E" w14:textId="3014C65C" w:rsidR="00BC6246" w:rsidRPr="00BF031D" w:rsidRDefault="00BC6246" w:rsidP="00BC6246">
            <w:pPr>
              <w:jc w:val="center"/>
              <w:rPr>
                <w:rFonts w:ascii="VIC" w:hAnsi="VIC"/>
                <w:sz w:val="18"/>
                <w:szCs w:val="18"/>
              </w:rPr>
            </w:pPr>
            <w:r w:rsidRPr="00A9566A">
              <w:rPr>
                <w:rFonts w:ascii="VIC" w:eastAsia="VIC" w:hAnsi="VIC"/>
                <w:color w:val="000000"/>
                <w:sz w:val="18"/>
                <w:szCs w:val="18"/>
              </w:rPr>
              <w:t>7%</w:t>
            </w:r>
          </w:p>
        </w:tc>
        <w:tc>
          <w:tcPr>
            <w:tcW w:w="1524" w:type="dxa"/>
            <w:shd w:val="clear" w:color="auto" w:fill="BFCED6"/>
          </w:tcPr>
          <w:p w14:paraId="11A51616" w14:textId="34DBB266" w:rsidR="00BC6246" w:rsidRPr="00BF031D" w:rsidRDefault="00BC6246" w:rsidP="00BC6246">
            <w:pPr>
              <w:jc w:val="center"/>
              <w:rPr>
                <w:rFonts w:ascii="VIC" w:hAnsi="VIC"/>
                <w:sz w:val="18"/>
                <w:szCs w:val="18"/>
              </w:rPr>
            </w:pPr>
            <w:r w:rsidRPr="00A9566A">
              <w:rPr>
                <w:rFonts w:ascii="VIC" w:eastAsia="VIC" w:hAnsi="VIC"/>
                <w:color w:val="000000"/>
                <w:sz w:val="18"/>
                <w:szCs w:val="18"/>
              </w:rPr>
              <w:t>76%</w:t>
            </w:r>
          </w:p>
        </w:tc>
        <w:tc>
          <w:tcPr>
            <w:tcW w:w="1523" w:type="dxa"/>
            <w:shd w:val="clear" w:color="auto" w:fill="BFCED6"/>
          </w:tcPr>
          <w:p w14:paraId="054D0544" w14:textId="1EB32907" w:rsidR="00BC6246" w:rsidRPr="00BF031D" w:rsidRDefault="00BC6246" w:rsidP="00BC6246">
            <w:pPr>
              <w:jc w:val="center"/>
              <w:rPr>
                <w:rFonts w:ascii="VIC" w:hAnsi="VIC"/>
                <w:sz w:val="18"/>
                <w:szCs w:val="18"/>
              </w:rPr>
            </w:pPr>
            <w:r w:rsidRPr="00A9566A">
              <w:rPr>
                <w:rFonts w:ascii="VIC" w:eastAsia="VIC" w:hAnsi="VIC"/>
                <w:color w:val="000000"/>
                <w:sz w:val="18"/>
                <w:szCs w:val="18"/>
              </w:rPr>
              <w:t>14.8</w:t>
            </w:r>
          </w:p>
        </w:tc>
        <w:tc>
          <w:tcPr>
            <w:tcW w:w="1524" w:type="dxa"/>
            <w:shd w:val="clear" w:color="auto" w:fill="BFCED6"/>
          </w:tcPr>
          <w:p w14:paraId="76CFA8D0" w14:textId="708801F8" w:rsidR="00BC6246" w:rsidRPr="00BF031D" w:rsidRDefault="00BC6246" w:rsidP="00BC6246">
            <w:pPr>
              <w:jc w:val="center"/>
              <w:rPr>
                <w:rFonts w:ascii="VIC" w:hAnsi="VIC"/>
                <w:sz w:val="18"/>
                <w:szCs w:val="18"/>
              </w:rPr>
            </w:pPr>
            <w:r w:rsidRPr="00A9566A">
              <w:rPr>
                <w:rFonts w:ascii="VIC" w:eastAsia="VIC" w:hAnsi="VIC"/>
                <w:color w:val="000000"/>
                <w:sz w:val="18"/>
                <w:szCs w:val="18"/>
              </w:rPr>
              <w:t>56%</w:t>
            </w:r>
          </w:p>
        </w:tc>
        <w:tc>
          <w:tcPr>
            <w:tcW w:w="1524" w:type="dxa"/>
            <w:shd w:val="clear" w:color="auto" w:fill="BFCED6"/>
          </w:tcPr>
          <w:p w14:paraId="178C2CB9" w14:textId="6E899D95" w:rsidR="00BC6246" w:rsidRPr="00BF031D" w:rsidRDefault="00BC6246" w:rsidP="00BC6246">
            <w:pPr>
              <w:jc w:val="center"/>
              <w:rPr>
                <w:rFonts w:ascii="VIC" w:hAnsi="VIC"/>
                <w:sz w:val="18"/>
                <w:szCs w:val="18"/>
              </w:rPr>
            </w:pPr>
            <w:r w:rsidRPr="00A9566A">
              <w:rPr>
                <w:rFonts w:ascii="VIC" w:eastAsia="VIC" w:hAnsi="VIC"/>
                <w:color w:val="000000"/>
                <w:sz w:val="18"/>
                <w:szCs w:val="18"/>
              </w:rPr>
              <w:t>0%</w:t>
            </w:r>
          </w:p>
        </w:tc>
        <w:tc>
          <w:tcPr>
            <w:tcW w:w="1524" w:type="dxa"/>
            <w:shd w:val="clear" w:color="auto" w:fill="BFCED6"/>
          </w:tcPr>
          <w:p w14:paraId="779C841A" w14:textId="382EDC27" w:rsidR="00BC6246" w:rsidRPr="00BF031D" w:rsidRDefault="00BC6246" w:rsidP="00BC6246">
            <w:pPr>
              <w:jc w:val="center"/>
              <w:rPr>
                <w:rFonts w:ascii="VIC" w:hAnsi="VIC"/>
                <w:sz w:val="18"/>
                <w:szCs w:val="18"/>
              </w:rPr>
            </w:pPr>
            <w:r w:rsidRPr="00A9566A">
              <w:rPr>
                <w:rFonts w:ascii="VIC" w:eastAsia="VIC" w:hAnsi="VIC"/>
                <w:color w:val="000000"/>
                <w:sz w:val="18"/>
                <w:szCs w:val="18"/>
              </w:rPr>
              <w:t>1.5</w:t>
            </w:r>
          </w:p>
        </w:tc>
      </w:tr>
      <w:tr w:rsidR="00BC6246" w:rsidRPr="00BF031D" w14:paraId="7F39FECE" w14:textId="77777777" w:rsidTr="00F64D94">
        <w:trPr>
          <w:trHeight w:val="454"/>
        </w:trPr>
        <w:tc>
          <w:tcPr>
            <w:tcW w:w="1570" w:type="dxa"/>
            <w:shd w:val="clear" w:color="auto" w:fill="auto"/>
          </w:tcPr>
          <w:p w14:paraId="67285542" w14:textId="0CF6CCE1" w:rsidR="00BC6246" w:rsidRPr="00BF031D" w:rsidRDefault="00BC6246" w:rsidP="00BC6246">
            <w:pPr>
              <w:pStyle w:val="DHHStabletext"/>
              <w:spacing w:before="0" w:after="0"/>
              <w:rPr>
                <w:rFonts w:ascii="VIC" w:hAnsi="VIC"/>
                <w:sz w:val="18"/>
                <w:szCs w:val="18"/>
              </w:rPr>
            </w:pPr>
            <w:r w:rsidRPr="00A9566A">
              <w:rPr>
                <w:rFonts w:ascii="VIC" w:eastAsia="VIC" w:hAnsi="VIC"/>
                <w:color w:val="000000"/>
                <w:sz w:val="18"/>
                <w:szCs w:val="18"/>
              </w:rPr>
              <w:t>Peninsula Health</w:t>
            </w:r>
          </w:p>
        </w:tc>
        <w:tc>
          <w:tcPr>
            <w:tcW w:w="1985" w:type="dxa"/>
            <w:shd w:val="clear" w:color="auto" w:fill="auto"/>
          </w:tcPr>
          <w:p w14:paraId="115BA93C" w14:textId="78BCB20A" w:rsidR="00BC6246" w:rsidRPr="00BF031D" w:rsidRDefault="00BC6246" w:rsidP="00BC6246">
            <w:pPr>
              <w:pStyle w:val="DHHStabletext"/>
              <w:spacing w:before="0" w:after="0"/>
              <w:rPr>
                <w:rFonts w:ascii="VIC" w:eastAsia="Verdana" w:hAnsi="VIC" w:cs="Verdana"/>
                <w:sz w:val="18"/>
                <w:szCs w:val="18"/>
              </w:rPr>
            </w:pPr>
            <w:r w:rsidRPr="00A9566A">
              <w:rPr>
                <w:rFonts w:ascii="VIC" w:eastAsia="VIC" w:hAnsi="VIC"/>
                <w:color w:val="000000"/>
                <w:sz w:val="18"/>
                <w:szCs w:val="18"/>
              </w:rPr>
              <w:t>Peninsula</w:t>
            </w:r>
          </w:p>
        </w:tc>
        <w:tc>
          <w:tcPr>
            <w:tcW w:w="1523" w:type="dxa"/>
            <w:shd w:val="clear" w:color="auto" w:fill="auto"/>
          </w:tcPr>
          <w:p w14:paraId="047817A0" w14:textId="0158376C" w:rsidR="00BC6246" w:rsidRPr="00BF031D" w:rsidRDefault="00BC6246" w:rsidP="00BC6246">
            <w:pPr>
              <w:jc w:val="center"/>
              <w:rPr>
                <w:rFonts w:ascii="VIC" w:hAnsi="VIC"/>
                <w:sz w:val="18"/>
                <w:szCs w:val="18"/>
              </w:rPr>
            </w:pPr>
            <w:r w:rsidRPr="00A9566A">
              <w:rPr>
                <w:rFonts w:ascii="VIC" w:eastAsia="VIC" w:hAnsi="VIC"/>
                <w:color w:val="000000"/>
                <w:sz w:val="18"/>
                <w:szCs w:val="18"/>
              </w:rPr>
              <w:t>61%</w:t>
            </w:r>
          </w:p>
        </w:tc>
        <w:tc>
          <w:tcPr>
            <w:tcW w:w="1524" w:type="dxa"/>
            <w:shd w:val="clear" w:color="auto" w:fill="auto"/>
          </w:tcPr>
          <w:p w14:paraId="0E2F0AC7" w14:textId="7604E14E" w:rsidR="00BC6246" w:rsidRPr="00BF031D" w:rsidRDefault="00BC6246" w:rsidP="00BC6246">
            <w:pPr>
              <w:jc w:val="center"/>
              <w:rPr>
                <w:rFonts w:ascii="VIC" w:hAnsi="VIC"/>
                <w:sz w:val="18"/>
                <w:szCs w:val="18"/>
              </w:rPr>
            </w:pPr>
            <w:r w:rsidRPr="00A9566A">
              <w:rPr>
                <w:rFonts w:ascii="VIC" w:eastAsia="VIC" w:hAnsi="VIC"/>
                <w:color w:val="000000"/>
                <w:sz w:val="18"/>
                <w:szCs w:val="18"/>
              </w:rPr>
              <w:t>13.4</w:t>
            </w:r>
          </w:p>
        </w:tc>
        <w:tc>
          <w:tcPr>
            <w:tcW w:w="1524" w:type="dxa"/>
            <w:shd w:val="clear" w:color="auto" w:fill="auto"/>
          </w:tcPr>
          <w:p w14:paraId="3DBD29DE" w14:textId="3E8BBB9B" w:rsidR="00BC6246" w:rsidRPr="00BF031D" w:rsidRDefault="00BC6246" w:rsidP="00BC6246">
            <w:pPr>
              <w:jc w:val="center"/>
              <w:rPr>
                <w:rFonts w:ascii="VIC" w:hAnsi="VIC"/>
                <w:sz w:val="18"/>
                <w:szCs w:val="18"/>
              </w:rPr>
            </w:pPr>
            <w:r w:rsidRPr="00A9566A">
              <w:rPr>
                <w:rFonts w:ascii="VIC" w:eastAsia="VIC" w:hAnsi="VIC"/>
                <w:color w:val="000000"/>
                <w:sz w:val="18"/>
                <w:szCs w:val="18"/>
              </w:rPr>
              <w:t>2%</w:t>
            </w:r>
          </w:p>
        </w:tc>
        <w:tc>
          <w:tcPr>
            <w:tcW w:w="1524" w:type="dxa"/>
            <w:shd w:val="clear" w:color="auto" w:fill="auto"/>
          </w:tcPr>
          <w:p w14:paraId="1CFBFE9F" w14:textId="1AAB88D6" w:rsidR="00BC6246" w:rsidRPr="00BF031D" w:rsidRDefault="00BC6246" w:rsidP="00BC6246">
            <w:pPr>
              <w:jc w:val="center"/>
              <w:rPr>
                <w:rFonts w:ascii="VIC" w:hAnsi="VIC"/>
                <w:sz w:val="18"/>
                <w:szCs w:val="18"/>
              </w:rPr>
            </w:pPr>
            <w:r w:rsidRPr="00A9566A">
              <w:rPr>
                <w:rFonts w:ascii="VIC" w:eastAsia="VIC" w:hAnsi="VIC"/>
                <w:color w:val="000000"/>
                <w:sz w:val="18"/>
                <w:szCs w:val="18"/>
              </w:rPr>
              <w:t>86%</w:t>
            </w:r>
          </w:p>
        </w:tc>
        <w:tc>
          <w:tcPr>
            <w:tcW w:w="1523" w:type="dxa"/>
            <w:shd w:val="clear" w:color="auto" w:fill="auto"/>
          </w:tcPr>
          <w:p w14:paraId="0A63CC7E" w14:textId="2B2B34D6" w:rsidR="00BC6246" w:rsidRPr="00BF031D" w:rsidRDefault="00BC6246" w:rsidP="00BC6246">
            <w:pPr>
              <w:jc w:val="center"/>
              <w:rPr>
                <w:rFonts w:ascii="VIC" w:hAnsi="VIC"/>
                <w:sz w:val="18"/>
                <w:szCs w:val="18"/>
              </w:rPr>
            </w:pPr>
            <w:r w:rsidRPr="00A9566A">
              <w:rPr>
                <w:rFonts w:ascii="VIC" w:eastAsia="VIC" w:hAnsi="VIC"/>
                <w:color w:val="000000"/>
                <w:sz w:val="18"/>
                <w:szCs w:val="18"/>
              </w:rPr>
              <w:t>16.9</w:t>
            </w:r>
          </w:p>
        </w:tc>
        <w:tc>
          <w:tcPr>
            <w:tcW w:w="1524" w:type="dxa"/>
            <w:shd w:val="clear" w:color="auto" w:fill="auto"/>
          </w:tcPr>
          <w:p w14:paraId="31A8B020" w14:textId="3AA0C492" w:rsidR="00BC6246" w:rsidRPr="00BF031D" w:rsidRDefault="00BC6246" w:rsidP="00BC6246">
            <w:pPr>
              <w:jc w:val="center"/>
              <w:rPr>
                <w:rFonts w:ascii="VIC" w:hAnsi="VIC"/>
                <w:sz w:val="18"/>
                <w:szCs w:val="18"/>
              </w:rPr>
            </w:pPr>
            <w:r w:rsidRPr="00A9566A">
              <w:rPr>
                <w:rFonts w:ascii="VIC" w:eastAsia="VIC" w:hAnsi="VIC"/>
                <w:color w:val="000000"/>
                <w:sz w:val="18"/>
                <w:szCs w:val="18"/>
              </w:rPr>
              <w:t>62%</w:t>
            </w:r>
          </w:p>
        </w:tc>
        <w:tc>
          <w:tcPr>
            <w:tcW w:w="1524" w:type="dxa"/>
            <w:shd w:val="clear" w:color="auto" w:fill="auto"/>
          </w:tcPr>
          <w:p w14:paraId="2F7997DD" w14:textId="11FA2F10" w:rsidR="00BC6246" w:rsidRPr="00BF031D" w:rsidRDefault="00BC6246" w:rsidP="00BC6246">
            <w:pPr>
              <w:jc w:val="center"/>
              <w:rPr>
                <w:rFonts w:ascii="VIC" w:hAnsi="VIC"/>
                <w:sz w:val="18"/>
                <w:szCs w:val="18"/>
              </w:rPr>
            </w:pPr>
            <w:r w:rsidRPr="00A9566A">
              <w:rPr>
                <w:rFonts w:ascii="VIC" w:eastAsia="VIC" w:hAnsi="VIC"/>
                <w:color w:val="000000"/>
                <w:sz w:val="18"/>
                <w:szCs w:val="18"/>
              </w:rPr>
              <w:t>3%</w:t>
            </w:r>
          </w:p>
        </w:tc>
        <w:tc>
          <w:tcPr>
            <w:tcW w:w="1524" w:type="dxa"/>
            <w:shd w:val="clear" w:color="auto" w:fill="auto"/>
          </w:tcPr>
          <w:p w14:paraId="66C3C3C3" w14:textId="1057C577" w:rsidR="00BC6246" w:rsidRPr="00BF031D" w:rsidRDefault="00BC6246" w:rsidP="00BC6246">
            <w:pPr>
              <w:jc w:val="center"/>
              <w:rPr>
                <w:rFonts w:ascii="VIC" w:hAnsi="VIC"/>
                <w:sz w:val="18"/>
                <w:szCs w:val="18"/>
              </w:rPr>
            </w:pPr>
            <w:r w:rsidRPr="00A9566A">
              <w:rPr>
                <w:rFonts w:ascii="VIC" w:eastAsia="VIC" w:hAnsi="VIC"/>
                <w:color w:val="000000"/>
                <w:sz w:val="18"/>
                <w:szCs w:val="18"/>
              </w:rPr>
              <w:t>2.2</w:t>
            </w:r>
          </w:p>
        </w:tc>
      </w:tr>
      <w:tr w:rsidR="00BC6246" w:rsidRPr="00BF031D" w14:paraId="47CCBA41" w14:textId="77777777" w:rsidTr="00F64D94">
        <w:trPr>
          <w:trHeight w:val="454"/>
        </w:trPr>
        <w:tc>
          <w:tcPr>
            <w:tcW w:w="1570" w:type="dxa"/>
            <w:shd w:val="clear" w:color="auto" w:fill="BFCED6"/>
          </w:tcPr>
          <w:p w14:paraId="1F49ADCE" w14:textId="184BB7A1" w:rsidR="00BC6246" w:rsidRPr="00BF031D" w:rsidRDefault="00BC6246" w:rsidP="00BC6246">
            <w:pPr>
              <w:pStyle w:val="DHHStabletext"/>
              <w:spacing w:before="0" w:after="0"/>
              <w:rPr>
                <w:rFonts w:ascii="VIC" w:eastAsia="Verdana" w:hAnsi="VIC" w:cs="Verdana"/>
                <w:sz w:val="18"/>
                <w:szCs w:val="18"/>
              </w:rPr>
            </w:pPr>
            <w:r w:rsidRPr="00A9566A">
              <w:rPr>
                <w:rFonts w:ascii="VIC" w:eastAsia="VIC" w:hAnsi="VIC"/>
                <w:color w:val="000000"/>
                <w:sz w:val="18"/>
                <w:szCs w:val="18"/>
              </w:rPr>
              <w:t>St Vincent's Hospital</w:t>
            </w:r>
          </w:p>
        </w:tc>
        <w:tc>
          <w:tcPr>
            <w:tcW w:w="1985" w:type="dxa"/>
            <w:shd w:val="clear" w:color="auto" w:fill="BFCED6"/>
          </w:tcPr>
          <w:p w14:paraId="689D8AEE" w14:textId="7307792A" w:rsidR="00BC6246" w:rsidRPr="00BF031D" w:rsidRDefault="00BC6246" w:rsidP="00BC6246">
            <w:pPr>
              <w:pStyle w:val="DHHStabletext"/>
              <w:spacing w:before="0" w:after="0"/>
              <w:rPr>
                <w:rFonts w:ascii="VIC" w:eastAsia="Verdana" w:hAnsi="VIC" w:cs="Verdana"/>
                <w:sz w:val="18"/>
                <w:szCs w:val="18"/>
              </w:rPr>
            </w:pPr>
            <w:r w:rsidRPr="00A9566A">
              <w:rPr>
                <w:rFonts w:ascii="VIC" w:eastAsia="VIC" w:hAnsi="VIC"/>
                <w:color w:val="000000"/>
                <w:sz w:val="18"/>
                <w:szCs w:val="18"/>
              </w:rPr>
              <w:t>Inner &amp; North East (St. George's)</w:t>
            </w:r>
          </w:p>
        </w:tc>
        <w:tc>
          <w:tcPr>
            <w:tcW w:w="1523" w:type="dxa"/>
            <w:shd w:val="clear" w:color="auto" w:fill="BFCED6"/>
          </w:tcPr>
          <w:p w14:paraId="7EE7B728" w14:textId="698CEB29" w:rsidR="00BC6246" w:rsidRPr="00BF031D" w:rsidRDefault="00BC6246" w:rsidP="00BC6246">
            <w:pPr>
              <w:jc w:val="center"/>
              <w:rPr>
                <w:rFonts w:ascii="VIC" w:hAnsi="VIC"/>
                <w:sz w:val="18"/>
                <w:szCs w:val="18"/>
              </w:rPr>
            </w:pPr>
            <w:r w:rsidRPr="00A9566A">
              <w:rPr>
                <w:rFonts w:ascii="VIC" w:eastAsia="VIC" w:hAnsi="VIC"/>
                <w:color w:val="000000"/>
                <w:sz w:val="18"/>
                <w:szCs w:val="18"/>
              </w:rPr>
              <w:t>53%</w:t>
            </w:r>
          </w:p>
        </w:tc>
        <w:tc>
          <w:tcPr>
            <w:tcW w:w="1524" w:type="dxa"/>
            <w:shd w:val="clear" w:color="auto" w:fill="BFCED6"/>
          </w:tcPr>
          <w:p w14:paraId="1A6A6C8C" w14:textId="06F42CBB" w:rsidR="00BC6246" w:rsidRPr="00BF031D" w:rsidRDefault="00BC6246" w:rsidP="00BC6246">
            <w:pPr>
              <w:jc w:val="center"/>
              <w:rPr>
                <w:rFonts w:ascii="VIC" w:hAnsi="VIC"/>
                <w:sz w:val="18"/>
                <w:szCs w:val="18"/>
              </w:rPr>
            </w:pPr>
            <w:r w:rsidRPr="00A9566A">
              <w:rPr>
                <w:rFonts w:ascii="VIC" w:eastAsia="VIC" w:hAnsi="VIC"/>
                <w:color w:val="000000"/>
                <w:sz w:val="18"/>
                <w:szCs w:val="18"/>
              </w:rPr>
              <w:t>7.0</w:t>
            </w:r>
          </w:p>
        </w:tc>
        <w:tc>
          <w:tcPr>
            <w:tcW w:w="1524" w:type="dxa"/>
            <w:shd w:val="clear" w:color="auto" w:fill="BFCED6"/>
          </w:tcPr>
          <w:p w14:paraId="7FD309CD" w14:textId="11DE16D6" w:rsidR="00BC6246" w:rsidRPr="00BF031D" w:rsidRDefault="00BC6246" w:rsidP="00BC6246">
            <w:pPr>
              <w:jc w:val="center"/>
              <w:rPr>
                <w:rFonts w:ascii="VIC" w:hAnsi="VIC"/>
                <w:sz w:val="18"/>
                <w:szCs w:val="18"/>
              </w:rPr>
            </w:pPr>
            <w:r w:rsidRPr="00A9566A">
              <w:rPr>
                <w:rFonts w:ascii="VIC" w:eastAsia="VIC" w:hAnsi="VIC"/>
                <w:color w:val="000000"/>
                <w:sz w:val="18"/>
                <w:szCs w:val="18"/>
              </w:rPr>
              <w:t>4%</w:t>
            </w:r>
          </w:p>
        </w:tc>
        <w:tc>
          <w:tcPr>
            <w:tcW w:w="1524" w:type="dxa"/>
            <w:shd w:val="clear" w:color="auto" w:fill="BFCED6"/>
          </w:tcPr>
          <w:p w14:paraId="5E2C0098" w14:textId="0AEE6215" w:rsidR="00BC6246" w:rsidRPr="00BF031D" w:rsidRDefault="00BC6246" w:rsidP="00BC6246">
            <w:pPr>
              <w:jc w:val="center"/>
              <w:rPr>
                <w:rFonts w:ascii="VIC" w:hAnsi="VIC"/>
                <w:sz w:val="18"/>
                <w:szCs w:val="18"/>
              </w:rPr>
            </w:pPr>
            <w:r w:rsidRPr="00A9566A">
              <w:rPr>
                <w:rFonts w:ascii="VIC" w:eastAsia="VIC" w:hAnsi="VIC"/>
                <w:color w:val="000000"/>
                <w:sz w:val="18"/>
                <w:szCs w:val="18"/>
              </w:rPr>
              <w:t>78%</w:t>
            </w:r>
          </w:p>
        </w:tc>
        <w:tc>
          <w:tcPr>
            <w:tcW w:w="1523" w:type="dxa"/>
            <w:shd w:val="clear" w:color="auto" w:fill="BFCED6"/>
          </w:tcPr>
          <w:p w14:paraId="591FC2A0" w14:textId="7D6ACF02" w:rsidR="00BC6246" w:rsidRPr="00BF031D" w:rsidRDefault="00BC6246" w:rsidP="00BC6246">
            <w:pPr>
              <w:jc w:val="center"/>
              <w:rPr>
                <w:rFonts w:ascii="VIC" w:hAnsi="VIC"/>
                <w:sz w:val="18"/>
                <w:szCs w:val="18"/>
              </w:rPr>
            </w:pPr>
            <w:r w:rsidRPr="00A9566A">
              <w:rPr>
                <w:rFonts w:ascii="VIC" w:eastAsia="VIC" w:hAnsi="VIC"/>
                <w:color w:val="000000"/>
                <w:sz w:val="18"/>
                <w:szCs w:val="18"/>
              </w:rPr>
              <w:t>14.9</w:t>
            </w:r>
          </w:p>
        </w:tc>
        <w:tc>
          <w:tcPr>
            <w:tcW w:w="1524" w:type="dxa"/>
            <w:shd w:val="clear" w:color="auto" w:fill="BFCED6"/>
          </w:tcPr>
          <w:p w14:paraId="327A542F" w14:textId="2DE294DD" w:rsidR="00BC6246" w:rsidRPr="00BF031D" w:rsidRDefault="00BC6246" w:rsidP="00BC6246">
            <w:pPr>
              <w:jc w:val="center"/>
              <w:rPr>
                <w:rFonts w:ascii="VIC" w:hAnsi="VIC"/>
                <w:sz w:val="18"/>
                <w:szCs w:val="18"/>
              </w:rPr>
            </w:pPr>
            <w:r w:rsidRPr="00A9566A">
              <w:rPr>
                <w:rFonts w:ascii="VIC" w:eastAsia="VIC" w:hAnsi="VIC"/>
                <w:color w:val="000000"/>
                <w:sz w:val="18"/>
                <w:szCs w:val="18"/>
              </w:rPr>
              <w:t>53%</w:t>
            </w:r>
          </w:p>
        </w:tc>
        <w:tc>
          <w:tcPr>
            <w:tcW w:w="1524" w:type="dxa"/>
            <w:shd w:val="clear" w:color="auto" w:fill="BFCED6"/>
          </w:tcPr>
          <w:p w14:paraId="19FC63AC" w14:textId="054F255D" w:rsidR="00BC6246" w:rsidRPr="00BF031D" w:rsidRDefault="00BC6246" w:rsidP="00BC6246">
            <w:pPr>
              <w:jc w:val="center"/>
              <w:rPr>
                <w:rFonts w:ascii="VIC" w:hAnsi="VIC"/>
                <w:sz w:val="18"/>
                <w:szCs w:val="18"/>
              </w:rPr>
            </w:pPr>
            <w:r w:rsidRPr="00A9566A">
              <w:rPr>
                <w:rFonts w:ascii="VIC" w:eastAsia="VIC" w:hAnsi="VIC"/>
                <w:color w:val="000000"/>
                <w:sz w:val="18"/>
                <w:szCs w:val="18"/>
              </w:rPr>
              <w:t>6%</w:t>
            </w:r>
          </w:p>
        </w:tc>
        <w:tc>
          <w:tcPr>
            <w:tcW w:w="1524" w:type="dxa"/>
            <w:shd w:val="clear" w:color="auto" w:fill="BFCED6"/>
          </w:tcPr>
          <w:p w14:paraId="028873BD" w14:textId="1E22EC3A" w:rsidR="00BC6246" w:rsidRPr="00BF031D" w:rsidRDefault="00BC6246" w:rsidP="00BC6246">
            <w:pPr>
              <w:jc w:val="center"/>
              <w:rPr>
                <w:rFonts w:ascii="VIC" w:hAnsi="VIC"/>
                <w:sz w:val="18"/>
                <w:szCs w:val="18"/>
              </w:rPr>
            </w:pPr>
            <w:r w:rsidRPr="00A9566A">
              <w:rPr>
                <w:rFonts w:ascii="VIC" w:eastAsia="VIC" w:hAnsi="VIC"/>
                <w:color w:val="000000"/>
                <w:sz w:val="18"/>
                <w:szCs w:val="18"/>
              </w:rPr>
              <w:t>1.4</w:t>
            </w:r>
          </w:p>
        </w:tc>
      </w:tr>
      <w:tr w:rsidR="00BC6246" w:rsidRPr="00BF031D" w14:paraId="7911D626" w14:textId="77777777" w:rsidTr="002474F1">
        <w:trPr>
          <w:trHeight w:val="454"/>
        </w:trPr>
        <w:tc>
          <w:tcPr>
            <w:tcW w:w="1570" w:type="dxa"/>
            <w:shd w:val="clear" w:color="auto" w:fill="auto"/>
          </w:tcPr>
          <w:p w14:paraId="304842C1" w14:textId="2793E7EF" w:rsidR="00BC6246" w:rsidRDefault="00BC6246" w:rsidP="00BC6246">
            <w:pPr>
              <w:pStyle w:val="DHHStabletext"/>
              <w:spacing w:before="0" w:after="0"/>
              <w:rPr>
                <w:rFonts w:ascii="VIC" w:eastAsia="VIC" w:hAnsi="VIC"/>
                <w:color w:val="000000"/>
                <w:sz w:val="18"/>
              </w:rPr>
            </w:pPr>
            <w:r w:rsidRPr="00A9566A">
              <w:rPr>
                <w:rFonts w:ascii="VIC" w:eastAsia="VIC" w:hAnsi="VIC"/>
                <w:color w:val="000000"/>
                <w:sz w:val="18"/>
                <w:szCs w:val="18"/>
              </w:rPr>
              <w:t>Mercy Health</w:t>
            </w:r>
          </w:p>
        </w:tc>
        <w:tc>
          <w:tcPr>
            <w:tcW w:w="1985" w:type="dxa"/>
            <w:shd w:val="clear" w:color="auto" w:fill="auto"/>
          </w:tcPr>
          <w:p w14:paraId="5F35C4D2" w14:textId="505CE7B7" w:rsidR="00BC6246" w:rsidRDefault="00BC6246" w:rsidP="00BC6246">
            <w:pPr>
              <w:pStyle w:val="DHHStabletext"/>
              <w:spacing w:before="0" w:after="0"/>
              <w:rPr>
                <w:rFonts w:ascii="VIC" w:eastAsia="VIC" w:hAnsi="VIC"/>
                <w:color w:val="000000"/>
                <w:sz w:val="18"/>
              </w:rPr>
            </w:pPr>
            <w:r w:rsidRPr="00A9566A">
              <w:rPr>
                <w:rFonts w:ascii="VIC" w:eastAsia="VIC" w:hAnsi="VIC"/>
                <w:color w:val="000000"/>
                <w:sz w:val="18"/>
                <w:szCs w:val="18"/>
              </w:rPr>
              <w:t>South West (Werribee)</w:t>
            </w:r>
          </w:p>
        </w:tc>
        <w:tc>
          <w:tcPr>
            <w:tcW w:w="1523" w:type="dxa"/>
            <w:shd w:val="clear" w:color="auto" w:fill="auto"/>
          </w:tcPr>
          <w:p w14:paraId="2CCC9CE8" w14:textId="7F60BD01" w:rsidR="00BC6246" w:rsidRDefault="00BC6246" w:rsidP="00BC6246">
            <w:pPr>
              <w:jc w:val="center"/>
              <w:rPr>
                <w:rFonts w:ascii="VIC" w:eastAsia="VIC" w:hAnsi="VIC"/>
                <w:color w:val="000000"/>
                <w:sz w:val="18"/>
              </w:rPr>
            </w:pPr>
            <w:r w:rsidRPr="00A9566A">
              <w:rPr>
                <w:rFonts w:ascii="VIC" w:eastAsia="VIC" w:hAnsi="VIC"/>
                <w:color w:val="000000"/>
                <w:sz w:val="18"/>
                <w:szCs w:val="18"/>
              </w:rPr>
              <w:t>65%</w:t>
            </w:r>
          </w:p>
        </w:tc>
        <w:tc>
          <w:tcPr>
            <w:tcW w:w="1524" w:type="dxa"/>
            <w:shd w:val="clear" w:color="auto" w:fill="auto"/>
          </w:tcPr>
          <w:p w14:paraId="40AC4A58" w14:textId="536F8668" w:rsidR="00BC6246" w:rsidRDefault="00BC6246" w:rsidP="00BC6246">
            <w:pPr>
              <w:jc w:val="center"/>
              <w:rPr>
                <w:rFonts w:ascii="VIC" w:eastAsia="VIC" w:hAnsi="VIC"/>
                <w:color w:val="000000"/>
                <w:sz w:val="18"/>
              </w:rPr>
            </w:pPr>
            <w:r w:rsidRPr="00A9566A">
              <w:rPr>
                <w:rFonts w:ascii="VIC" w:eastAsia="VIC" w:hAnsi="VIC"/>
                <w:color w:val="000000"/>
                <w:sz w:val="18"/>
                <w:szCs w:val="18"/>
              </w:rPr>
              <w:t>5.4</w:t>
            </w:r>
          </w:p>
        </w:tc>
        <w:tc>
          <w:tcPr>
            <w:tcW w:w="1524" w:type="dxa"/>
            <w:shd w:val="clear" w:color="auto" w:fill="auto"/>
          </w:tcPr>
          <w:p w14:paraId="2CACF88C" w14:textId="7F46105F" w:rsidR="00BC6246" w:rsidRDefault="00BC6246" w:rsidP="00BC6246">
            <w:pPr>
              <w:jc w:val="center"/>
              <w:rPr>
                <w:rFonts w:ascii="VIC" w:eastAsia="VIC" w:hAnsi="VIC"/>
                <w:color w:val="000000"/>
                <w:sz w:val="18"/>
              </w:rPr>
            </w:pPr>
            <w:r w:rsidRPr="00A9566A">
              <w:rPr>
                <w:rFonts w:ascii="VIC" w:eastAsia="VIC" w:hAnsi="VIC"/>
                <w:color w:val="000000"/>
                <w:sz w:val="18"/>
                <w:szCs w:val="18"/>
              </w:rPr>
              <w:t>8%</w:t>
            </w:r>
          </w:p>
        </w:tc>
        <w:tc>
          <w:tcPr>
            <w:tcW w:w="1524" w:type="dxa"/>
            <w:shd w:val="clear" w:color="auto" w:fill="auto"/>
          </w:tcPr>
          <w:p w14:paraId="02C7DFE4" w14:textId="147D349D" w:rsidR="00BC6246" w:rsidRDefault="00BC6246" w:rsidP="00BC6246">
            <w:pPr>
              <w:jc w:val="center"/>
              <w:rPr>
                <w:rFonts w:ascii="VIC" w:eastAsia="VIC" w:hAnsi="VIC"/>
                <w:color w:val="000000"/>
                <w:sz w:val="18"/>
              </w:rPr>
            </w:pPr>
            <w:r w:rsidRPr="00A9566A">
              <w:rPr>
                <w:rFonts w:ascii="VIC" w:eastAsia="VIC" w:hAnsi="VIC"/>
                <w:color w:val="000000"/>
                <w:sz w:val="18"/>
                <w:szCs w:val="18"/>
              </w:rPr>
              <w:t>89%</w:t>
            </w:r>
          </w:p>
        </w:tc>
        <w:tc>
          <w:tcPr>
            <w:tcW w:w="1523" w:type="dxa"/>
            <w:shd w:val="clear" w:color="auto" w:fill="auto"/>
          </w:tcPr>
          <w:p w14:paraId="48E4D6D0" w14:textId="2A12F3B4" w:rsidR="00BC6246" w:rsidRDefault="00BC6246" w:rsidP="00BC6246">
            <w:pPr>
              <w:jc w:val="center"/>
              <w:rPr>
                <w:rFonts w:ascii="VIC" w:eastAsia="VIC" w:hAnsi="VIC"/>
                <w:color w:val="000000"/>
                <w:sz w:val="18"/>
              </w:rPr>
            </w:pPr>
            <w:r w:rsidRPr="00A9566A">
              <w:rPr>
                <w:rFonts w:ascii="VIC" w:eastAsia="VIC" w:hAnsi="VIC"/>
                <w:color w:val="000000"/>
                <w:sz w:val="18"/>
                <w:szCs w:val="18"/>
              </w:rPr>
              <w:t>8.2</w:t>
            </w:r>
          </w:p>
        </w:tc>
        <w:tc>
          <w:tcPr>
            <w:tcW w:w="1524" w:type="dxa"/>
            <w:shd w:val="clear" w:color="auto" w:fill="auto"/>
          </w:tcPr>
          <w:p w14:paraId="0E11D11E" w14:textId="3186A4E1" w:rsidR="00BC6246" w:rsidRDefault="00BC6246" w:rsidP="00BC6246">
            <w:pPr>
              <w:jc w:val="center"/>
              <w:rPr>
                <w:rFonts w:ascii="VIC" w:eastAsia="VIC" w:hAnsi="VIC"/>
                <w:color w:val="000000"/>
                <w:sz w:val="18"/>
              </w:rPr>
            </w:pPr>
            <w:r w:rsidRPr="00A9566A">
              <w:rPr>
                <w:rFonts w:ascii="VIC" w:eastAsia="VIC" w:hAnsi="VIC"/>
                <w:color w:val="000000"/>
                <w:sz w:val="18"/>
                <w:szCs w:val="18"/>
              </w:rPr>
              <w:t>35%</w:t>
            </w:r>
          </w:p>
        </w:tc>
        <w:tc>
          <w:tcPr>
            <w:tcW w:w="1524" w:type="dxa"/>
            <w:shd w:val="clear" w:color="auto" w:fill="auto"/>
          </w:tcPr>
          <w:p w14:paraId="5C90376D" w14:textId="088FA543" w:rsidR="00BC6246" w:rsidRDefault="00BC6246" w:rsidP="00BC6246">
            <w:pPr>
              <w:jc w:val="center"/>
              <w:rPr>
                <w:rFonts w:ascii="VIC" w:eastAsia="VIC" w:hAnsi="VIC"/>
                <w:color w:val="000000"/>
                <w:sz w:val="18"/>
              </w:rPr>
            </w:pPr>
            <w:r w:rsidRPr="00A9566A">
              <w:rPr>
                <w:rFonts w:ascii="VIC" w:eastAsia="VIC" w:hAnsi="VIC"/>
                <w:color w:val="000000"/>
                <w:sz w:val="18"/>
                <w:szCs w:val="18"/>
              </w:rPr>
              <w:t>41%</w:t>
            </w:r>
          </w:p>
        </w:tc>
        <w:tc>
          <w:tcPr>
            <w:tcW w:w="1524" w:type="dxa"/>
            <w:shd w:val="clear" w:color="auto" w:fill="auto"/>
          </w:tcPr>
          <w:p w14:paraId="23AB2E09" w14:textId="34B726D9" w:rsidR="00BC6246" w:rsidRDefault="00BC6246" w:rsidP="00BC6246">
            <w:pPr>
              <w:jc w:val="center"/>
              <w:rPr>
                <w:rFonts w:ascii="VIC" w:eastAsia="VIC" w:hAnsi="VIC"/>
                <w:color w:val="000000"/>
                <w:sz w:val="18"/>
              </w:rPr>
            </w:pPr>
            <w:r w:rsidRPr="00A9566A">
              <w:rPr>
                <w:rFonts w:ascii="VIC" w:eastAsia="VIC" w:hAnsi="VIC"/>
                <w:color w:val="000000"/>
                <w:sz w:val="18"/>
                <w:szCs w:val="18"/>
              </w:rPr>
              <w:t>0.4</w:t>
            </w:r>
          </w:p>
        </w:tc>
      </w:tr>
      <w:tr w:rsidR="00BC6246" w:rsidRPr="00BF031D" w14:paraId="054045B4" w14:textId="77777777" w:rsidTr="00544CB6">
        <w:trPr>
          <w:trHeight w:val="454"/>
        </w:trPr>
        <w:tc>
          <w:tcPr>
            <w:tcW w:w="1570" w:type="dxa"/>
            <w:shd w:val="clear" w:color="auto" w:fill="BFCED6"/>
          </w:tcPr>
          <w:p w14:paraId="0CEDF671" w14:textId="280F5B16" w:rsidR="00BC6246" w:rsidRPr="00BF031D" w:rsidRDefault="00BC6246" w:rsidP="00BC6246">
            <w:pPr>
              <w:pStyle w:val="DHHStabletext"/>
              <w:spacing w:before="0" w:after="0"/>
              <w:rPr>
                <w:rFonts w:ascii="VIC" w:eastAsia="Verdana" w:hAnsi="VIC" w:cs="Verdana"/>
                <w:sz w:val="18"/>
                <w:szCs w:val="18"/>
              </w:rPr>
            </w:pPr>
            <w:r w:rsidRPr="00A9566A">
              <w:rPr>
                <w:rFonts w:ascii="VIC" w:eastAsia="VIC" w:hAnsi="VIC"/>
                <w:color w:val="000000"/>
                <w:sz w:val="18"/>
                <w:szCs w:val="18"/>
              </w:rPr>
              <w:t>Western Health</w:t>
            </w:r>
          </w:p>
        </w:tc>
        <w:tc>
          <w:tcPr>
            <w:tcW w:w="1985" w:type="dxa"/>
            <w:shd w:val="clear" w:color="auto" w:fill="BFCED6"/>
          </w:tcPr>
          <w:p w14:paraId="2013F9C9" w14:textId="00E30DCD" w:rsidR="00BC6246" w:rsidRPr="00BF031D" w:rsidRDefault="00BC6246" w:rsidP="00BC6246">
            <w:pPr>
              <w:pStyle w:val="DHHStabletext"/>
              <w:spacing w:before="0" w:after="0"/>
              <w:rPr>
                <w:rFonts w:ascii="VIC" w:eastAsia="Verdana" w:hAnsi="VIC" w:cs="Verdana"/>
                <w:sz w:val="18"/>
                <w:szCs w:val="18"/>
              </w:rPr>
            </w:pPr>
            <w:r w:rsidRPr="00A9566A">
              <w:rPr>
                <w:rFonts w:ascii="VIC" w:eastAsia="VIC" w:hAnsi="VIC"/>
                <w:color w:val="000000"/>
                <w:sz w:val="18"/>
                <w:szCs w:val="18"/>
              </w:rPr>
              <w:t>Mid West/South West Aged (Sunshine)</w:t>
            </w:r>
          </w:p>
        </w:tc>
        <w:tc>
          <w:tcPr>
            <w:tcW w:w="1523" w:type="dxa"/>
            <w:shd w:val="clear" w:color="auto" w:fill="BFCED6"/>
          </w:tcPr>
          <w:p w14:paraId="3962585B" w14:textId="729D459A" w:rsidR="00BC6246" w:rsidRPr="00BF031D" w:rsidRDefault="00BC6246" w:rsidP="00BC6246">
            <w:pPr>
              <w:jc w:val="center"/>
              <w:rPr>
                <w:rFonts w:ascii="VIC" w:hAnsi="VIC"/>
                <w:sz w:val="18"/>
                <w:szCs w:val="18"/>
              </w:rPr>
            </w:pPr>
            <w:r w:rsidRPr="00A9566A">
              <w:rPr>
                <w:rFonts w:ascii="VIC" w:eastAsia="VIC" w:hAnsi="VIC"/>
                <w:color w:val="000000"/>
                <w:sz w:val="18"/>
                <w:szCs w:val="18"/>
              </w:rPr>
              <w:t>58%</w:t>
            </w:r>
          </w:p>
        </w:tc>
        <w:tc>
          <w:tcPr>
            <w:tcW w:w="1524" w:type="dxa"/>
            <w:shd w:val="clear" w:color="auto" w:fill="BFCED6"/>
          </w:tcPr>
          <w:p w14:paraId="0CE467B7" w14:textId="64D018D4" w:rsidR="00BC6246" w:rsidRPr="00BF031D" w:rsidRDefault="00BC6246" w:rsidP="00BC6246">
            <w:pPr>
              <w:jc w:val="center"/>
              <w:rPr>
                <w:rFonts w:ascii="VIC" w:hAnsi="VIC"/>
                <w:sz w:val="18"/>
                <w:szCs w:val="18"/>
              </w:rPr>
            </w:pPr>
            <w:r w:rsidRPr="00A9566A">
              <w:rPr>
                <w:rFonts w:ascii="VIC" w:eastAsia="VIC" w:hAnsi="VIC"/>
                <w:color w:val="000000"/>
                <w:sz w:val="18"/>
                <w:szCs w:val="18"/>
              </w:rPr>
              <w:t>8.2</w:t>
            </w:r>
          </w:p>
        </w:tc>
        <w:tc>
          <w:tcPr>
            <w:tcW w:w="1524" w:type="dxa"/>
            <w:shd w:val="clear" w:color="auto" w:fill="BFCED6"/>
          </w:tcPr>
          <w:p w14:paraId="316B83FD" w14:textId="4B5C3C72" w:rsidR="00BC6246" w:rsidRPr="00BF031D" w:rsidRDefault="00BC6246" w:rsidP="00BC6246">
            <w:pPr>
              <w:jc w:val="center"/>
              <w:rPr>
                <w:rFonts w:ascii="VIC" w:hAnsi="VIC"/>
                <w:sz w:val="18"/>
                <w:szCs w:val="18"/>
              </w:rPr>
            </w:pPr>
            <w:r w:rsidRPr="00A9566A">
              <w:rPr>
                <w:rFonts w:ascii="VIC" w:eastAsia="VIC" w:hAnsi="VIC"/>
                <w:color w:val="000000"/>
                <w:sz w:val="18"/>
                <w:szCs w:val="18"/>
              </w:rPr>
              <w:t>8%</w:t>
            </w:r>
          </w:p>
        </w:tc>
        <w:tc>
          <w:tcPr>
            <w:tcW w:w="1524" w:type="dxa"/>
            <w:shd w:val="clear" w:color="auto" w:fill="BFCED6"/>
          </w:tcPr>
          <w:p w14:paraId="04B356B5" w14:textId="6E3B9D61" w:rsidR="00BC6246" w:rsidRPr="00BF031D" w:rsidRDefault="00BC6246" w:rsidP="00BC6246">
            <w:pPr>
              <w:jc w:val="center"/>
              <w:rPr>
                <w:rFonts w:ascii="VIC" w:hAnsi="VIC"/>
                <w:sz w:val="18"/>
                <w:szCs w:val="18"/>
              </w:rPr>
            </w:pPr>
            <w:r w:rsidRPr="00A9566A">
              <w:rPr>
                <w:rFonts w:ascii="VIC" w:eastAsia="VIC" w:hAnsi="VIC"/>
                <w:color w:val="000000"/>
                <w:sz w:val="18"/>
                <w:szCs w:val="18"/>
              </w:rPr>
              <w:t>82%</w:t>
            </w:r>
          </w:p>
        </w:tc>
        <w:tc>
          <w:tcPr>
            <w:tcW w:w="1523" w:type="dxa"/>
            <w:shd w:val="clear" w:color="auto" w:fill="BFCED6"/>
          </w:tcPr>
          <w:p w14:paraId="6F121067" w14:textId="38C7DD4A" w:rsidR="00BC6246" w:rsidRPr="00BF031D" w:rsidRDefault="00BC6246" w:rsidP="00BC6246">
            <w:pPr>
              <w:jc w:val="center"/>
              <w:rPr>
                <w:rFonts w:ascii="VIC" w:hAnsi="VIC"/>
                <w:sz w:val="18"/>
                <w:szCs w:val="18"/>
              </w:rPr>
            </w:pPr>
            <w:r w:rsidRPr="00A9566A">
              <w:rPr>
                <w:rFonts w:ascii="VIC" w:eastAsia="VIC" w:hAnsi="VIC"/>
                <w:color w:val="000000"/>
                <w:sz w:val="18"/>
                <w:szCs w:val="18"/>
              </w:rPr>
              <w:t>14.3</w:t>
            </w:r>
          </w:p>
        </w:tc>
        <w:tc>
          <w:tcPr>
            <w:tcW w:w="1524" w:type="dxa"/>
            <w:shd w:val="clear" w:color="auto" w:fill="BFCED6"/>
          </w:tcPr>
          <w:p w14:paraId="230C3788" w14:textId="0681EE2B" w:rsidR="00BC6246" w:rsidRPr="00BF031D" w:rsidRDefault="00BC6246" w:rsidP="00BC6246">
            <w:pPr>
              <w:jc w:val="center"/>
              <w:rPr>
                <w:rFonts w:ascii="VIC" w:hAnsi="VIC"/>
                <w:sz w:val="18"/>
                <w:szCs w:val="18"/>
              </w:rPr>
            </w:pPr>
            <w:r w:rsidRPr="00A9566A">
              <w:rPr>
                <w:rFonts w:ascii="VIC" w:eastAsia="VIC" w:hAnsi="VIC"/>
                <w:color w:val="000000"/>
                <w:sz w:val="18"/>
                <w:szCs w:val="18"/>
              </w:rPr>
              <w:t>54%</w:t>
            </w:r>
          </w:p>
        </w:tc>
        <w:tc>
          <w:tcPr>
            <w:tcW w:w="1524" w:type="dxa"/>
            <w:shd w:val="clear" w:color="auto" w:fill="BFCED6"/>
          </w:tcPr>
          <w:p w14:paraId="26BB167A" w14:textId="60D89B4C" w:rsidR="00BC6246" w:rsidRPr="00BF031D" w:rsidRDefault="00BC6246" w:rsidP="00BC6246">
            <w:pPr>
              <w:jc w:val="center"/>
              <w:rPr>
                <w:rFonts w:ascii="VIC" w:hAnsi="VIC"/>
                <w:sz w:val="18"/>
                <w:szCs w:val="18"/>
              </w:rPr>
            </w:pPr>
            <w:r w:rsidRPr="00A9566A">
              <w:rPr>
                <w:rFonts w:ascii="VIC" w:eastAsia="VIC" w:hAnsi="VIC"/>
                <w:color w:val="000000"/>
                <w:sz w:val="18"/>
                <w:szCs w:val="18"/>
              </w:rPr>
              <w:t>0%</w:t>
            </w:r>
          </w:p>
        </w:tc>
        <w:tc>
          <w:tcPr>
            <w:tcW w:w="1524" w:type="dxa"/>
            <w:shd w:val="clear" w:color="auto" w:fill="BFCED6"/>
          </w:tcPr>
          <w:p w14:paraId="725A1764" w14:textId="2A7A0FE7" w:rsidR="00BC6246" w:rsidRPr="00BF031D" w:rsidRDefault="00BC6246" w:rsidP="00BC6246">
            <w:pPr>
              <w:jc w:val="center"/>
              <w:rPr>
                <w:rFonts w:ascii="VIC" w:hAnsi="VIC"/>
                <w:sz w:val="18"/>
                <w:szCs w:val="18"/>
              </w:rPr>
            </w:pPr>
            <w:r w:rsidRPr="00A9566A">
              <w:rPr>
                <w:rFonts w:ascii="VIC" w:eastAsia="VIC" w:hAnsi="VIC"/>
                <w:color w:val="000000"/>
                <w:sz w:val="18"/>
                <w:szCs w:val="18"/>
              </w:rPr>
              <w:t>1.7</w:t>
            </w:r>
          </w:p>
        </w:tc>
      </w:tr>
      <w:tr w:rsidR="00BC6246" w:rsidRPr="009B33E5" w14:paraId="70D7C9DF" w14:textId="77777777" w:rsidTr="00F64D94">
        <w:trPr>
          <w:trHeight w:val="454"/>
        </w:trPr>
        <w:tc>
          <w:tcPr>
            <w:tcW w:w="1570" w:type="dxa"/>
            <w:shd w:val="clear" w:color="auto" w:fill="B1C9E8"/>
          </w:tcPr>
          <w:p w14:paraId="6EF12569" w14:textId="2A4F1BF3" w:rsidR="00BC6246" w:rsidRPr="009B33E5" w:rsidRDefault="00BC6246" w:rsidP="00BC6246">
            <w:pPr>
              <w:pStyle w:val="DHHStabletext"/>
              <w:spacing w:before="0" w:after="0"/>
              <w:rPr>
                <w:rFonts w:ascii="VIC SemiBold" w:eastAsia="Verdana" w:hAnsi="VIC SemiBold" w:cs="Verdana"/>
                <w:color w:val="000000" w:themeColor="text1"/>
                <w:sz w:val="18"/>
                <w:szCs w:val="18"/>
              </w:rPr>
            </w:pPr>
            <w:r w:rsidRPr="00A9566A">
              <w:rPr>
                <w:rFonts w:ascii="VIC SemiBold" w:eastAsia="VIC SemiBold" w:hAnsi="VIC SemiBold"/>
                <w:color w:val="000000"/>
                <w:sz w:val="18"/>
                <w:szCs w:val="18"/>
              </w:rPr>
              <w:t>TOTAL METRO</w:t>
            </w:r>
          </w:p>
        </w:tc>
        <w:tc>
          <w:tcPr>
            <w:tcW w:w="1985" w:type="dxa"/>
            <w:shd w:val="clear" w:color="auto" w:fill="B1C9E8"/>
          </w:tcPr>
          <w:p w14:paraId="343521A9" w14:textId="77777777" w:rsidR="00BC6246" w:rsidRPr="009B33E5" w:rsidRDefault="00BC6246" w:rsidP="00BC6246">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75591540" w14:textId="0E3D0D0B" w:rsidR="00BC6246" w:rsidRPr="009B33E5" w:rsidRDefault="00BC6246" w:rsidP="00BC6246">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63%</w:t>
            </w:r>
          </w:p>
        </w:tc>
        <w:tc>
          <w:tcPr>
            <w:tcW w:w="1524" w:type="dxa"/>
            <w:shd w:val="clear" w:color="auto" w:fill="B1C9E8"/>
          </w:tcPr>
          <w:p w14:paraId="759135AD" w14:textId="030B0988" w:rsidR="00BC6246" w:rsidRPr="009B33E5" w:rsidRDefault="00BC6246" w:rsidP="00BC6246">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6.8</w:t>
            </w:r>
          </w:p>
        </w:tc>
        <w:tc>
          <w:tcPr>
            <w:tcW w:w="1524" w:type="dxa"/>
            <w:shd w:val="clear" w:color="auto" w:fill="B1C9E8"/>
          </w:tcPr>
          <w:p w14:paraId="5EC530BF" w14:textId="1EBC4D50" w:rsidR="00BC6246" w:rsidRPr="009B33E5" w:rsidRDefault="00BC6246" w:rsidP="00BC6246">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6%</w:t>
            </w:r>
          </w:p>
        </w:tc>
        <w:tc>
          <w:tcPr>
            <w:tcW w:w="1524" w:type="dxa"/>
            <w:shd w:val="clear" w:color="auto" w:fill="B1C9E8"/>
          </w:tcPr>
          <w:p w14:paraId="4DEBF5D0" w14:textId="3AD057EE" w:rsidR="00BC6246" w:rsidRPr="009B33E5" w:rsidRDefault="00BC6246" w:rsidP="00BC6246">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86%</w:t>
            </w:r>
          </w:p>
        </w:tc>
        <w:tc>
          <w:tcPr>
            <w:tcW w:w="1523" w:type="dxa"/>
            <w:shd w:val="clear" w:color="auto" w:fill="B1C9E8"/>
          </w:tcPr>
          <w:p w14:paraId="70421203" w14:textId="147911A9" w:rsidR="00BC6246" w:rsidRPr="009B33E5" w:rsidRDefault="00BC6246" w:rsidP="00BC6246">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15.0</w:t>
            </w:r>
          </w:p>
        </w:tc>
        <w:tc>
          <w:tcPr>
            <w:tcW w:w="1524" w:type="dxa"/>
            <w:shd w:val="clear" w:color="auto" w:fill="B1C9E8"/>
          </w:tcPr>
          <w:p w14:paraId="31B9FB0C" w14:textId="3F38F24C" w:rsidR="00BC6246" w:rsidRPr="009B33E5" w:rsidRDefault="00BC6246" w:rsidP="00BC6246">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57%</w:t>
            </w:r>
          </w:p>
        </w:tc>
        <w:tc>
          <w:tcPr>
            <w:tcW w:w="1524" w:type="dxa"/>
            <w:shd w:val="clear" w:color="auto" w:fill="B1C9E8"/>
          </w:tcPr>
          <w:p w14:paraId="46E0BBDF" w14:textId="4915100B" w:rsidR="00BC6246" w:rsidRPr="009B33E5" w:rsidRDefault="00BC6246" w:rsidP="00BC6246">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2%</w:t>
            </w:r>
          </w:p>
        </w:tc>
        <w:tc>
          <w:tcPr>
            <w:tcW w:w="1524" w:type="dxa"/>
            <w:shd w:val="clear" w:color="auto" w:fill="B1C9E8"/>
          </w:tcPr>
          <w:p w14:paraId="369442EA" w14:textId="74AD3606" w:rsidR="00BC6246" w:rsidRPr="009B33E5" w:rsidRDefault="00BC6246" w:rsidP="00BC6246">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1.7</w:t>
            </w:r>
          </w:p>
        </w:tc>
      </w:tr>
      <w:tr w:rsidR="00BC6246" w:rsidRPr="009B33E5" w14:paraId="09A91A58" w14:textId="77777777" w:rsidTr="00F64D94">
        <w:trPr>
          <w:trHeight w:val="454"/>
        </w:trPr>
        <w:tc>
          <w:tcPr>
            <w:tcW w:w="1570" w:type="dxa"/>
            <w:shd w:val="clear" w:color="auto" w:fill="244C5A"/>
          </w:tcPr>
          <w:p w14:paraId="21685910" w14:textId="443DEB63" w:rsidR="00BC6246" w:rsidRPr="009B33E5" w:rsidRDefault="00BC6246" w:rsidP="00BC6246">
            <w:pPr>
              <w:pStyle w:val="DHHStabletext"/>
              <w:spacing w:before="0" w:after="0"/>
              <w:rPr>
                <w:rFonts w:ascii="VIC SemiBold" w:eastAsia="Verdana" w:hAnsi="VIC SemiBold" w:cs="Verdana"/>
                <w:color w:val="FFFFFF" w:themeColor="background1"/>
                <w:sz w:val="18"/>
                <w:szCs w:val="18"/>
              </w:rPr>
            </w:pPr>
            <w:r w:rsidRPr="00A9566A">
              <w:rPr>
                <w:rFonts w:ascii="VIC SemiBold" w:eastAsia="VIC SemiBold" w:hAnsi="VIC SemiBold"/>
                <w:color w:val="FFFFFF"/>
                <w:sz w:val="18"/>
                <w:szCs w:val="18"/>
              </w:rPr>
              <w:t>TOTAL STATEWIDE</w:t>
            </w:r>
          </w:p>
        </w:tc>
        <w:tc>
          <w:tcPr>
            <w:tcW w:w="1985" w:type="dxa"/>
            <w:shd w:val="clear" w:color="auto" w:fill="244C5A"/>
          </w:tcPr>
          <w:p w14:paraId="3B2D87C4" w14:textId="77777777" w:rsidR="00BC6246" w:rsidRPr="009B33E5" w:rsidRDefault="00BC6246" w:rsidP="00BC6246">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CBE3295" w14:textId="325ECED8" w:rsidR="00BC6246" w:rsidRPr="009B33E5" w:rsidRDefault="00BC6246" w:rsidP="00BC6246">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62%</w:t>
            </w:r>
          </w:p>
        </w:tc>
        <w:tc>
          <w:tcPr>
            <w:tcW w:w="1524" w:type="dxa"/>
            <w:shd w:val="clear" w:color="auto" w:fill="244C5A"/>
          </w:tcPr>
          <w:p w14:paraId="07A769CE" w14:textId="6981CABA" w:rsidR="00BC6246" w:rsidRPr="009B33E5" w:rsidRDefault="00BC6246" w:rsidP="00BC6246">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6.7</w:t>
            </w:r>
          </w:p>
        </w:tc>
        <w:tc>
          <w:tcPr>
            <w:tcW w:w="1524" w:type="dxa"/>
            <w:shd w:val="clear" w:color="auto" w:fill="244C5A"/>
          </w:tcPr>
          <w:p w14:paraId="3C92B7FD" w14:textId="6835A576" w:rsidR="00BC6246" w:rsidRPr="009B33E5" w:rsidRDefault="00BC6246" w:rsidP="00BC6246">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5%</w:t>
            </w:r>
          </w:p>
        </w:tc>
        <w:tc>
          <w:tcPr>
            <w:tcW w:w="1524" w:type="dxa"/>
            <w:shd w:val="clear" w:color="auto" w:fill="244C5A"/>
          </w:tcPr>
          <w:p w14:paraId="63A92892" w14:textId="0B2FE370" w:rsidR="00BC6246" w:rsidRPr="009B33E5" w:rsidRDefault="00BC6246" w:rsidP="00BC6246">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84%</w:t>
            </w:r>
          </w:p>
        </w:tc>
        <w:tc>
          <w:tcPr>
            <w:tcW w:w="1523" w:type="dxa"/>
            <w:shd w:val="clear" w:color="auto" w:fill="244C5A"/>
          </w:tcPr>
          <w:p w14:paraId="6B8643B3" w14:textId="575B4D2B" w:rsidR="00BC6246" w:rsidRPr="009B33E5" w:rsidRDefault="00BC6246" w:rsidP="00BC6246">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13.9</w:t>
            </w:r>
          </w:p>
        </w:tc>
        <w:tc>
          <w:tcPr>
            <w:tcW w:w="1524" w:type="dxa"/>
            <w:shd w:val="clear" w:color="auto" w:fill="244C5A"/>
          </w:tcPr>
          <w:p w14:paraId="18E021FE" w14:textId="4043EF1C" w:rsidR="00BC6246" w:rsidRPr="009B33E5" w:rsidRDefault="00BC6246" w:rsidP="00BC6246">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53%</w:t>
            </w:r>
          </w:p>
        </w:tc>
        <w:tc>
          <w:tcPr>
            <w:tcW w:w="1524" w:type="dxa"/>
            <w:shd w:val="clear" w:color="auto" w:fill="244C5A"/>
          </w:tcPr>
          <w:p w14:paraId="6984B967" w14:textId="62CDEA6B" w:rsidR="00BC6246" w:rsidRPr="009B33E5" w:rsidRDefault="00BC6246" w:rsidP="00BC6246">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7%</w:t>
            </w:r>
          </w:p>
        </w:tc>
        <w:tc>
          <w:tcPr>
            <w:tcW w:w="1524" w:type="dxa"/>
            <w:shd w:val="clear" w:color="auto" w:fill="244C5A"/>
          </w:tcPr>
          <w:p w14:paraId="23C9A419" w14:textId="7218F851" w:rsidR="00BC6246" w:rsidRPr="009B33E5" w:rsidRDefault="00BC6246" w:rsidP="00BC6246">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1.6</w:t>
            </w:r>
          </w:p>
        </w:tc>
      </w:tr>
    </w:tbl>
    <w:p w14:paraId="37644B7B" w14:textId="77777777" w:rsidR="003E4C67" w:rsidRDefault="003E4C67" w:rsidP="003E4C67">
      <w:pPr>
        <w:pStyle w:val="Heading1"/>
      </w:pPr>
    </w:p>
    <w:p w14:paraId="1DB0794A" w14:textId="77777777" w:rsidR="003E4C67" w:rsidRDefault="003E4C67" w:rsidP="003E4C67">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E4C67" w:rsidRPr="00A6366B" w14:paraId="442303A1" w14:textId="77777777" w:rsidTr="00F64D94">
        <w:trPr>
          <w:trHeight w:val="1062"/>
          <w:tblHeader/>
        </w:trPr>
        <w:tc>
          <w:tcPr>
            <w:tcW w:w="3555" w:type="dxa"/>
            <w:gridSpan w:val="2"/>
            <w:shd w:val="clear" w:color="auto" w:fill="FFFFFF"/>
            <w:vAlign w:val="bottom"/>
          </w:tcPr>
          <w:p w14:paraId="1629C9ED" w14:textId="109AF5F4" w:rsidR="003E4C67" w:rsidRPr="00592F37" w:rsidRDefault="003E4C67" w:rsidP="00F64D94">
            <w:pPr>
              <w:pStyle w:val="Heading1"/>
              <w:spacing w:before="0" w:line="240" w:lineRule="auto"/>
              <w:rPr>
                <w:color w:val="244C5A"/>
                <w:sz w:val="28"/>
                <w:szCs w:val="28"/>
              </w:rPr>
            </w:pPr>
            <w:bookmarkStart w:id="30" w:name="_Toc195780554"/>
            <w:r>
              <w:rPr>
                <w:color w:val="244C5A"/>
                <w:sz w:val="22"/>
                <w:szCs w:val="28"/>
              </w:rPr>
              <w:lastRenderedPageBreak/>
              <w:t>Community</w:t>
            </w:r>
            <w:r w:rsidRPr="00052DAD">
              <w:rPr>
                <w:color w:val="244C5A"/>
                <w:sz w:val="22"/>
                <w:szCs w:val="28"/>
              </w:rPr>
              <w:br w:type="textWrapping" w:clear="all"/>
            </w:r>
            <w:r w:rsidR="002474F1">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Q1–Q</w:t>
            </w:r>
            <w:r w:rsidR="00091DD0">
              <w:rPr>
                <w:color w:val="244C5A"/>
                <w:sz w:val="22"/>
                <w:szCs w:val="28"/>
              </w:rPr>
              <w:t>3</w:t>
            </w:r>
            <w:r w:rsidR="002474F1" w:rsidRPr="00052DAD">
              <w:rPr>
                <w:color w:val="244C5A"/>
                <w:sz w:val="22"/>
                <w:szCs w:val="28"/>
              </w:rPr>
              <w:t xml:space="preserve"> </w:t>
            </w:r>
            <w:r w:rsidRPr="00052DAD">
              <w:rPr>
                <w:color w:val="244C5A"/>
                <w:sz w:val="22"/>
                <w:szCs w:val="28"/>
              </w:rPr>
              <w:t>Rural</w:t>
            </w:r>
            <w:bookmarkEnd w:id="30"/>
          </w:p>
        </w:tc>
        <w:tc>
          <w:tcPr>
            <w:tcW w:w="1523" w:type="dxa"/>
            <w:shd w:val="clear" w:color="auto" w:fill="FFFFFF"/>
            <w:vAlign w:val="bottom"/>
          </w:tcPr>
          <w:p w14:paraId="5C344BDB" w14:textId="77777777" w:rsidR="003E4C67" w:rsidRPr="00BF031D" w:rsidRDefault="003E4C67" w:rsidP="00F64D94">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5D4F0AB1" w14:textId="77777777" w:rsidR="003E4C67" w:rsidRPr="00BF031D" w:rsidRDefault="003E4C67" w:rsidP="00F64D94">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3C5A04FD" w14:textId="77777777" w:rsidR="003E4C67" w:rsidRPr="00BF031D" w:rsidRDefault="003E4C67" w:rsidP="00F64D94">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647E2BD5" w14:textId="77777777" w:rsidR="003E4C67" w:rsidRPr="00BF031D" w:rsidRDefault="003E4C67" w:rsidP="00F64D94">
            <w:pPr>
              <w:pStyle w:val="VAHItablecolhead"/>
              <w:rPr>
                <w:rFonts w:eastAsia="Verdana"/>
                <w:color w:val="244C5A"/>
                <w:sz w:val="16"/>
              </w:rPr>
            </w:pPr>
            <w:r w:rsidRPr="00BF031D">
              <w:rPr>
                <w:sz w:val="16"/>
              </w:rPr>
              <w:t xml:space="preserve">HoNOS </w:t>
            </w:r>
            <w:r>
              <w:rPr>
                <w:sz w:val="16"/>
              </w:rPr>
              <w:br w:type="textWrapping" w:clear="all"/>
            </w:r>
            <w:r w:rsidRPr="00BF031D">
              <w:rPr>
                <w:sz w:val="16"/>
              </w:rPr>
              <w:t>compliance</w:t>
            </w:r>
          </w:p>
        </w:tc>
        <w:tc>
          <w:tcPr>
            <w:tcW w:w="1523" w:type="dxa"/>
            <w:shd w:val="clear" w:color="auto" w:fill="FFFFFF"/>
            <w:vAlign w:val="bottom"/>
          </w:tcPr>
          <w:p w14:paraId="576486FC" w14:textId="77777777" w:rsidR="003E4C67" w:rsidRPr="00BF031D" w:rsidRDefault="003E4C67" w:rsidP="00F64D94">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469B4E02" w14:textId="77777777" w:rsidR="003E4C67" w:rsidRPr="00BF031D" w:rsidRDefault="003E4C67" w:rsidP="00F64D94">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4F0C821C" w14:textId="77777777" w:rsidR="003E4C67" w:rsidRPr="00BF031D" w:rsidRDefault="003E4C67" w:rsidP="00F64D94">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2DE84EC7" w14:textId="77777777" w:rsidR="003E4C67" w:rsidRPr="00BF031D" w:rsidRDefault="003E4C67" w:rsidP="00F64D94">
            <w:pPr>
              <w:pStyle w:val="VAHItablecolhead"/>
              <w:rPr>
                <w:rFonts w:eastAsia="Verdana"/>
                <w:color w:val="244C5A"/>
                <w:sz w:val="16"/>
              </w:rPr>
            </w:pPr>
            <w:r w:rsidRPr="00BF031D">
              <w:rPr>
                <w:sz w:val="16"/>
              </w:rPr>
              <w:t>Average change in clinically significant HoNOS items</w:t>
            </w:r>
          </w:p>
        </w:tc>
      </w:tr>
      <w:tr w:rsidR="00A963A1" w:rsidRPr="007B08C1" w14:paraId="0A83E29D" w14:textId="77777777" w:rsidTr="00F64D94">
        <w:trPr>
          <w:trHeight w:val="454"/>
        </w:trPr>
        <w:tc>
          <w:tcPr>
            <w:tcW w:w="1570" w:type="dxa"/>
            <w:shd w:val="clear" w:color="auto" w:fill="BFCED6"/>
          </w:tcPr>
          <w:p w14:paraId="0E4F2171" w14:textId="2D3A54B4" w:rsidR="00A963A1" w:rsidRPr="007B08C1" w:rsidRDefault="00A963A1" w:rsidP="00A963A1">
            <w:pPr>
              <w:rPr>
                <w:rFonts w:ascii="VIC" w:hAnsi="VIC"/>
                <w:sz w:val="18"/>
                <w:szCs w:val="18"/>
              </w:rPr>
            </w:pPr>
            <w:r w:rsidRPr="00A9566A">
              <w:rPr>
                <w:rFonts w:ascii="VIC" w:eastAsia="VIC" w:hAnsi="VIC"/>
                <w:color w:val="000000"/>
                <w:sz w:val="18"/>
                <w:szCs w:val="18"/>
              </w:rPr>
              <w:t>Barwon Health</w:t>
            </w:r>
          </w:p>
        </w:tc>
        <w:tc>
          <w:tcPr>
            <w:tcW w:w="1985" w:type="dxa"/>
            <w:shd w:val="clear" w:color="auto" w:fill="BFCED6"/>
          </w:tcPr>
          <w:p w14:paraId="0CC29963" w14:textId="1EAF9B21" w:rsidR="00A963A1" w:rsidRPr="007B08C1" w:rsidRDefault="00A963A1" w:rsidP="00A963A1">
            <w:pPr>
              <w:rPr>
                <w:rFonts w:ascii="VIC" w:hAnsi="VIC"/>
                <w:sz w:val="18"/>
                <w:szCs w:val="18"/>
              </w:rPr>
            </w:pPr>
            <w:r w:rsidRPr="00A9566A">
              <w:rPr>
                <w:rFonts w:ascii="VIC" w:eastAsia="VIC" w:hAnsi="VIC"/>
                <w:color w:val="000000"/>
                <w:sz w:val="18"/>
                <w:szCs w:val="18"/>
              </w:rPr>
              <w:t>Barwon</w:t>
            </w:r>
          </w:p>
        </w:tc>
        <w:tc>
          <w:tcPr>
            <w:tcW w:w="1523" w:type="dxa"/>
            <w:shd w:val="clear" w:color="auto" w:fill="BFCED6"/>
          </w:tcPr>
          <w:p w14:paraId="20831A52" w14:textId="71F643A8" w:rsidR="00A963A1" w:rsidRPr="007B08C1" w:rsidRDefault="00A963A1" w:rsidP="00A963A1">
            <w:pPr>
              <w:jc w:val="center"/>
              <w:rPr>
                <w:rFonts w:ascii="VIC" w:hAnsi="VIC"/>
                <w:sz w:val="18"/>
                <w:szCs w:val="18"/>
              </w:rPr>
            </w:pPr>
            <w:r w:rsidRPr="00A9566A">
              <w:rPr>
                <w:rFonts w:ascii="VIC" w:eastAsia="VIC" w:hAnsi="VIC"/>
                <w:color w:val="000000"/>
                <w:sz w:val="18"/>
                <w:szCs w:val="18"/>
              </w:rPr>
              <w:t>68%</w:t>
            </w:r>
          </w:p>
        </w:tc>
        <w:tc>
          <w:tcPr>
            <w:tcW w:w="1524" w:type="dxa"/>
            <w:shd w:val="clear" w:color="auto" w:fill="BFCED6"/>
          </w:tcPr>
          <w:p w14:paraId="60958DD5" w14:textId="694B855A" w:rsidR="00A963A1" w:rsidRPr="007B08C1" w:rsidRDefault="00A963A1" w:rsidP="00A963A1">
            <w:pPr>
              <w:jc w:val="center"/>
              <w:rPr>
                <w:rFonts w:ascii="VIC" w:hAnsi="VIC"/>
                <w:sz w:val="18"/>
                <w:szCs w:val="18"/>
              </w:rPr>
            </w:pPr>
            <w:r w:rsidRPr="00A9566A">
              <w:rPr>
                <w:rFonts w:ascii="VIC" w:eastAsia="VIC" w:hAnsi="VIC"/>
                <w:color w:val="000000"/>
                <w:sz w:val="18"/>
                <w:szCs w:val="18"/>
              </w:rPr>
              <w:t>7.3</w:t>
            </w:r>
          </w:p>
        </w:tc>
        <w:tc>
          <w:tcPr>
            <w:tcW w:w="1524" w:type="dxa"/>
            <w:shd w:val="clear" w:color="auto" w:fill="BFCED6"/>
          </w:tcPr>
          <w:p w14:paraId="646F209C" w14:textId="08D2B7D4" w:rsidR="00A963A1" w:rsidRPr="007B08C1" w:rsidRDefault="00A963A1" w:rsidP="00A963A1">
            <w:pPr>
              <w:jc w:val="center"/>
              <w:rPr>
                <w:rFonts w:ascii="VIC" w:hAnsi="VIC"/>
                <w:sz w:val="18"/>
                <w:szCs w:val="18"/>
              </w:rPr>
            </w:pPr>
            <w:r w:rsidRPr="00A9566A">
              <w:rPr>
                <w:rFonts w:ascii="VIC" w:eastAsia="VIC" w:hAnsi="VIC"/>
                <w:color w:val="000000"/>
                <w:sz w:val="18"/>
                <w:szCs w:val="18"/>
              </w:rPr>
              <w:t>5%</w:t>
            </w:r>
          </w:p>
        </w:tc>
        <w:tc>
          <w:tcPr>
            <w:tcW w:w="1524" w:type="dxa"/>
            <w:shd w:val="clear" w:color="auto" w:fill="BFCED6"/>
          </w:tcPr>
          <w:p w14:paraId="1642E0A8" w14:textId="1B399F3C" w:rsidR="00A963A1" w:rsidRPr="007B08C1" w:rsidRDefault="00A963A1" w:rsidP="00A963A1">
            <w:pPr>
              <w:jc w:val="center"/>
              <w:rPr>
                <w:rFonts w:ascii="VIC" w:hAnsi="VIC"/>
                <w:sz w:val="18"/>
                <w:szCs w:val="18"/>
              </w:rPr>
            </w:pPr>
            <w:r w:rsidRPr="00A9566A">
              <w:rPr>
                <w:rFonts w:ascii="VIC" w:eastAsia="VIC" w:hAnsi="VIC"/>
                <w:color w:val="000000"/>
                <w:sz w:val="18"/>
                <w:szCs w:val="18"/>
              </w:rPr>
              <w:t>78%</w:t>
            </w:r>
          </w:p>
        </w:tc>
        <w:tc>
          <w:tcPr>
            <w:tcW w:w="1523" w:type="dxa"/>
            <w:shd w:val="clear" w:color="auto" w:fill="BFCED6"/>
          </w:tcPr>
          <w:p w14:paraId="1EB15AA9" w14:textId="35A8D58F" w:rsidR="00A963A1" w:rsidRPr="007B08C1" w:rsidRDefault="00A963A1" w:rsidP="00A963A1">
            <w:pPr>
              <w:jc w:val="center"/>
              <w:rPr>
                <w:rFonts w:ascii="VIC" w:hAnsi="VIC"/>
                <w:sz w:val="18"/>
                <w:szCs w:val="18"/>
              </w:rPr>
            </w:pPr>
            <w:r w:rsidRPr="00A9566A">
              <w:rPr>
                <w:rFonts w:ascii="VIC" w:eastAsia="VIC" w:hAnsi="VIC"/>
                <w:color w:val="000000"/>
                <w:sz w:val="18"/>
                <w:szCs w:val="18"/>
              </w:rPr>
              <w:t>10.5</w:t>
            </w:r>
          </w:p>
        </w:tc>
        <w:tc>
          <w:tcPr>
            <w:tcW w:w="1524" w:type="dxa"/>
            <w:shd w:val="clear" w:color="auto" w:fill="BFCED6"/>
          </w:tcPr>
          <w:p w14:paraId="14EFBFC4" w14:textId="3F243D1D" w:rsidR="00A963A1" w:rsidRPr="007B08C1" w:rsidRDefault="00A963A1" w:rsidP="00A963A1">
            <w:pPr>
              <w:jc w:val="center"/>
              <w:rPr>
                <w:rFonts w:ascii="VIC" w:hAnsi="VIC"/>
                <w:sz w:val="18"/>
                <w:szCs w:val="18"/>
              </w:rPr>
            </w:pPr>
            <w:r w:rsidRPr="00A9566A">
              <w:rPr>
                <w:rFonts w:ascii="VIC" w:eastAsia="VIC" w:hAnsi="VIC"/>
                <w:color w:val="000000"/>
                <w:sz w:val="18"/>
                <w:szCs w:val="18"/>
              </w:rPr>
              <w:t>37%</w:t>
            </w:r>
          </w:p>
        </w:tc>
        <w:tc>
          <w:tcPr>
            <w:tcW w:w="1524" w:type="dxa"/>
            <w:shd w:val="clear" w:color="auto" w:fill="BFCED6"/>
          </w:tcPr>
          <w:p w14:paraId="4C9C88C9" w14:textId="576E0A96" w:rsidR="00A963A1" w:rsidRPr="007B08C1" w:rsidRDefault="00A963A1" w:rsidP="00A963A1">
            <w:pPr>
              <w:jc w:val="center"/>
              <w:rPr>
                <w:rFonts w:ascii="VIC" w:hAnsi="VIC"/>
                <w:sz w:val="18"/>
                <w:szCs w:val="18"/>
              </w:rPr>
            </w:pPr>
            <w:r w:rsidRPr="00A9566A">
              <w:rPr>
                <w:rFonts w:ascii="VIC" w:eastAsia="VIC" w:hAnsi="VIC"/>
                <w:color w:val="000000"/>
                <w:sz w:val="18"/>
                <w:szCs w:val="18"/>
              </w:rPr>
              <w:t>42%</w:t>
            </w:r>
          </w:p>
        </w:tc>
        <w:tc>
          <w:tcPr>
            <w:tcW w:w="1524" w:type="dxa"/>
            <w:shd w:val="clear" w:color="auto" w:fill="BFCED6"/>
          </w:tcPr>
          <w:p w14:paraId="2C3864E8" w14:textId="0FAA5B7C" w:rsidR="00A963A1" w:rsidRPr="007B08C1" w:rsidRDefault="00A963A1" w:rsidP="00A963A1">
            <w:pPr>
              <w:jc w:val="center"/>
              <w:rPr>
                <w:rFonts w:ascii="VIC" w:hAnsi="VIC"/>
                <w:sz w:val="18"/>
                <w:szCs w:val="18"/>
              </w:rPr>
            </w:pPr>
            <w:r w:rsidRPr="00A9566A">
              <w:rPr>
                <w:rFonts w:ascii="VIC" w:eastAsia="VIC" w:hAnsi="VIC"/>
                <w:color w:val="000000"/>
                <w:sz w:val="18"/>
                <w:szCs w:val="18"/>
              </w:rPr>
              <w:t>1.1</w:t>
            </w:r>
          </w:p>
        </w:tc>
      </w:tr>
      <w:tr w:rsidR="00A963A1" w:rsidRPr="007B08C1" w14:paraId="2F858E36" w14:textId="77777777" w:rsidTr="00F64D94">
        <w:trPr>
          <w:trHeight w:val="454"/>
        </w:trPr>
        <w:tc>
          <w:tcPr>
            <w:tcW w:w="1570" w:type="dxa"/>
          </w:tcPr>
          <w:p w14:paraId="00995BB5" w14:textId="1004CE07" w:rsidR="00A963A1" w:rsidRPr="007B08C1" w:rsidRDefault="00A963A1" w:rsidP="00A963A1">
            <w:pPr>
              <w:rPr>
                <w:rFonts w:ascii="VIC" w:hAnsi="VIC"/>
                <w:sz w:val="18"/>
                <w:szCs w:val="18"/>
              </w:rPr>
            </w:pPr>
            <w:r w:rsidRPr="00A9566A">
              <w:rPr>
                <w:rFonts w:ascii="VIC" w:eastAsia="VIC" w:hAnsi="VIC"/>
                <w:color w:val="000000"/>
                <w:sz w:val="18"/>
                <w:szCs w:val="18"/>
              </w:rPr>
              <w:t>Bendigo Health</w:t>
            </w:r>
          </w:p>
        </w:tc>
        <w:tc>
          <w:tcPr>
            <w:tcW w:w="1985" w:type="dxa"/>
          </w:tcPr>
          <w:p w14:paraId="165FEAD9" w14:textId="4E5EED58" w:rsidR="00A963A1" w:rsidRPr="007B08C1" w:rsidRDefault="00A963A1" w:rsidP="00A963A1">
            <w:pPr>
              <w:rPr>
                <w:rFonts w:ascii="VIC" w:hAnsi="VIC"/>
                <w:sz w:val="18"/>
                <w:szCs w:val="18"/>
              </w:rPr>
            </w:pPr>
            <w:r w:rsidRPr="00A9566A">
              <w:rPr>
                <w:rFonts w:ascii="VIC" w:eastAsia="VIC" w:hAnsi="VIC"/>
                <w:color w:val="000000"/>
                <w:sz w:val="18"/>
                <w:szCs w:val="18"/>
              </w:rPr>
              <w:t>Loddon/Southern Mallee</w:t>
            </w:r>
          </w:p>
        </w:tc>
        <w:tc>
          <w:tcPr>
            <w:tcW w:w="1523" w:type="dxa"/>
          </w:tcPr>
          <w:p w14:paraId="78C1543B" w14:textId="4515C73A" w:rsidR="00A963A1" w:rsidRPr="007B08C1" w:rsidRDefault="00A963A1" w:rsidP="00A963A1">
            <w:pPr>
              <w:jc w:val="center"/>
              <w:rPr>
                <w:rFonts w:ascii="VIC" w:hAnsi="VIC"/>
                <w:sz w:val="18"/>
                <w:szCs w:val="18"/>
              </w:rPr>
            </w:pPr>
            <w:r w:rsidRPr="00A9566A">
              <w:rPr>
                <w:rFonts w:ascii="VIC" w:eastAsia="VIC" w:hAnsi="VIC"/>
                <w:color w:val="000000"/>
                <w:sz w:val="18"/>
                <w:szCs w:val="18"/>
              </w:rPr>
              <w:t>58%</w:t>
            </w:r>
          </w:p>
        </w:tc>
        <w:tc>
          <w:tcPr>
            <w:tcW w:w="1524" w:type="dxa"/>
          </w:tcPr>
          <w:p w14:paraId="2BC95921" w14:textId="71CD82EE" w:rsidR="00A963A1" w:rsidRPr="007B08C1" w:rsidRDefault="00A963A1" w:rsidP="00A963A1">
            <w:pPr>
              <w:jc w:val="center"/>
              <w:rPr>
                <w:rFonts w:ascii="VIC" w:hAnsi="VIC"/>
                <w:sz w:val="18"/>
                <w:szCs w:val="18"/>
              </w:rPr>
            </w:pPr>
            <w:r w:rsidRPr="00A9566A">
              <w:rPr>
                <w:rFonts w:ascii="VIC" w:eastAsia="VIC" w:hAnsi="VIC"/>
                <w:color w:val="000000"/>
                <w:sz w:val="18"/>
                <w:szCs w:val="18"/>
              </w:rPr>
              <w:t>6.5</w:t>
            </w:r>
          </w:p>
        </w:tc>
        <w:tc>
          <w:tcPr>
            <w:tcW w:w="1524" w:type="dxa"/>
          </w:tcPr>
          <w:p w14:paraId="666D0241" w14:textId="46D81A55" w:rsidR="00A963A1" w:rsidRPr="007B08C1" w:rsidRDefault="00A963A1" w:rsidP="00A963A1">
            <w:pPr>
              <w:jc w:val="center"/>
              <w:rPr>
                <w:rFonts w:ascii="VIC" w:hAnsi="VIC"/>
                <w:sz w:val="18"/>
                <w:szCs w:val="18"/>
              </w:rPr>
            </w:pPr>
            <w:r w:rsidRPr="00A9566A">
              <w:rPr>
                <w:rFonts w:ascii="VIC" w:eastAsia="VIC" w:hAnsi="VIC"/>
                <w:color w:val="000000"/>
                <w:sz w:val="18"/>
                <w:szCs w:val="18"/>
              </w:rPr>
              <w:t>4%</w:t>
            </w:r>
          </w:p>
        </w:tc>
        <w:tc>
          <w:tcPr>
            <w:tcW w:w="1524" w:type="dxa"/>
          </w:tcPr>
          <w:p w14:paraId="7EFC6B73" w14:textId="4FDE54CB" w:rsidR="00A963A1" w:rsidRPr="007B08C1" w:rsidRDefault="00A963A1" w:rsidP="00A963A1">
            <w:pPr>
              <w:jc w:val="center"/>
              <w:rPr>
                <w:rFonts w:ascii="VIC" w:hAnsi="VIC"/>
                <w:sz w:val="18"/>
                <w:szCs w:val="18"/>
              </w:rPr>
            </w:pPr>
            <w:r w:rsidRPr="00A9566A">
              <w:rPr>
                <w:rFonts w:ascii="VIC" w:eastAsia="VIC" w:hAnsi="VIC"/>
                <w:color w:val="000000"/>
                <w:sz w:val="18"/>
                <w:szCs w:val="18"/>
              </w:rPr>
              <w:t>85%</w:t>
            </w:r>
          </w:p>
        </w:tc>
        <w:tc>
          <w:tcPr>
            <w:tcW w:w="1523" w:type="dxa"/>
          </w:tcPr>
          <w:p w14:paraId="34B313F0" w14:textId="6AE9D9F5" w:rsidR="00A963A1" w:rsidRPr="007B08C1" w:rsidRDefault="00A963A1" w:rsidP="00A963A1">
            <w:pPr>
              <w:jc w:val="center"/>
              <w:rPr>
                <w:rFonts w:ascii="VIC" w:hAnsi="VIC"/>
                <w:sz w:val="18"/>
                <w:szCs w:val="18"/>
              </w:rPr>
            </w:pPr>
            <w:r w:rsidRPr="00A9566A">
              <w:rPr>
                <w:rFonts w:ascii="VIC" w:eastAsia="VIC" w:hAnsi="VIC"/>
                <w:color w:val="000000"/>
                <w:sz w:val="18"/>
                <w:szCs w:val="18"/>
              </w:rPr>
              <w:t>11.7</w:t>
            </w:r>
          </w:p>
        </w:tc>
        <w:tc>
          <w:tcPr>
            <w:tcW w:w="1524" w:type="dxa"/>
          </w:tcPr>
          <w:p w14:paraId="5510AD16" w14:textId="570E0DD1" w:rsidR="00A963A1" w:rsidRPr="007B08C1" w:rsidRDefault="00A963A1" w:rsidP="00A963A1">
            <w:pPr>
              <w:jc w:val="center"/>
              <w:rPr>
                <w:rFonts w:ascii="VIC" w:hAnsi="VIC"/>
                <w:sz w:val="18"/>
                <w:szCs w:val="18"/>
              </w:rPr>
            </w:pPr>
            <w:r w:rsidRPr="00A9566A">
              <w:rPr>
                <w:rFonts w:ascii="VIC" w:eastAsia="VIC" w:hAnsi="VIC"/>
                <w:color w:val="000000"/>
                <w:sz w:val="18"/>
                <w:szCs w:val="18"/>
              </w:rPr>
              <w:t>43%</w:t>
            </w:r>
          </w:p>
        </w:tc>
        <w:tc>
          <w:tcPr>
            <w:tcW w:w="1524" w:type="dxa"/>
          </w:tcPr>
          <w:p w14:paraId="7BCD0918" w14:textId="758C611F" w:rsidR="00A963A1" w:rsidRPr="007B08C1" w:rsidRDefault="00A963A1" w:rsidP="00A963A1">
            <w:pPr>
              <w:jc w:val="center"/>
              <w:rPr>
                <w:rFonts w:ascii="VIC" w:hAnsi="VIC"/>
                <w:sz w:val="18"/>
                <w:szCs w:val="18"/>
              </w:rPr>
            </w:pPr>
            <w:r w:rsidRPr="00A9566A">
              <w:rPr>
                <w:rFonts w:ascii="VIC" w:eastAsia="VIC" w:hAnsi="VIC"/>
                <w:color w:val="000000"/>
                <w:sz w:val="18"/>
                <w:szCs w:val="18"/>
              </w:rPr>
              <w:t>3%</w:t>
            </w:r>
          </w:p>
        </w:tc>
        <w:tc>
          <w:tcPr>
            <w:tcW w:w="1524" w:type="dxa"/>
          </w:tcPr>
          <w:p w14:paraId="03E2D156" w14:textId="5C1FE975" w:rsidR="00A963A1" w:rsidRPr="007B08C1" w:rsidRDefault="00A963A1" w:rsidP="00A963A1">
            <w:pPr>
              <w:jc w:val="center"/>
              <w:rPr>
                <w:rFonts w:ascii="VIC" w:hAnsi="VIC"/>
                <w:sz w:val="18"/>
                <w:szCs w:val="18"/>
              </w:rPr>
            </w:pPr>
            <w:r w:rsidRPr="00A9566A">
              <w:rPr>
                <w:rFonts w:ascii="VIC" w:eastAsia="VIC" w:hAnsi="VIC"/>
                <w:color w:val="000000"/>
                <w:sz w:val="18"/>
                <w:szCs w:val="18"/>
              </w:rPr>
              <w:t>1.3</w:t>
            </w:r>
          </w:p>
        </w:tc>
      </w:tr>
      <w:tr w:rsidR="00A963A1" w:rsidRPr="007B08C1" w14:paraId="1D6D7D5D" w14:textId="77777777" w:rsidTr="00F64D94">
        <w:trPr>
          <w:trHeight w:val="454"/>
        </w:trPr>
        <w:tc>
          <w:tcPr>
            <w:tcW w:w="1570" w:type="dxa"/>
            <w:shd w:val="clear" w:color="auto" w:fill="BFCED6"/>
          </w:tcPr>
          <w:p w14:paraId="31AD6969" w14:textId="34AE1687" w:rsidR="00A963A1" w:rsidRPr="007B08C1" w:rsidRDefault="00A963A1" w:rsidP="00A963A1">
            <w:pPr>
              <w:rPr>
                <w:rFonts w:ascii="VIC" w:hAnsi="VIC"/>
                <w:sz w:val="18"/>
                <w:szCs w:val="18"/>
              </w:rPr>
            </w:pPr>
            <w:r w:rsidRPr="00A9566A">
              <w:rPr>
                <w:rFonts w:ascii="VIC" w:eastAsia="VIC" w:hAnsi="VIC"/>
                <w:color w:val="000000"/>
                <w:sz w:val="18"/>
                <w:szCs w:val="18"/>
              </w:rPr>
              <w:t>Goulburn Valley Health</w:t>
            </w:r>
          </w:p>
        </w:tc>
        <w:tc>
          <w:tcPr>
            <w:tcW w:w="1985" w:type="dxa"/>
            <w:shd w:val="clear" w:color="auto" w:fill="BFCED6"/>
          </w:tcPr>
          <w:p w14:paraId="64B1B909" w14:textId="29E7B2FE" w:rsidR="00A963A1" w:rsidRPr="007B08C1" w:rsidRDefault="00A963A1" w:rsidP="00A963A1">
            <w:pPr>
              <w:rPr>
                <w:rFonts w:ascii="VIC" w:hAnsi="VIC"/>
                <w:sz w:val="18"/>
                <w:szCs w:val="18"/>
              </w:rPr>
            </w:pPr>
            <w:r w:rsidRPr="00A9566A">
              <w:rPr>
                <w:rFonts w:ascii="VIC" w:eastAsia="VIC" w:hAnsi="VIC"/>
                <w:color w:val="000000"/>
                <w:sz w:val="18"/>
                <w:szCs w:val="18"/>
              </w:rPr>
              <w:t>Goulburn &amp; Southern</w:t>
            </w:r>
          </w:p>
        </w:tc>
        <w:tc>
          <w:tcPr>
            <w:tcW w:w="1523" w:type="dxa"/>
            <w:shd w:val="clear" w:color="auto" w:fill="BFCED6"/>
          </w:tcPr>
          <w:p w14:paraId="11146A96" w14:textId="4E421279" w:rsidR="00A963A1" w:rsidRPr="007B08C1" w:rsidRDefault="00A963A1" w:rsidP="00A963A1">
            <w:pPr>
              <w:jc w:val="center"/>
              <w:rPr>
                <w:rFonts w:ascii="VIC" w:hAnsi="VIC"/>
                <w:sz w:val="18"/>
                <w:szCs w:val="18"/>
              </w:rPr>
            </w:pPr>
            <w:r w:rsidRPr="00A9566A">
              <w:rPr>
                <w:rFonts w:ascii="VIC" w:eastAsia="VIC" w:hAnsi="VIC"/>
                <w:color w:val="000000"/>
                <w:sz w:val="18"/>
                <w:szCs w:val="18"/>
              </w:rPr>
              <w:t>50%</w:t>
            </w:r>
          </w:p>
        </w:tc>
        <w:tc>
          <w:tcPr>
            <w:tcW w:w="1524" w:type="dxa"/>
            <w:shd w:val="clear" w:color="auto" w:fill="BFCED6"/>
          </w:tcPr>
          <w:p w14:paraId="5749A793" w14:textId="38E9717A" w:rsidR="00A963A1" w:rsidRPr="007B08C1" w:rsidRDefault="00A963A1" w:rsidP="00A963A1">
            <w:pPr>
              <w:jc w:val="center"/>
              <w:rPr>
                <w:rFonts w:ascii="VIC" w:hAnsi="VIC"/>
                <w:sz w:val="18"/>
                <w:szCs w:val="18"/>
              </w:rPr>
            </w:pPr>
            <w:r w:rsidRPr="00A9566A">
              <w:rPr>
                <w:rFonts w:ascii="VIC" w:eastAsia="VIC" w:hAnsi="VIC"/>
                <w:color w:val="000000"/>
                <w:sz w:val="18"/>
                <w:szCs w:val="18"/>
              </w:rPr>
              <w:t>11.6</w:t>
            </w:r>
          </w:p>
        </w:tc>
        <w:tc>
          <w:tcPr>
            <w:tcW w:w="1524" w:type="dxa"/>
            <w:shd w:val="clear" w:color="auto" w:fill="BFCED6"/>
          </w:tcPr>
          <w:p w14:paraId="3FAE9D40" w14:textId="6933BFF0" w:rsidR="00A963A1" w:rsidRPr="007B08C1" w:rsidRDefault="00A963A1" w:rsidP="00A963A1">
            <w:pPr>
              <w:jc w:val="center"/>
              <w:rPr>
                <w:rFonts w:ascii="VIC" w:hAnsi="VIC"/>
                <w:sz w:val="18"/>
                <w:szCs w:val="18"/>
              </w:rPr>
            </w:pPr>
            <w:r w:rsidRPr="00A9566A">
              <w:rPr>
                <w:rFonts w:ascii="VIC" w:eastAsia="VIC" w:hAnsi="VIC"/>
                <w:color w:val="000000"/>
                <w:sz w:val="18"/>
                <w:szCs w:val="18"/>
              </w:rPr>
              <w:t>3%</w:t>
            </w:r>
          </w:p>
        </w:tc>
        <w:tc>
          <w:tcPr>
            <w:tcW w:w="1524" w:type="dxa"/>
            <w:shd w:val="clear" w:color="auto" w:fill="BFCED6"/>
          </w:tcPr>
          <w:p w14:paraId="28D37AD7" w14:textId="0CC0DC32" w:rsidR="00A963A1" w:rsidRPr="007B08C1" w:rsidRDefault="00A963A1" w:rsidP="00A963A1">
            <w:pPr>
              <w:jc w:val="center"/>
              <w:rPr>
                <w:rFonts w:ascii="VIC" w:hAnsi="VIC"/>
                <w:sz w:val="18"/>
                <w:szCs w:val="18"/>
              </w:rPr>
            </w:pPr>
            <w:r w:rsidRPr="00A9566A">
              <w:rPr>
                <w:rFonts w:ascii="VIC" w:eastAsia="VIC" w:hAnsi="VIC"/>
                <w:color w:val="000000"/>
                <w:sz w:val="18"/>
                <w:szCs w:val="18"/>
              </w:rPr>
              <w:t>78%</w:t>
            </w:r>
          </w:p>
        </w:tc>
        <w:tc>
          <w:tcPr>
            <w:tcW w:w="1523" w:type="dxa"/>
            <w:shd w:val="clear" w:color="auto" w:fill="BFCED6"/>
          </w:tcPr>
          <w:p w14:paraId="541C54BC" w14:textId="7CEFDED9" w:rsidR="00A963A1" w:rsidRPr="007B08C1" w:rsidRDefault="00A963A1" w:rsidP="00A963A1">
            <w:pPr>
              <w:jc w:val="center"/>
              <w:rPr>
                <w:rFonts w:ascii="VIC" w:hAnsi="VIC"/>
                <w:sz w:val="18"/>
                <w:szCs w:val="18"/>
              </w:rPr>
            </w:pPr>
            <w:r w:rsidRPr="00A9566A">
              <w:rPr>
                <w:rFonts w:ascii="VIC" w:eastAsia="VIC" w:hAnsi="VIC"/>
                <w:color w:val="000000"/>
                <w:sz w:val="18"/>
                <w:szCs w:val="18"/>
              </w:rPr>
              <w:t>13.3</w:t>
            </w:r>
          </w:p>
        </w:tc>
        <w:tc>
          <w:tcPr>
            <w:tcW w:w="1524" w:type="dxa"/>
            <w:shd w:val="clear" w:color="auto" w:fill="BFCED6"/>
          </w:tcPr>
          <w:p w14:paraId="5DEB86D6" w14:textId="0DB62843" w:rsidR="00A963A1" w:rsidRPr="007B08C1" w:rsidRDefault="00A963A1" w:rsidP="00A963A1">
            <w:pPr>
              <w:jc w:val="center"/>
              <w:rPr>
                <w:rFonts w:ascii="VIC" w:hAnsi="VIC"/>
                <w:sz w:val="18"/>
                <w:szCs w:val="18"/>
              </w:rPr>
            </w:pPr>
            <w:r w:rsidRPr="00A9566A">
              <w:rPr>
                <w:rFonts w:ascii="VIC" w:eastAsia="VIC" w:hAnsi="VIC"/>
                <w:color w:val="000000"/>
                <w:sz w:val="18"/>
                <w:szCs w:val="18"/>
              </w:rPr>
              <w:t>60%</w:t>
            </w:r>
          </w:p>
        </w:tc>
        <w:tc>
          <w:tcPr>
            <w:tcW w:w="1524" w:type="dxa"/>
            <w:shd w:val="clear" w:color="auto" w:fill="BFCED6"/>
          </w:tcPr>
          <w:p w14:paraId="2FA0B814" w14:textId="6D712D69" w:rsidR="00A963A1" w:rsidRPr="007B08C1" w:rsidRDefault="00A963A1" w:rsidP="00A963A1">
            <w:pPr>
              <w:jc w:val="center"/>
              <w:rPr>
                <w:rFonts w:ascii="VIC" w:hAnsi="VIC"/>
                <w:sz w:val="18"/>
                <w:szCs w:val="18"/>
              </w:rPr>
            </w:pPr>
            <w:r w:rsidRPr="00A9566A">
              <w:rPr>
                <w:rFonts w:ascii="VIC" w:eastAsia="VIC" w:hAnsi="VIC"/>
                <w:color w:val="000000"/>
                <w:sz w:val="18"/>
                <w:szCs w:val="18"/>
              </w:rPr>
              <w:t>31%</w:t>
            </w:r>
          </w:p>
        </w:tc>
        <w:tc>
          <w:tcPr>
            <w:tcW w:w="1524" w:type="dxa"/>
            <w:shd w:val="clear" w:color="auto" w:fill="BFCED6"/>
          </w:tcPr>
          <w:p w14:paraId="43C2A62A" w14:textId="444ECE1F" w:rsidR="00A963A1" w:rsidRPr="007B08C1" w:rsidRDefault="00A963A1" w:rsidP="00A963A1">
            <w:pPr>
              <w:jc w:val="center"/>
              <w:rPr>
                <w:rFonts w:ascii="VIC" w:hAnsi="VIC"/>
                <w:sz w:val="18"/>
                <w:szCs w:val="18"/>
              </w:rPr>
            </w:pPr>
            <w:r w:rsidRPr="00A9566A">
              <w:rPr>
                <w:rFonts w:ascii="VIC" w:eastAsia="VIC" w:hAnsi="VIC"/>
                <w:color w:val="000000"/>
                <w:sz w:val="18"/>
                <w:szCs w:val="18"/>
              </w:rPr>
              <w:t>1.8</w:t>
            </w:r>
          </w:p>
        </w:tc>
      </w:tr>
      <w:tr w:rsidR="00A963A1" w:rsidRPr="007B08C1" w14:paraId="389A856E" w14:textId="77777777" w:rsidTr="00F64D94">
        <w:trPr>
          <w:trHeight w:val="454"/>
        </w:trPr>
        <w:tc>
          <w:tcPr>
            <w:tcW w:w="1570" w:type="dxa"/>
          </w:tcPr>
          <w:p w14:paraId="0C6F260A" w14:textId="0A304426" w:rsidR="00A963A1" w:rsidRPr="007B08C1" w:rsidRDefault="00A963A1" w:rsidP="00A963A1">
            <w:pPr>
              <w:rPr>
                <w:rFonts w:ascii="VIC" w:hAnsi="VIC"/>
                <w:sz w:val="18"/>
                <w:szCs w:val="18"/>
              </w:rPr>
            </w:pPr>
            <w:r w:rsidRPr="00A9566A">
              <w:rPr>
                <w:rFonts w:ascii="VIC" w:eastAsia="VIC" w:hAnsi="VIC"/>
                <w:color w:val="000000"/>
                <w:sz w:val="18"/>
                <w:szCs w:val="18"/>
              </w:rPr>
              <w:t>Grampians Health</w:t>
            </w:r>
          </w:p>
        </w:tc>
        <w:tc>
          <w:tcPr>
            <w:tcW w:w="1985" w:type="dxa"/>
          </w:tcPr>
          <w:p w14:paraId="1F130B87" w14:textId="09BE1241" w:rsidR="00A963A1" w:rsidRPr="007B08C1" w:rsidRDefault="00A963A1" w:rsidP="00A963A1">
            <w:pPr>
              <w:rPr>
                <w:rFonts w:ascii="VIC" w:hAnsi="VIC"/>
                <w:sz w:val="18"/>
                <w:szCs w:val="18"/>
              </w:rPr>
            </w:pPr>
            <w:r w:rsidRPr="00A9566A">
              <w:rPr>
                <w:rFonts w:ascii="VIC" w:eastAsia="VIC" w:hAnsi="VIC"/>
                <w:color w:val="000000"/>
                <w:sz w:val="18"/>
                <w:szCs w:val="18"/>
              </w:rPr>
              <w:t>Grampians</w:t>
            </w:r>
          </w:p>
        </w:tc>
        <w:tc>
          <w:tcPr>
            <w:tcW w:w="1523" w:type="dxa"/>
          </w:tcPr>
          <w:p w14:paraId="38ADEEDE" w14:textId="2F8067A6" w:rsidR="00A963A1" w:rsidRPr="007B08C1" w:rsidRDefault="00A963A1" w:rsidP="00A963A1">
            <w:pPr>
              <w:jc w:val="center"/>
              <w:rPr>
                <w:rFonts w:ascii="VIC" w:hAnsi="VIC"/>
                <w:sz w:val="18"/>
                <w:szCs w:val="18"/>
              </w:rPr>
            </w:pPr>
            <w:r w:rsidRPr="00A9566A">
              <w:rPr>
                <w:rFonts w:ascii="VIC" w:eastAsia="VIC" w:hAnsi="VIC"/>
                <w:color w:val="000000"/>
                <w:sz w:val="18"/>
                <w:szCs w:val="18"/>
              </w:rPr>
              <w:t>56%</w:t>
            </w:r>
          </w:p>
        </w:tc>
        <w:tc>
          <w:tcPr>
            <w:tcW w:w="1524" w:type="dxa"/>
          </w:tcPr>
          <w:p w14:paraId="03B196AA" w14:textId="7F92ACE4" w:rsidR="00A963A1" w:rsidRPr="007B08C1" w:rsidRDefault="00A963A1" w:rsidP="00A963A1">
            <w:pPr>
              <w:jc w:val="center"/>
              <w:rPr>
                <w:rFonts w:ascii="VIC" w:hAnsi="VIC"/>
                <w:sz w:val="18"/>
                <w:szCs w:val="18"/>
              </w:rPr>
            </w:pPr>
            <w:r w:rsidRPr="00A9566A">
              <w:rPr>
                <w:rFonts w:ascii="VIC" w:eastAsia="VIC" w:hAnsi="VIC"/>
                <w:color w:val="000000"/>
                <w:sz w:val="18"/>
                <w:szCs w:val="18"/>
              </w:rPr>
              <w:t>5.4</w:t>
            </w:r>
          </w:p>
        </w:tc>
        <w:tc>
          <w:tcPr>
            <w:tcW w:w="1524" w:type="dxa"/>
          </w:tcPr>
          <w:p w14:paraId="4EEDAD55" w14:textId="40284D24" w:rsidR="00A963A1" w:rsidRPr="007B08C1" w:rsidRDefault="00A963A1" w:rsidP="00A963A1">
            <w:pPr>
              <w:jc w:val="center"/>
              <w:rPr>
                <w:rFonts w:ascii="VIC" w:hAnsi="VIC"/>
                <w:sz w:val="18"/>
                <w:szCs w:val="18"/>
              </w:rPr>
            </w:pPr>
            <w:r w:rsidRPr="00A9566A">
              <w:rPr>
                <w:rFonts w:ascii="VIC" w:eastAsia="VIC" w:hAnsi="VIC"/>
                <w:color w:val="000000"/>
                <w:sz w:val="18"/>
                <w:szCs w:val="18"/>
              </w:rPr>
              <w:t>6%</w:t>
            </w:r>
          </w:p>
        </w:tc>
        <w:tc>
          <w:tcPr>
            <w:tcW w:w="1524" w:type="dxa"/>
          </w:tcPr>
          <w:p w14:paraId="0F1F6ADA" w14:textId="3790BA6B" w:rsidR="00A963A1" w:rsidRPr="007B08C1" w:rsidRDefault="00A963A1" w:rsidP="00A963A1">
            <w:pPr>
              <w:jc w:val="center"/>
              <w:rPr>
                <w:rFonts w:ascii="VIC" w:hAnsi="VIC"/>
                <w:sz w:val="18"/>
                <w:szCs w:val="18"/>
              </w:rPr>
            </w:pPr>
            <w:r w:rsidRPr="00A9566A">
              <w:rPr>
                <w:rFonts w:ascii="VIC" w:eastAsia="VIC" w:hAnsi="VIC"/>
                <w:color w:val="000000"/>
                <w:sz w:val="18"/>
                <w:szCs w:val="18"/>
              </w:rPr>
              <w:t>88%</w:t>
            </w:r>
          </w:p>
        </w:tc>
        <w:tc>
          <w:tcPr>
            <w:tcW w:w="1523" w:type="dxa"/>
          </w:tcPr>
          <w:p w14:paraId="4352DFEC" w14:textId="7BB0B81C" w:rsidR="00A963A1" w:rsidRPr="007B08C1" w:rsidRDefault="00A963A1" w:rsidP="00A963A1">
            <w:pPr>
              <w:jc w:val="center"/>
              <w:rPr>
                <w:rFonts w:ascii="VIC" w:hAnsi="VIC"/>
                <w:sz w:val="18"/>
                <w:szCs w:val="18"/>
              </w:rPr>
            </w:pPr>
            <w:r w:rsidRPr="00A9566A">
              <w:rPr>
                <w:rFonts w:ascii="VIC" w:eastAsia="VIC" w:hAnsi="VIC"/>
                <w:color w:val="000000"/>
                <w:sz w:val="18"/>
                <w:szCs w:val="18"/>
              </w:rPr>
              <w:t>10.7</w:t>
            </w:r>
          </w:p>
        </w:tc>
        <w:tc>
          <w:tcPr>
            <w:tcW w:w="1524" w:type="dxa"/>
          </w:tcPr>
          <w:p w14:paraId="5D653973" w14:textId="589316E6" w:rsidR="00A963A1" w:rsidRPr="007B08C1" w:rsidRDefault="00A963A1" w:rsidP="00A963A1">
            <w:pPr>
              <w:jc w:val="center"/>
              <w:rPr>
                <w:rFonts w:ascii="VIC" w:hAnsi="VIC"/>
                <w:sz w:val="18"/>
                <w:szCs w:val="18"/>
              </w:rPr>
            </w:pPr>
            <w:r w:rsidRPr="00A9566A">
              <w:rPr>
                <w:rFonts w:ascii="VIC" w:eastAsia="VIC" w:hAnsi="VIC"/>
                <w:color w:val="000000"/>
                <w:sz w:val="18"/>
                <w:szCs w:val="18"/>
              </w:rPr>
              <w:t>53%</w:t>
            </w:r>
          </w:p>
        </w:tc>
        <w:tc>
          <w:tcPr>
            <w:tcW w:w="1524" w:type="dxa"/>
          </w:tcPr>
          <w:p w14:paraId="0F59CD04" w14:textId="0E9F40C5" w:rsidR="00A963A1" w:rsidRPr="007B08C1" w:rsidRDefault="00A963A1" w:rsidP="00A963A1">
            <w:pPr>
              <w:jc w:val="center"/>
              <w:rPr>
                <w:rFonts w:ascii="VIC" w:hAnsi="VIC"/>
                <w:sz w:val="18"/>
                <w:szCs w:val="18"/>
              </w:rPr>
            </w:pPr>
            <w:r w:rsidRPr="00A9566A">
              <w:rPr>
                <w:rFonts w:ascii="VIC" w:eastAsia="VIC" w:hAnsi="VIC"/>
                <w:color w:val="000000"/>
                <w:sz w:val="18"/>
                <w:szCs w:val="18"/>
              </w:rPr>
              <w:t>0%</w:t>
            </w:r>
          </w:p>
        </w:tc>
        <w:tc>
          <w:tcPr>
            <w:tcW w:w="1524" w:type="dxa"/>
          </w:tcPr>
          <w:p w14:paraId="031ADCF0" w14:textId="0E12AAEB" w:rsidR="00A963A1" w:rsidRPr="007B08C1" w:rsidRDefault="00A963A1" w:rsidP="00A963A1">
            <w:pPr>
              <w:jc w:val="center"/>
              <w:rPr>
                <w:rFonts w:ascii="VIC" w:hAnsi="VIC"/>
                <w:sz w:val="18"/>
                <w:szCs w:val="18"/>
              </w:rPr>
            </w:pPr>
            <w:r w:rsidRPr="00A9566A">
              <w:rPr>
                <w:rFonts w:ascii="VIC" w:eastAsia="VIC" w:hAnsi="VIC"/>
                <w:color w:val="000000"/>
                <w:sz w:val="18"/>
                <w:szCs w:val="18"/>
              </w:rPr>
              <w:t>1.5</w:t>
            </w:r>
          </w:p>
        </w:tc>
      </w:tr>
      <w:tr w:rsidR="00A963A1" w:rsidRPr="007B08C1" w14:paraId="55B681CE" w14:textId="77777777" w:rsidTr="00F64D94">
        <w:trPr>
          <w:trHeight w:val="454"/>
        </w:trPr>
        <w:tc>
          <w:tcPr>
            <w:tcW w:w="1570" w:type="dxa"/>
            <w:shd w:val="clear" w:color="auto" w:fill="BFCED6"/>
          </w:tcPr>
          <w:p w14:paraId="1AFDA72E" w14:textId="4232F5BD" w:rsidR="00A963A1" w:rsidRPr="007B08C1" w:rsidRDefault="00A963A1" w:rsidP="00A963A1">
            <w:pPr>
              <w:rPr>
                <w:rFonts w:ascii="VIC" w:hAnsi="VIC"/>
                <w:sz w:val="18"/>
                <w:szCs w:val="18"/>
              </w:rPr>
            </w:pPr>
            <w:r w:rsidRPr="00A9566A">
              <w:rPr>
                <w:rFonts w:ascii="VIC" w:eastAsia="VIC" w:hAnsi="VIC"/>
                <w:color w:val="000000"/>
                <w:sz w:val="18"/>
                <w:szCs w:val="18"/>
              </w:rPr>
              <w:t>Latrobe Regional</w:t>
            </w:r>
          </w:p>
        </w:tc>
        <w:tc>
          <w:tcPr>
            <w:tcW w:w="1985" w:type="dxa"/>
            <w:shd w:val="clear" w:color="auto" w:fill="BFCED6"/>
          </w:tcPr>
          <w:p w14:paraId="10034E81" w14:textId="77A32EA3" w:rsidR="00A963A1" w:rsidRPr="007B08C1" w:rsidRDefault="00A963A1" w:rsidP="00A963A1">
            <w:pPr>
              <w:rPr>
                <w:rFonts w:ascii="VIC" w:hAnsi="VIC"/>
                <w:sz w:val="18"/>
                <w:szCs w:val="18"/>
              </w:rPr>
            </w:pPr>
            <w:r w:rsidRPr="00A9566A">
              <w:rPr>
                <w:rFonts w:ascii="VIC" w:eastAsia="VIC" w:hAnsi="VIC"/>
                <w:color w:val="000000"/>
                <w:sz w:val="18"/>
                <w:szCs w:val="18"/>
              </w:rPr>
              <w:t>Gippsland</w:t>
            </w:r>
          </w:p>
        </w:tc>
        <w:tc>
          <w:tcPr>
            <w:tcW w:w="1523" w:type="dxa"/>
            <w:shd w:val="clear" w:color="auto" w:fill="BFCED6"/>
          </w:tcPr>
          <w:p w14:paraId="69E76694" w14:textId="3EF01D84" w:rsidR="00A963A1" w:rsidRPr="007B08C1" w:rsidRDefault="00A963A1" w:rsidP="00A963A1">
            <w:pPr>
              <w:jc w:val="center"/>
              <w:rPr>
                <w:rFonts w:ascii="VIC" w:hAnsi="VIC"/>
                <w:sz w:val="18"/>
                <w:szCs w:val="18"/>
              </w:rPr>
            </w:pPr>
            <w:r w:rsidRPr="00A9566A">
              <w:rPr>
                <w:rFonts w:ascii="VIC" w:eastAsia="VIC" w:hAnsi="VIC"/>
                <w:color w:val="000000"/>
                <w:sz w:val="18"/>
                <w:szCs w:val="18"/>
              </w:rPr>
              <w:t>52%</w:t>
            </w:r>
          </w:p>
        </w:tc>
        <w:tc>
          <w:tcPr>
            <w:tcW w:w="1524" w:type="dxa"/>
            <w:shd w:val="clear" w:color="auto" w:fill="BFCED6"/>
          </w:tcPr>
          <w:p w14:paraId="6D57330D" w14:textId="21291BEE" w:rsidR="00A963A1" w:rsidRPr="007B08C1" w:rsidRDefault="00A963A1" w:rsidP="00A963A1">
            <w:pPr>
              <w:jc w:val="center"/>
              <w:rPr>
                <w:rFonts w:ascii="VIC" w:hAnsi="VIC"/>
                <w:sz w:val="18"/>
                <w:szCs w:val="18"/>
              </w:rPr>
            </w:pPr>
            <w:r w:rsidRPr="00A9566A">
              <w:rPr>
                <w:rFonts w:ascii="VIC" w:eastAsia="VIC" w:hAnsi="VIC"/>
                <w:color w:val="000000"/>
                <w:sz w:val="18"/>
                <w:szCs w:val="18"/>
              </w:rPr>
              <w:t>6.4</w:t>
            </w:r>
          </w:p>
        </w:tc>
        <w:tc>
          <w:tcPr>
            <w:tcW w:w="1524" w:type="dxa"/>
            <w:shd w:val="clear" w:color="auto" w:fill="BFCED6"/>
          </w:tcPr>
          <w:p w14:paraId="454E5A28" w14:textId="31471F0A" w:rsidR="00A963A1" w:rsidRPr="007B08C1" w:rsidRDefault="00A963A1" w:rsidP="00A963A1">
            <w:pPr>
              <w:jc w:val="center"/>
              <w:rPr>
                <w:rFonts w:ascii="VIC" w:hAnsi="VIC"/>
                <w:sz w:val="18"/>
                <w:szCs w:val="18"/>
              </w:rPr>
            </w:pPr>
            <w:r w:rsidRPr="00A9566A">
              <w:rPr>
                <w:rFonts w:ascii="VIC" w:eastAsia="VIC" w:hAnsi="VIC"/>
                <w:color w:val="000000"/>
                <w:sz w:val="18"/>
                <w:szCs w:val="18"/>
              </w:rPr>
              <w:t>6%</w:t>
            </w:r>
          </w:p>
        </w:tc>
        <w:tc>
          <w:tcPr>
            <w:tcW w:w="1524" w:type="dxa"/>
            <w:shd w:val="clear" w:color="auto" w:fill="BFCED6"/>
          </w:tcPr>
          <w:p w14:paraId="69E581AD" w14:textId="6528B569" w:rsidR="00A963A1" w:rsidRPr="007B08C1" w:rsidRDefault="00A963A1" w:rsidP="00A963A1">
            <w:pPr>
              <w:jc w:val="center"/>
              <w:rPr>
                <w:rFonts w:ascii="VIC" w:hAnsi="VIC"/>
                <w:sz w:val="18"/>
                <w:szCs w:val="18"/>
              </w:rPr>
            </w:pPr>
            <w:r w:rsidRPr="00A9566A">
              <w:rPr>
                <w:rFonts w:ascii="VIC" w:eastAsia="VIC" w:hAnsi="VIC"/>
                <w:color w:val="000000"/>
                <w:sz w:val="18"/>
                <w:szCs w:val="18"/>
              </w:rPr>
              <w:t>89%</w:t>
            </w:r>
          </w:p>
        </w:tc>
        <w:tc>
          <w:tcPr>
            <w:tcW w:w="1523" w:type="dxa"/>
            <w:shd w:val="clear" w:color="auto" w:fill="BFCED6"/>
          </w:tcPr>
          <w:p w14:paraId="24ACBF30" w14:textId="3B2C91FC" w:rsidR="00A963A1" w:rsidRPr="007B08C1" w:rsidRDefault="00A963A1" w:rsidP="00A963A1">
            <w:pPr>
              <w:jc w:val="center"/>
              <w:rPr>
                <w:rFonts w:ascii="VIC" w:hAnsi="VIC"/>
                <w:sz w:val="18"/>
                <w:szCs w:val="18"/>
              </w:rPr>
            </w:pPr>
            <w:r w:rsidRPr="00A9566A">
              <w:rPr>
                <w:rFonts w:ascii="VIC" w:eastAsia="VIC" w:hAnsi="VIC"/>
                <w:color w:val="000000"/>
                <w:sz w:val="18"/>
                <w:szCs w:val="18"/>
              </w:rPr>
              <w:t>15.2</w:t>
            </w:r>
          </w:p>
        </w:tc>
        <w:tc>
          <w:tcPr>
            <w:tcW w:w="1524" w:type="dxa"/>
            <w:shd w:val="clear" w:color="auto" w:fill="BFCED6"/>
          </w:tcPr>
          <w:p w14:paraId="122F5926" w14:textId="084852A3" w:rsidR="00A963A1" w:rsidRPr="007B08C1" w:rsidRDefault="00A963A1" w:rsidP="00A963A1">
            <w:pPr>
              <w:jc w:val="center"/>
              <w:rPr>
                <w:rFonts w:ascii="VIC" w:hAnsi="VIC"/>
                <w:sz w:val="18"/>
                <w:szCs w:val="18"/>
              </w:rPr>
            </w:pPr>
            <w:r w:rsidRPr="00A9566A">
              <w:rPr>
                <w:rFonts w:ascii="VIC" w:eastAsia="VIC" w:hAnsi="VIC"/>
                <w:color w:val="000000"/>
                <w:sz w:val="18"/>
                <w:szCs w:val="18"/>
              </w:rPr>
              <w:t>51%</w:t>
            </w:r>
          </w:p>
        </w:tc>
        <w:tc>
          <w:tcPr>
            <w:tcW w:w="1524" w:type="dxa"/>
            <w:shd w:val="clear" w:color="auto" w:fill="BFCED6"/>
          </w:tcPr>
          <w:p w14:paraId="3D7BCFEF" w14:textId="0DF2B743" w:rsidR="00A963A1" w:rsidRPr="007B08C1" w:rsidRDefault="00A963A1" w:rsidP="00A963A1">
            <w:pPr>
              <w:jc w:val="center"/>
              <w:rPr>
                <w:rFonts w:ascii="VIC" w:hAnsi="VIC"/>
                <w:sz w:val="18"/>
                <w:szCs w:val="18"/>
              </w:rPr>
            </w:pPr>
            <w:r w:rsidRPr="00A9566A">
              <w:rPr>
                <w:rFonts w:ascii="VIC" w:eastAsia="VIC" w:hAnsi="VIC"/>
                <w:color w:val="000000"/>
                <w:sz w:val="18"/>
                <w:szCs w:val="18"/>
              </w:rPr>
              <w:t>5%</w:t>
            </w:r>
          </w:p>
        </w:tc>
        <w:tc>
          <w:tcPr>
            <w:tcW w:w="1524" w:type="dxa"/>
            <w:shd w:val="clear" w:color="auto" w:fill="BFCED6"/>
          </w:tcPr>
          <w:p w14:paraId="51E4E874" w14:textId="7E9FAD50" w:rsidR="00A963A1" w:rsidRPr="007B08C1" w:rsidRDefault="00A963A1" w:rsidP="00A963A1">
            <w:pPr>
              <w:jc w:val="center"/>
              <w:rPr>
                <w:rFonts w:ascii="VIC" w:hAnsi="VIC"/>
                <w:sz w:val="18"/>
                <w:szCs w:val="18"/>
              </w:rPr>
            </w:pPr>
            <w:r w:rsidRPr="00A9566A">
              <w:rPr>
                <w:rFonts w:ascii="VIC" w:eastAsia="VIC" w:hAnsi="VIC"/>
                <w:color w:val="000000"/>
                <w:sz w:val="18"/>
                <w:szCs w:val="18"/>
              </w:rPr>
              <w:t>1.7</w:t>
            </w:r>
          </w:p>
        </w:tc>
      </w:tr>
      <w:tr w:rsidR="00A963A1" w:rsidRPr="007B08C1" w14:paraId="4B20B1A1" w14:textId="77777777" w:rsidTr="00F64D94">
        <w:trPr>
          <w:trHeight w:val="454"/>
        </w:trPr>
        <w:tc>
          <w:tcPr>
            <w:tcW w:w="1570" w:type="dxa"/>
            <w:shd w:val="clear" w:color="auto" w:fill="FFFFFF" w:themeFill="background1"/>
          </w:tcPr>
          <w:p w14:paraId="559EA99B" w14:textId="081EB3E8" w:rsidR="00A963A1" w:rsidRPr="007B08C1" w:rsidRDefault="00A963A1" w:rsidP="00A963A1">
            <w:pPr>
              <w:rPr>
                <w:rFonts w:ascii="VIC" w:hAnsi="VIC"/>
                <w:sz w:val="18"/>
                <w:szCs w:val="18"/>
              </w:rPr>
            </w:pPr>
            <w:r w:rsidRPr="00A9566A">
              <w:rPr>
                <w:rFonts w:ascii="VIC" w:eastAsia="VIC" w:hAnsi="VIC"/>
                <w:color w:val="000000"/>
                <w:sz w:val="18"/>
                <w:szCs w:val="18"/>
              </w:rPr>
              <w:t>Mildura Base Hospital</w:t>
            </w:r>
          </w:p>
        </w:tc>
        <w:tc>
          <w:tcPr>
            <w:tcW w:w="1985" w:type="dxa"/>
            <w:shd w:val="clear" w:color="auto" w:fill="FFFFFF" w:themeFill="background1"/>
          </w:tcPr>
          <w:p w14:paraId="42DD7D1E" w14:textId="1F873C50" w:rsidR="00A963A1" w:rsidRPr="007B08C1" w:rsidRDefault="00A963A1" w:rsidP="00A963A1">
            <w:pPr>
              <w:rPr>
                <w:rFonts w:ascii="VIC" w:hAnsi="VIC"/>
                <w:sz w:val="18"/>
                <w:szCs w:val="18"/>
              </w:rPr>
            </w:pPr>
            <w:r w:rsidRPr="00A9566A">
              <w:rPr>
                <w:rFonts w:ascii="VIC" w:eastAsia="VIC" w:hAnsi="VIC"/>
                <w:color w:val="000000"/>
                <w:sz w:val="18"/>
                <w:szCs w:val="18"/>
              </w:rPr>
              <w:t>Northern Mallee</w:t>
            </w:r>
          </w:p>
        </w:tc>
        <w:tc>
          <w:tcPr>
            <w:tcW w:w="1523" w:type="dxa"/>
            <w:shd w:val="clear" w:color="auto" w:fill="FFFFFF" w:themeFill="background1"/>
          </w:tcPr>
          <w:p w14:paraId="4615D19F" w14:textId="7C8ACB15" w:rsidR="00A963A1" w:rsidRPr="007B08C1" w:rsidRDefault="00A963A1" w:rsidP="00A963A1">
            <w:pPr>
              <w:jc w:val="center"/>
              <w:rPr>
                <w:rFonts w:ascii="VIC" w:hAnsi="VIC"/>
                <w:sz w:val="18"/>
                <w:szCs w:val="18"/>
              </w:rPr>
            </w:pPr>
            <w:r w:rsidRPr="00A9566A">
              <w:rPr>
                <w:rFonts w:ascii="VIC" w:eastAsia="VIC" w:hAnsi="VIC"/>
                <w:color w:val="000000"/>
                <w:sz w:val="18"/>
                <w:szCs w:val="18"/>
              </w:rPr>
              <w:t>62%</w:t>
            </w:r>
          </w:p>
        </w:tc>
        <w:tc>
          <w:tcPr>
            <w:tcW w:w="1524" w:type="dxa"/>
            <w:shd w:val="clear" w:color="auto" w:fill="FFFFFF" w:themeFill="background1"/>
          </w:tcPr>
          <w:p w14:paraId="4E17A5EA" w14:textId="0A49BDC0" w:rsidR="00A963A1" w:rsidRPr="007B08C1" w:rsidRDefault="00A963A1" w:rsidP="00A963A1">
            <w:pPr>
              <w:jc w:val="center"/>
              <w:rPr>
                <w:rFonts w:ascii="VIC" w:hAnsi="VIC"/>
                <w:sz w:val="18"/>
                <w:szCs w:val="18"/>
              </w:rPr>
            </w:pPr>
            <w:r w:rsidRPr="00A9566A">
              <w:rPr>
                <w:rFonts w:ascii="VIC" w:eastAsia="VIC" w:hAnsi="VIC"/>
                <w:color w:val="000000"/>
                <w:sz w:val="18"/>
                <w:szCs w:val="18"/>
              </w:rPr>
              <w:t>5.9</w:t>
            </w:r>
          </w:p>
        </w:tc>
        <w:tc>
          <w:tcPr>
            <w:tcW w:w="1524" w:type="dxa"/>
            <w:shd w:val="clear" w:color="auto" w:fill="FFFFFF" w:themeFill="background1"/>
          </w:tcPr>
          <w:p w14:paraId="7C44E416" w14:textId="273D6BBF" w:rsidR="00A963A1" w:rsidRPr="007B08C1" w:rsidRDefault="00A963A1" w:rsidP="00A963A1">
            <w:pPr>
              <w:jc w:val="center"/>
              <w:rPr>
                <w:rFonts w:ascii="VIC" w:hAnsi="VIC"/>
                <w:sz w:val="18"/>
                <w:szCs w:val="18"/>
              </w:rPr>
            </w:pPr>
            <w:r w:rsidRPr="00A9566A">
              <w:rPr>
                <w:rFonts w:ascii="VIC" w:eastAsia="VIC" w:hAnsi="VIC"/>
                <w:color w:val="000000"/>
                <w:sz w:val="18"/>
                <w:szCs w:val="18"/>
              </w:rPr>
              <w:t>1%</w:t>
            </w:r>
          </w:p>
        </w:tc>
        <w:tc>
          <w:tcPr>
            <w:tcW w:w="1524" w:type="dxa"/>
            <w:shd w:val="clear" w:color="auto" w:fill="FFFFFF" w:themeFill="background1"/>
          </w:tcPr>
          <w:p w14:paraId="79EF1746" w14:textId="1A29DF37" w:rsidR="00A963A1" w:rsidRPr="007B08C1" w:rsidRDefault="00A963A1" w:rsidP="00A963A1">
            <w:pPr>
              <w:jc w:val="center"/>
              <w:rPr>
                <w:rFonts w:ascii="VIC" w:hAnsi="VIC"/>
                <w:sz w:val="18"/>
                <w:szCs w:val="18"/>
              </w:rPr>
            </w:pPr>
            <w:r w:rsidRPr="00A9566A">
              <w:rPr>
                <w:rFonts w:ascii="VIC" w:eastAsia="VIC" w:hAnsi="VIC"/>
                <w:color w:val="000000"/>
                <w:sz w:val="18"/>
                <w:szCs w:val="18"/>
              </w:rPr>
              <w:t>85%</w:t>
            </w:r>
          </w:p>
        </w:tc>
        <w:tc>
          <w:tcPr>
            <w:tcW w:w="1523" w:type="dxa"/>
            <w:shd w:val="clear" w:color="auto" w:fill="FFFFFF" w:themeFill="background1"/>
          </w:tcPr>
          <w:p w14:paraId="645CDF39" w14:textId="64A0EB8D" w:rsidR="00A963A1" w:rsidRPr="007B08C1" w:rsidRDefault="00A963A1" w:rsidP="00A963A1">
            <w:pPr>
              <w:jc w:val="center"/>
              <w:rPr>
                <w:rFonts w:ascii="VIC" w:hAnsi="VIC"/>
                <w:sz w:val="18"/>
                <w:szCs w:val="18"/>
              </w:rPr>
            </w:pPr>
            <w:r w:rsidRPr="00A9566A">
              <w:rPr>
                <w:rFonts w:ascii="VIC" w:eastAsia="VIC" w:hAnsi="VIC"/>
                <w:color w:val="000000"/>
                <w:sz w:val="18"/>
                <w:szCs w:val="18"/>
              </w:rPr>
              <w:t>9.7</w:t>
            </w:r>
          </w:p>
        </w:tc>
        <w:tc>
          <w:tcPr>
            <w:tcW w:w="1524" w:type="dxa"/>
            <w:shd w:val="clear" w:color="auto" w:fill="FFFFFF" w:themeFill="background1"/>
          </w:tcPr>
          <w:p w14:paraId="59EC8537" w14:textId="297D8716" w:rsidR="00A963A1" w:rsidRPr="007B08C1" w:rsidRDefault="00A963A1" w:rsidP="00A963A1">
            <w:pPr>
              <w:jc w:val="center"/>
              <w:rPr>
                <w:rFonts w:ascii="VIC" w:hAnsi="VIC"/>
                <w:sz w:val="18"/>
                <w:szCs w:val="18"/>
              </w:rPr>
            </w:pPr>
            <w:r w:rsidRPr="00A9566A">
              <w:rPr>
                <w:rFonts w:ascii="VIC" w:eastAsia="VIC" w:hAnsi="VIC"/>
                <w:color w:val="000000"/>
                <w:sz w:val="18"/>
                <w:szCs w:val="18"/>
              </w:rPr>
              <w:t>46%</w:t>
            </w:r>
          </w:p>
        </w:tc>
        <w:tc>
          <w:tcPr>
            <w:tcW w:w="1524" w:type="dxa"/>
            <w:shd w:val="clear" w:color="auto" w:fill="FFFFFF" w:themeFill="background1"/>
          </w:tcPr>
          <w:p w14:paraId="61BF8451" w14:textId="4B63D3D9" w:rsidR="00A963A1" w:rsidRPr="007B08C1" w:rsidRDefault="00A963A1" w:rsidP="00A963A1">
            <w:pPr>
              <w:jc w:val="center"/>
              <w:rPr>
                <w:rFonts w:ascii="VIC" w:hAnsi="VIC"/>
                <w:sz w:val="18"/>
                <w:szCs w:val="18"/>
              </w:rPr>
            </w:pPr>
            <w:r w:rsidRPr="00A9566A">
              <w:rPr>
                <w:rFonts w:ascii="VIC" w:eastAsia="VIC" w:hAnsi="VIC"/>
                <w:color w:val="000000"/>
                <w:sz w:val="18"/>
                <w:szCs w:val="18"/>
              </w:rPr>
              <w:t>1%</w:t>
            </w:r>
          </w:p>
        </w:tc>
        <w:tc>
          <w:tcPr>
            <w:tcW w:w="1524" w:type="dxa"/>
            <w:shd w:val="clear" w:color="auto" w:fill="FFFFFF" w:themeFill="background1"/>
          </w:tcPr>
          <w:p w14:paraId="0B440280" w14:textId="08F99AEF" w:rsidR="00A963A1" w:rsidRPr="007B08C1" w:rsidRDefault="00A963A1" w:rsidP="00A963A1">
            <w:pPr>
              <w:jc w:val="center"/>
              <w:rPr>
                <w:rFonts w:ascii="VIC" w:hAnsi="VIC"/>
                <w:sz w:val="18"/>
                <w:szCs w:val="18"/>
              </w:rPr>
            </w:pPr>
            <w:r w:rsidRPr="00A9566A">
              <w:rPr>
                <w:rFonts w:ascii="VIC" w:eastAsia="VIC" w:hAnsi="VIC"/>
                <w:color w:val="000000"/>
                <w:sz w:val="18"/>
                <w:szCs w:val="18"/>
              </w:rPr>
              <w:t>1.3</w:t>
            </w:r>
          </w:p>
        </w:tc>
      </w:tr>
      <w:tr w:rsidR="00A963A1" w:rsidRPr="007B08C1" w14:paraId="6B609C14" w14:textId="77777777" w:rsidTr="00F64D94">
        <w:trPr>
          <w:trHeight w:val="454"/>
        </w:trPr>
        <w:tc>
          <w:tcPr>
            <w:tcW w:w="1570" w:type="dxa"/>
            <w:vMerge w:val="restart"/>
            <w:shd w:val="clear" w:color="auto" w:fill="BFCED6"/>
          </w:tcPr>
          <w:p w14:paraId="404B521E" w14:textId="68F92E43" w:rsidR="00A963A1" w:rsidRPr="007B08C1" w:rsidRDefault="00A963A1" w:rsidP="00A963A1">
            <w:pPr>
              <w:rPr>
                <w:rFonts w:ascii="VIC" w:hAnsi="VIC"/>
                <w:sz w:val="18"/>
                <w:szCs w:val="18"/>
              </w:rPr>
            </w:pPr>
            <w:r w:rsidRPr="00A9566A">
              <w:rPr>
                <w:rFonts w:ascii="VIC" w:eastAsia="VIC" w:hAnsi="VIC"/>
                <w:color w:val="000000"/>
                <w:sz w:val="18"/>
                <w:szCs w:val="18"/>
              </w:rPr>
              <w:t>Albury Wodonga Health</w:t>
            </w:r>
          </w:p>
        </w:tc>
        <w:tc>
          <w:tcPr>
            <w:tcW w:w="1985" w:type="dxa"/>
            <w:shd w:val="clear" w:color="auto" w:fill="BFCED6"/>
          </w:tcPr>
          <w:p w14:paraId="249A2091" w14:textId="0FEB44F3" w:rsidR="00A963A1" w:rsidRPr="007B08C1" w:rsidRDefault="00A963A1" w:rsidP="00A963A1">
            <w:pPr>
              <w:rPr>
                <w:rFonts w:ascii="VIC" w:hAnsi="VIC"/>
                <w:sz w:val="18"/>
                <w:szCs w:val="18"/>
              </w:rPr>
            </w:pPr>
            <w:r w:rsidRPr="00A9566A">
              <w:rPr>
                <w:rFonts w:ascii="VIC" w:eastAsia="VIC" w:hAnsi="VIC"/>
                <w:color w:val="000000"/>
                <w:sz w:val="18"/>
                <w:szCs w:val="18"/>
              </w:rPr>
              <w:t>Albury - NSW</w:t>
            </w:r>
          </w:p>
        </w:tc>
        <w:tc>
          <w:tcPr>
            <w:tcW w:w="1523" w:type="dxa"/>
            <w:shd w:val="clear" w:color="auto" w:fill="BFCED6"/>
          </w:tcPr>
          <w:p w14:paraId="47E02215" w14:textId="366C060F" w:rsidR="00A963A1" w:rsidRPr="007B08C1" w:rsidRDefault="00A963A1" w:rsidP="00A963A1">
            <w:pPr>
              <w:jc w:val="center"/>
              <w:rPr>
                <w:rFonts w:ascii="VIC" w:hAnsi="VIC"/>
                <w:sz w:val="18"/>
                <w:szCs w:val="18"/>
              </w:rPr>
            </w:pPr>
            <w:r w:rsidRPr="00A9566A">
              <w:rPr>
                <w:rFonts w:ascii="VIC" w:eastAsia="VIC" w:hAnsi="VIC"/>
                <w:color w:val="000000"/>
                <w:sz w:val="18"/>
                <w:szCs w:val="18"/>
              </w:rPr>
              <w:t>76%</w:t>
            </w:r>
          </w:p>
        </w:tc>
        <w:tc>
          <w:tcPr>
            <w:tcW w:w="1524" w:type="dxa"/>
            <w:shd w:val="clear" w:color="auto" w:fill="BFCED6"/>
          </w:tcPr>
          <w:p w14:paraId="7C885D70" w14:textId="1F8C15F5" w:rsidR="00A963A1" w:rsidRPr="007B08C1" w:rsidRDefault="00A963A1" w:rsidP="00A963A1">
            <w:pPr>
              <w:jc w:val="center"/>
              <w:rPr>
                <w:rFonts w:ascii="VIC" w:hAnsi="VIC"/>
                <w:sz w:val="18"/>
                <w:szCs w:val="18"/>
              </w:rPr>
            </w:pPr>
            <w:r w:rsidRPr="00A9566A">
              <w:rPr>
                <w:rFonts w:ascii="VIC" w:eastAsia="VIC" w:hAnsi="VIC"/>
                <w:color w:val="000000"/>
                <w:sz w:val="18"/>
                <w:szCs w:val="18"/>
              </w:rPr>
              <w:t>2.0</w:t>
            </w:r>
          </w:p>
        </w:tc>
        <w:tc>
          <w:tcPr>
            <w:tcW w:w="1524" w:type="dxa"/>
            <w:shd w:val="clear" w:color="auto" w:fill="BFCED6"/>
          </w:tcPr>
          <w:p w14:paraId="16757B6A" w14:textId="30881A1C" w:rsidR="00A963A1" w:rsidRPr="007B08C1" w:rsidRDefault="00A963A1" w:rsidP="00A963A1">
            <w:pPr>
              <w:jc w:val="center"/>
              <w:rPr>
                <w:rFonts w:ascii="VIC" w:hAnsi="VIC"/>
                <w:sz w:val="18"/>
                <w:szCs w:val="18"/>
              </w:rPr>
            </w:pPr>
            <w:r w:rsidRPr="00A9566A">
              <w:rPr>
                <w:rFonts w:ascii="VIC" w:eastAsia="VIC" w:hAnsi="VIC"/>
                <w:color w:val="000000"/>
                <w:sz w:val="18"/>
                <w:szCs w:val="18"/>
              </w:rPr>
              <w:t>0%</w:t>
            </w:r>
          </w:p>
        </w:tc>
        <w:tc>
          <w:tcPr>
            <w:tcW w:w="1524" w:type="dxa"/>
            <w:shd w:val="clear" w:color="auto" w:fill="BFCED6"/>
          </w:tcPr>
          <w:p w14:paraId="340C5060" w14:textId="745FC765" w:rsidR="00A963A1" w:rsidRPr="007B08C1" w:rsidRDefault="00A963A1" w:rsidP="00A963A1">
            <w:pPr>
              <w:jc w:val="center"/>
              <w:rPr>
                <w:rFonts w:ascii="VIC" w:hAnsi="VIC"/>
                <w:sz w:val="18"/>
                <w:szCs w:val="18"/>
              </w:rPr>
            </w:pPr>
            <w:r w:rsidRPr="00A9566A">
              <w:rPr>
                <w:rFonts w:ascii="VIC" w:eastAsia="VIC" w:hAnsi="VIC"/>
                <w:color w:val="000000"/>
                <w:sz w:val="18"/>
                <w:szCs w:val="18"/>
              </w:rPr>
              <w:t>76%</w:t>
            </w:r>
          </w:p>
        </w:tc>
        <w:tc>
          <w:tcPr>
            <w:tcW w:w="1523" w:type="dxa"/>
            <w:shd w:val="clear" w:color="auto" w:fill="BFCED6"/>
          </w:tcPr>
          <w:p w14:paraId="5774358F" w14:textId="30B12F02" w:rsidR="00A963A1" w:rsidRPr="007B08C1" w:rsidRDefault="00A963A1" w:rsidP="00A963A1">
            <w:pPr>
              <w:jc w:val="center"/>
              <w:rPr>
                <w:rFonts w:ascii="VIC" w:hAnsi="VIC"/>
                <w:sz w:val="18"/>
                <w:szCs w:val="18"/>
              </w:rPr>
            </w:pPr>
            <w:r w:rsidRPr="00A9566A">
              <w:rPr>
                <w:rFonts w:ascii="VIC" w:eastAsia="VIC" w:hAnsi="VIC"/>
                <w:color w:val="000000"/>
                <w:sz w:val="18"/>
                <w:szCs w:val="18"/>
              </w:rPr>
              <w:t>14.7</w:t>
            </w:r>
          </w:p>
        </w:tc>
        <w:tc>
          <w:tcPr>
            <w:tcW w:w="1524" w:type="dxa"/>
            <w:shd w:val="clear" w:color="auto" w:fill="BFCED6"/>
          </w:tcPr>
          <w:p w14:paraId="2037A21E" w14:textId="7B14073D" w:rsidR="00A963A1" w:rsidRPr="007B08C1" w:rsidRDefault="00A963A1" w:rsidP="00A963A1">
            <w:pPr>
              <w:jc w:val="center"/>
              <w:rPr>
                <w:rFonts w:ascii="VIC" w:hAnsi="VIC"/>
                <w:sz w:val="18"/>
                <w:szCs w:val="18"/>
              </w:rPr>
            </w:pPr>
            <w:r w:rsidRPr="00A9566A">
              <w:rPr>
                <w:rFonts w:ascii="VIC" w:eastAsia="VIC" w:hAnsi="VIC"/>
                <w:color w:val="000000"/>
                <w:sz w:val="18"/>
                <w:szCs w:val="18"/>
              </w:rPr>
              <w:t>52%</w:t>
            </w:r>
          </w:p>
        </w:tc>
        <w:tc>
          <w:tcPr>
            <w:tcW w:w="1524" w:type="dxa"/>
            <w:shd w:val="clear" w:color="auto" w:fill="BFCED6"/>
          </w:tcPr>
          <w:p w14:paraId="11531358" w14:textId="5D4BD805" w:rsidR="00A963A1" w:rsidRPr="007B08C1" w:rsidRDefault="00A963A1" w:rsidP="00A963A1">
            <w:pPr>
              <w:jc w:val="center"/>
              <w:rPr>
                <w:rFonts w:ascii="VIC" w:hAnsi="VIC"/>
                <w:sz w:val="18"/>
                <w:szCs w:val="18"/>
              </w:rPr>
            </w:pPr>
            <w:r w:rsidRPr="00A9566A">
              <w:rPr>
                <w:rFonts w:ascii="VIC" w:eastAsia="VIC" w:hAnsi="VIC"/>
                <w:color w:val="000000"/>
                <w:sz w:val="18"/>
                <w:szCs w:val="18"/>
              </w:rPr>
              <w:t>24%</w:t>
            </w:r>
          </w:p>
        </w:tc>
        <w:tc>
          <w:tcPr>
            <w:tcW w:w="1524" w:type="dxa"/>
            <w:shd w:val="clear" w:color="auto" w:fill="BFCED6"/>
          </w:tcPr>
          <w:p w14:paraId="3B19E485" w14:textId="5DDC28A7" w:rsidR="00A963A1" w:rsidRPr="007B08C1" w:rsidRDefault="00A963A1" w:rsidP="00A963A1">
            <w:pPr>
              <w:jc w:val="center"/>
              <w:rPr>
                <w:rFonts w:ascii="VIC" w:hAnsi="VIC"/>
                <w:sz w:val="18"/>
                <w:szCs w:val="18"/>
              </w:rPr>
            </w:pPr>
            <w:r w:rsidRPr="00A9566A">
              <w:rPr>
                <w:rFonts w:ascii="VIC" w:eastAsia="VIC" w:hAnsi="VIC"/>
                <w:color w:val="000000"/>
                <w:sz w:val="18"/>
                <w:szCs w:val="18"/>
              </w:rPr>
              <w:t>1.9</w:t>
            </w:r>
          </w:p>
        </w:tc>
      </w:tr>
      <w:tr w:rsidR="00A963A1" w:rsidRPr="007B08C1" w14:paraId="0970FE17" w14:textId="77777777" w:rsidTr="00F64D94">
        <w:trPr>
          <w:trHeight w:val="454"/>
        </w:trPr>
        <w:tc>
          <w:tcPr>
            <w:tcW w:w="1570" w:type="dxa"/>
            <w:vMerge/>
            <w:shd w:val="clear" w:color="auto" w:fill="BFCED6"/>
          </w:tcPr>
          <w:p w14:paraId="74509C54" w14:textId="77777777" w:rsidR="00A963A1" w:rsidRPr="00625339" w:rsidRDefault="00A963A1" w:rsidP="00A963A1">
            <w:pPr>
              <w:rPr>
                <w:rFonts w:ascii="VIC" w:eastAsia="Verdana" w:hAnsi="VIC"/>
                <w:color w:val="000000"/>
                <w:sz w:val="18"/>
              </w:rPr>
            </w:pPr>
          </w:p>
        </w:tc>
        <w:tc>
          <w:tcPr>
            <w:tcW w:w="1985" w:type="dxa"/>
            <w:shd w:val="clear" w:color="auto" w:fill="BFCED6"/>
          </w:tcPr>
          <w:p w14:paraId="538A4677" w14:textId="2F90BAD5" w:rsidR="00A963A1" w:rsidRPr="00625339" w:rsidRDefault="00A963A1" w:rsidP="00A963A1">
            <w:pPr>
              <w:rPr>
                <w:rFonts w:ascii="VIC" w:eastAsia="Verdana" w:hAnsi="VIC"/>
                <w:color w:val="000000"/>
                <w:sz w:val="18"/>
              </w:rPr>
            </w:pPr>
            <w:r w:rsidRPr="00A9566A">
              <w:rPr>
                <w:rFonts w:ascii="VIC" w:eastAsia="VIC" w:hAnsi="VIC"/>
                <w:color w:val="000000"/>
                <w:sz w:val="18"/>
                <w:szCs w:val="18"/>
              </w:rPr>
              <w:t>North East &amp; Border</w:t>
            </w:r>
          </w:p>
        </w:tc>
        <w:tc>
          <w:tcPr>
            <w:tcW w:w="1523" w:type="dxa"/>
            <w:shd w:val="clear" w:color="auto" w:fill="BFCED6"/>
          </w:tcPr>
          <w:p w14:paraId="7ABE181F" w14:textId="1623812F" w:rsidR="00A963A1" w:rsidRPr="007B08C1" w:rsidRDefault="00A963A1" w:rsidP="00A963A1">
            <w:pPr>
              <w:jc w:val="center"/>
              <w:rPr>
                <w:rFonts w:ascii="VIC" w:hAnsi="VIC"/>
                <w:sz w:val="18"/>
                <w:szCs w:val="18"/>
              </w:rPr>
            </w:pPr>
            <w:r w:rsidRPr="00A9566A">
              <w:rPr>
                <w:rFonts w:ascii="VIC" w:eastAsia="VIC" w:hAnsi="VIC"/>
                <w:color w:val="000000"/>
                <w:sz w:val="18"/>
                <w:szCs w:val="18"/>
              </w:rPr>
              <w:t>69%</w:t>
            </w:r>
          </w:p>
        </w:tc>
        <w:tc>
          <w:tcPr>
            <w:tcW w:w="1524" w:type="dxa"/>
            <w:shd w:val="clear" w:color="auto" w:fill="BFCED6"/>
          </w:tcPr>
          <w:p w14:paraId="69B055BF" w14:textId="39038659" w:rsidR="00A963A1" w:rsidRPr="007B08C1" w:rsidRDefault="00A963A1" w:rsidP="00A963A1">
            <w:pPr>
              <w:jc w:val="center"/>
              <w:rPr>
                <w:rFonts w:ascii="VIC" w:hAnsi="VIC"/>
                <w:sz w:val="18"/>
                <w:szCs w:val="18"/>
              </w:rPr>
            </w:pPr>
            <w:r w:rsidRPr="00A9566A">
              <w:rPr>
                <w:rFonts w:ascii="VIC" w:eastAsia="VIC" w:hAnsi="VIC"/>
                <w:color w:val="000000"/>
                <w:sz w:val="18"/>
                <w:szCs w:val="18"/>
              </w:rPr>
              <w:t>3.9</w:t>
            </w:r>
          </w:p>
        </w:tc>
        <w:tc>
          <w:tcPr>
            <w:tcW w:w="1524" w:type="dxa"/>
            <w:shd w:val="clear" w:color="auto" w:fill="BFCED6"/>
          </w:tcPr>
          <w:p w14:paraId="2CD65D39" w14:textId="2F0A086A" w:rsidR="00A963A1" w:rsidRPr="007B08C1" w:rsidRDefault="00A963A1" w:rsidP="00A963A1">
            <w:pPr>
              <w:jc w:val="center"/>
              <w:rPr>
                <w:rFonts w:ascii="VIC" w:hAnsi="VIC"/>
                <w:sz w:val="18"/>
                <w:szCs w:val="18"/>
              </w:rPr>
            </w:pPr>
            <w:r w:rsidRPr="00A9566A">
              <w:rPr>
                <w:rFonts w:ascii="VIC" w:eastAsia="VIC" w:hAnsi="VIC"/>
                <w:color w:val="000000"/>
                <w:sz w:val="18"/>
                <w:szCs w:val="18"/>
              </w:rPr>
              <w:t>1%</w:t>
            </w:r>
          </w:p>
        </w:tc>
        <w:tc>
          <w:tcPr>
            <w:tcW w:w="1524" w:type="dxa"/>
            <w:shd w:val="clear" w:color="auto" w:fill="BFCED6"/>
          </w:tcPr>
          <w:p w14:paraId="36C32F92" w14:textId="07127DD1" w:rsidR="00A963A1" w:rsidRPr="007B08C1" w:rsidRDefault="00A963A1" w:rsidP="00A963A1">
            <w:pPr>
              <w:jc w:val="center"/>
              <w:rPr>
                <w:rFonts w:ascii="VIC" w:hAnsi="VIC"/>
                <w:sz w:val="18"/>
                <w:szCs w:val="18"/>
              </w:rPr>
            </w:pPr>
            <w:r w:rsidRPr="00A9566A">
              <w:rPr>
                <w:rFonts w:ascii="VIC" w:eastAsia="VIC" w:hAnsi="VIC"/>
                <w:color w:val="000000"/>
                <w:sz w:val="18"/>
                <w:szCs w:val="18"/>
              </w:rPr>
              <w:t>81%</w:t>
            </w:r>
          </w:p>
        </w:tc>
        <w:tc>
          <w:tcPr>
            <w:tcW w:w="1523" w:type="dxa"/>
            <w:shd w:val="clear" w:color="auto" w:fill="BFCED6"/>
          </w:tcPr>
          <w:p w14:paraId="7904C209" w14:textId="7C79967F" w:rsidR="00A963A1" w:rsidRPr="007B08C1" w:rsidRDefault="00A963A1" w:rsidP="00A963A1">
            <w:pPr>
              <w:jc w:val="center"/>
              <w:rPr>
                <w:rFonts w:ascii="VIC" w:hAnsi="VIC"/>
                <w:sz w:val="18"/>
                <w:szCs w:val="18"/>
              </w:rPr>
            </w:pPr>
            <w:r w:rsidRPr="00A9566A">
              <w:rPr>
                <w:rFonts w:ascii="VIC" w:eastAsia="VIC" w:hAnsi="VIC"/>
                <w:color w:val="000000"/>
                <w:sz w:val="18"/>
                <w:szCs w:val="18"/>
              </w:rPr>
              <w:t>15.3</w:t>
            </w:r>
          </w:p>
        </w:tc>
        <w:tc>
          <w:tcPr>
            <w:tcW w:w="1524" w:type="dxa"/>
            <w:shd w:val="clear" w:color="auto" w:fill="BFCED6"/>
          </w:tcPr>
          <w:p w14:paraId="4694D6D8" w14:textId="1FAE8E87" w:rsidR="00A963A1" w:rsidRPr="007B08C1" w:rsidRDefault="00A963A1" w:rsidP="00A963A1">
            <w:pPr>
              <w:jc w:val="center"/>
              <w:rPr>
                <w:rFonts w:ascii="VIC" w:hAnsi="VIC"/>
                <w:sz w:val="18"/>
                <w:szCs w:val="18"/>
              </w:rPr>
            </w:pPr>
            <w:r w:rsidRPr="00A9566A">
              <w:rPr>
                <w:rFonts w:ascii="VIC" w:eastAsia="VIC" w:hAnsi="VIC"/>
                <w:color w:val="000000"/>
                <w:sz w:val="18"/>
                <w:szCs w:val="18"/>
              </w:rPr>
              <w:t>59%</w:t>
            </w:r>
          </w:p>
        </w:tc>
        <w:tc>
          <w:tcPr>
            <w:tcW w:w="1524" w:type="dxa"/>
            <w:shd w:val="clear" w:color="auto" w:fill="BFCED6"/>
          </w:tcPr>
          <w:p w14:paraId="5702F4CF" w14:textId="0CFDB515" w:rsidR="00A963A1" w:rsidRPr="007B08C1" w:rsidRDefault="00A963A1" w:rsidP="00A963A1">
            <w:pPr>
              <w:jc w:val="center"/>
              <w:rPr>
                <w:rFonts w:ascii="VIC" w:hAnsi="VIC"/>
                <w:sz w:val="18"/>
                <w:szCs w:val="18"/>
              </w:rPr>
            </w:pPr>
            <w:r w:rsidRPr="00A9566A">
              <w:rPr>
                <w:rFonts w:ascii="VIC" w:eastAsia="VIC" w:hAnsi="VIC"/>
                <w:color w:val="000000"/>
                <w:sz w:val="18"/>
                <w:szCs w:val="18"/>
              </w:rPr>
              <w:t>4%</w:t>
            </w:r>
          </w:p>
        </w:tc>
        <w:tc>
          <w:tcPr>
            <w:tcW w:w="1524" w:type="dxa"/>
            <w:shd w:val="clear" w:color="auto" w:fill="BFCED6"/>
          </w:tcPr>
          <w:p w14:paraId="277688F6" w14:textId="58AB9AA8" w:rsidR="00A963A1" w:rsidRPr="007B08C1" w:rsidRDefault="00A963A1" w:rsidP="00A963A1">
            <w:pPr>
              <w:jc w:val="center"/>
              <w:rPr>
                <w:rFonts w:ascii="VIC" w:hAnsi="VIC"/>
                <w:sz w:val="18"/>
                <w:szCs w:val="18"/>
              </w:rPr>
            </w:pPr>
            <w:r w:rsidRPr="00A9566A">
              <w:rPr>
                <w:rFonts w:ascii="VIC" w:eastAsia="VIC" w:hAnsi="VIC"/>
                <w:color w:val="000000"/>
                <w:sz w:val="18"/>
                <w:szCs w:val="18"/>
              </w:rPr>
              <w:t>1.7</w:t>
            </w:r>
          </w:p>
        </w:tc>
      </w:tr>
      <w:tr w:rsidR="00A963A1" w:rsidRPr="007B08C1" w14:paraId="3117AF2F" w14:textId="77777777" w:rsidTr="00F64D94">
        <w:trPr>
          <w:trHeight w:val="454"/>
        </w:trPr>
        <w:tc>
          <w:tcPr>
            <w:tcW w:w="1570" w:type="dxa"/>
            <w:vMerge/>
            <w:shd w:val="clear" w:color="auto" w:fill="BFCED6"/>
          </w:tcPr>
          <w:p w14:paraId="4ED07F16" w14:textId="77777777" w:rsidR="00A963A1" w:rsidRPr="00625339" w:rsidRDefault="00A963A1" w:rsidP="00A963A1">
            <w:pPr>
              <w:rPr>
                <w:rFonts w:ascii="VIC" w:eastAsia="Verdana" w:hAnsi="VIC"/>
                <w:color w:val="000000"/>
                <w:sz w:val="18"/>
              </w:rPr>
            </w:pPr>
          </w:p>
        </w:tc>
        <w:tc>
          <w:tcPr>
            <w:tcW w:w="1985" w:type="dxa"/>
            <w:shd w:val="clear" w:color="auto" w:fill="BFCED6"/>
          </w:tcPr>
          <w:p w14:paraId="2FA85AD1" w14:textId="564FA6A4" w:rsidR="00A963A1" w:rsidRPr="00625339" w:rsidRDefault="00A963A1" w:rsidP="00A963A1">
            <w:pPr>
              <w:rPr>
                <w:rFonts w:ascii="VIC" w:eastAsia="Verdana" w:hAnsi="VIC"/>
                <w:color w:val="000000"/>
                <w:sz w:val="18"/>
              </w:rPr>
            </w:pPr>
            <w:r w:rsidRPr="00A9566A">
              <w:rPr>
                <w:rFonts w:ascii="VIC" w:eastAsia="VIC" w:hAnsi="VIC"/>
                <w:color w:val="000000"/>
                <w:sz w:val="18"/>
                <w:szCs w:val="18"/>
              </w:rPr>
              <w:t>TOTAL</w:t>
            </w:r>
          </w:p>
        </w:tc>
        <w:tc>
          <w:tcPr>
            <w:tcW w:w="1523" w:type="dxa"/>
            <w:shd w:val="clear" w:color="auto" w:fill="BFCED6"/>
          </w:tcPr>
          <w:p w14:paraId="68B0C603" w14:textId="7644D823" w:rsidR="00A963A1" w:rsidRPr="007B08C1" w:rsidRDefault="00A963A1" w:rsidP="00A963A1">
            <w:pPr>
              <w:jc w:val="center"/>
              <w:rPr>
                <w:rFonts w:ascii="VIC" w:hAnsi="VIC"/>
                <w:sz w:val="18"/>
                <w:szCs w:val="18"/>
              </w:rPr>
            </w:pPr>
            <w:r w:rsidRPr="00A9566A">
              <w:rPr>
                <w:rFonts w:ascii="VIC" w:eastAsia="VIC" w:hAnsi="VIC"/>
                <w:color w:val="000000"/>
                <w:sz w:val="18"/>
                <w:szCs w:val="18"/>
              </w:rPr>
              <w:t>71%</w:t>
            </w:r>
          </w:p>
        </w:tc>
        <w:tc>
          <w:tcPr>
            <w:tcW w:w="1524" w:type="dxa"/>
            <w:shd w:val="clear" w:color="auto" w:fill="BFCED6"/>
          </w:tcPr>
          <w:p w14:paraId="60A942DF" w14:textId="7D452A38" w:rsidR="00A963A1" w:rsidRPr="007B08C1" w:rsidRDefault="00A963A1" w:rsidP="00A963A1">
            <w:pPr>
              <w:jc w:val="center"/>
              <w:rPr>
                <w:rFonts w:ascii="VIC" w:hAnsi="VIC"/>
                <w:sz w:val="18"/>
                <w:szCs w:val="18"/>
              </w:rPr>
            </w:pPr>
            <w:r w:rsidRPr="00A9566A">
              <w:rPr>
                <w:rFonts w:ascii="VIC" w:eastAsia="VIC" w:hAnsi="VIC"/>
                <w:color w:val="000000"/>
                <w:sz w:val="18"/>
                <w:szCs w:val="18"/>
              </w:rPr>
              <w:t>3.3</w:t>
            </w:r>
          </w:p>
        </w:tc>
        <w:tc>
          <w:tcPr>
            <w:tcW w:w="1524" w:type="dxa"/>
            <w:shd w:val="clear" w:color="auto" w:fill="BFCED6"/>
          </w:tcPr>
          <w:p w14:paraId="5877406C" w14:textId="5E9C4B5D" w:rsidR="00A963A1" w:rsidRPr="007B08C1" w:rsidRDefault="00A963A1" w:rsidP="00A963A1">
            <w:pPr>
              <w:jc w:val="center"/>
              <w:rPr>
                <w:rFonts w:ascii="VIC" w:hAnsi="VIC"/>
                <w:sz w:val="18"/>
                <w:szCs w:val="18"/>
              </w:rPr>
            </w:pPr>
            <w:r w:rsidRPr="00A9566A">
              <w:rPr>
                <w:rFonts w:ascii="VIC" w:eastAsia="VIC" w:hAnsi="VIC"/>
                <w:color w:val="000000"/>
                <w:sz w:val="18"/>
                <w:szCs w:val="18"/>
              </w:rPr>
              <w:t>1%</w:t>
            </w:r>
          </w:p>
        </w:tc>
        <w:tc>
          <w:tcPr>
            <w:tcW w:w="1524" w:type="dxa"/>
            <w:shd w:val="clear" w:color="auto" w:fill="BFCED6"/>
          </w:tcPr>
          <w:p w14:paraId="71EF6026" w14:textId="0FFF45F6" w:rsidR="00A963A1" w:rsidRPr="007B08C1" w:rsidRDefault="00A963A1" w:rsidP="00A963A1">
            <w:pPr>
              <w:jc w:val="center"/>
              <w:rPr>
                <w:rFonts w:ascii="VIC" w:hAnsi="VIC"/>
                <w:sz w:val="18"/>
                <w:szCs w:val="18"/>
              </w:rPr>
            </w:pPr>
            <w:r w:rsidRPr="00A9566A">
              <w:rPr>
                <w:rFonts w:ascii="VIC" w:eastAsia="VIC" w:hAnsi="VIC"/>
                <w:color w:val="000000"/>
                <w:sz w:val="18"/>
                <w:szCs w:val="18"/>
              </w:rPr>
              <w:t>80%</w:t>
            </w:r>
          </w:p>
        </w:tc>
        <w:tc>
          <w:tcPr>
            <w:tcW w:w="1523" w:type="dxa"/>
            <w:shd w:val="clear" w:color="auto" w:fill="BFCED6"/>
          </w:tcPr>
          <w:p w14:paraId="074887BF" w14:textId="5AC3EC6B" w:rsidR="00A963A1" w:rsidRPr="007B08C1" w:rsidRDefault="00A963A1" w:rsidP="00A963A1">
            <w:pPr>
              <w:jc w:val="center"/>
              <w:rPr>
                <w:rFonts w:ascii="VIC" w:hAnsi="VIC"/>
                <w:sz w:val="18"/>
                <w:szCs w:val="18"/>
              </w:rPr>
            </w:pPr>
            <w:r w:rsidRPr="00A9566A">
              <w:rPr>
                <w:rFonts w:ascii="VIC" w:eastAsia="VIC" w:hAnsi="VIC"/>
                <w:color w:val="000000"/>
                <w:sz w:val="18"/>
                <w:szCs w:val="18"/>
              </w:rPr>
              <w:t>15.1</w:t>
            </w:r>
          </w:p>
        </w:tc>
        <w:tc>
          <w:tcPr>
            <w:tcW w:w="1524" w:type="dxa"/>
            <w:shd w:val="clear" w:color="auto" w:fill="BFCED6"/>
          </w:tcPr>
          <w:p w14:paraId="048C5A45" w14:textId="3FEB681E" w:rsidR="00A963A1" w:rsidRPr="007B08C1" w:rsidRDefault="00A963A1" w:rsidP="00A963A1">
            <w:pPr>
              <w:jc w:val="center"/>
              <w:rPr>
                <w:rFonts w:ascii="VIC" w:hAnsi="VIC"/>
                <w:sz w:val="18"/>
                <w:szCs w:val="18"/>
              </w:rPr>
            </w:pPr>
            <w:r w:rsidRPr="00A9566A">
              <w:rPr>
                <w:rFonts w:ascii="VIC" w:eastAsia="VIC" w:hAnsi="VIC"/>
                <w:color w:val="000000"/>
                <w:sz w:val="18"/>
                <w:szCs w:val="18"/>
              </w:rPr>
              <w:t>57%</w:t>
            </w:r>
          </w:p>
        </w:tc>
        <w:tc>
          <w:tcPr>
            <w:tcW w:w="1524" w:type="dxa"/>
            <w:shd w:val="clear" w:color="auto" w:fill="BFCED6"/>
          </w:tcPr>
          <w:p w14:paraId="176FBF2B" w14:textId="197B894E" w:rsidR="00A963A1" w:rsidRPr="007B08C1" w:rsidRDefault="00A963A1" w:rsidP="00A963A1">
            <w:pPr>
              <w:jc w:val="center"/>
              <w:rPr>
                <w:rFonts w:ascii="VIC" w:hAnsi="VIC"/>
                <w:sz w:val="18"/>
                <w:szCs w:val="18"/>
              </w:rPr>
            </w:pPr>
            <w:r w:rsidRPr="00A9566A">
              <w:rPr>
                <w:rFonts w:ascii="VIC" w:eastAsia="VIC" w:hAnsi="VIC"/>
                <w:color w:val="000000"/>
                <w:sz w:val="18"/>
                <w:szCs w:val="18"/>
              </w:rPr>
              <w:t>9%</w:t>
            </w:r>
          </w:p>
        </w:tc>
        <w:tc>
          <w:tcPr>
            <w:tcW w:w="1524" w:type="dxa"/>
            <w:shd w:val="clear" w:color="auto" w:fill="BFCED6"/>
          </w:tcPr>
          <w:p w14:paraId="35058DA4" w14:textId="01F401AD" w:rsidR="00A963A1" w:rsidRPr="007B08C1" w:rsidRDefault="00A963A1" w:rsidP="00A963A1">
            <w:pPr>
              <w:jc w:val="center"/>
              <w:rPr>
                <w:rFonts w:ascii="VIC" w:hAnsi="VIC"/>
                <w:sz w:val="18"/>
                <w:szCs w:val="18"/>
              </w:rPr>
            </w:pPr>
            <w:r w:rsidRPr="00A9566A">
              <w:rPr>
                <w:rFonts w:ascii="VIC" w:eastAsia="VIC" w:hAnsi="VIC"/>
                <w:color w:val="000000"/>
                <w:sz w:val="18"/>
                <w:szCs w:val="18"/>
              </w:rPr>
              <w:t>1.8</w:t>
            </w:r>
          </w:p>
        </w:tc>
      </w:tr>
      <w:tr w:rsidR="00A963A1" w:rsidRPr="007B08C1" w14:paraId="1F60C49D" w14:textId="77777777" w:rsidTr="00F64D94">
        <w:trPr>
          <w:trHeight w:val="454"/>
        </w:trPr>
        <w:tc>
          <w:tcPr>
            <w:tcW w:w="1570" w:type="dxa"/>
            <w:shd w:val="clear" w:color="auto" w:fill="FFFFFF" w:themeFill="background1"/>
          </w:tcPr>
          <w:p w14:paraId="74A87969" w14:textId="1D05AF6E" w:rsidR="00A963A1" w:rsidRPr="007B08C1" w:rsidRDefault="00A963A1" w:rsidP="00A963A1">
            <w:pPr>
              <w:rPr>
                <w:rFonts w:ascii="VIC" w:hAnsi="VIC"/>
                <w:sz w:val="18"/>
                <w:szCs w:val="18"/>
              </w:rPr>
            </w:pPr>
            <w:r w:rsidRPr="00A9566A">
              <w:rPr>
                <w:rFonts w:ascii="VIC" w:eastAsia="VIC" w:hAnsi="VIC"/>
                <w:color w:val="000000"/>
                <w:sz w:val="18"/>
                <w:szCs w:val="18"/>
              </w:rPr>
              <w:t>South West Health</w:t>
            </w:r>
          </w:p>
        </w:tc>
        <w:tc>
          <w:tcPr>
            <w:tcW w:w="1985" w:type="dxa"/>
            <w:shd w:val="clear" w:color="auto" w:fill="FFFFFF" w:themeFill="background1"/>
          </w:tcPr>
          <w:p w14:paraId="7E469B17" w14:textId="56497929" w:rsidR="00A963A1" w:rsidRPr="007B08C1" w:rsidRDefault="00A963A1" w:rsidP="00A963A1">
            <w:pPr>
              <w:rPr>
                <w:rFonts w:ascii="VIC" w:hAnsi="VIC"/>
                <w:sz w:val="18"/>
                <w:szCs w:val="18"/>
              </w:rPr>
            </w:pPr>
            <w:r w:rsidRPr="00A9566A">
              <w:rPr>
                <w:rFonts w:ascii="VIC" w:eastAsia="VIC" w:hAnsi="VIC"/>
                <w:color w:val="000000"/>
                <w:sz w:val="18"/>
                <w:szCs w:val="18"/>
              </w:rPr>
              <w:t>South West Health Care</w:t>
            </w:r>
          </w:p>
        </w:tc>
        <w:tc>
          <w:tcPr>
            <w:tcW w:w="1523" w:type="dxa"/>
            <w:shd w:val="clear" w:color="auto" w:fill="FFFFFF" w:themeFill="background1"/>
          </w:tcPr>
          <w:p w14:paraId="75B8BB90" w14:textId="08C53997" w:rsidR="00A963A1" w:rsidRPr="007B08C1" w:rsidRDefault="00A963A1" w:rsidP="00A963A1">
            <w:pPr>
              <w:jc w:val="center"/>
              <w:rPr>
                <w:rFonts w:ascii="VIC" w:hAnsi="VIC"/>
                <w:sz w:val="18"/>
                <w:szCs w:val="18"/>
              </w:rPr>
            </w:pPr>
            <w:r w:rsidRPr="00A9566A">
              <w:rPr>
                <w:rFonts w:ascii="VIC" w:eastAsia="VIC" w:hAnsi="VIC"/>
                <w:color w:val="000000"/>
                <w:sz w:val="18"/>
                <w:szCs w:val="18"/>
              </w:rPr>
              <w:t>52%</w:t>
            </w:r>
          </w:p>
        </w:tc>
        <w:tc>
          <w:tcPr>
            <w:tcW w:w="1524" w:type="dxa"/>
            <w:shd w:val="clear" w:color="auto" w:fill="FFFFFF" w:themeFill="background1"/>
          </w:tcPr>
          <w:p w14:paraId="4B00670B" w14:textId="3D69701E" w:rsidR="00A963A1" w:rsidRPr="007B08C1" w:rsidRDefault="00A963A1" w:rsidP="00A963A1">
            <w:pPr>
              <w:jc w:val="center"/>
              <w:rPr>
                <w:rFonts w:ascii="VIC" w:hAnsi="VIC"/>
                <w:sz w:val="18"/>
                <w:szCs w:val="18"/>
              </w:rPr>
            </w:pPr>
            <w:r w:rsidRPr="00A9566A">
              <w:rPr>
                <w:rFonts w:ascii="VIC" w:eastAsia="VIC" w:hAnsi="VIC"/>
                <w:color w:val="000000"/>
                <w:sz w:val="18"/>
                <w:szCs w:val="18"/>
              </w:rPr>
              <w:t>7.9</w:t>
            </w:r>
          </w:p>
        </w:tc>
        <w:tc>
          <w:tcPr>
            <w:tcW w:w="1524" w:type="dxa"/>
            <w:shd w:val="clear" w:color="auto" w:fill="FFFFFF" w:themeFill="background1"/>
          </w:tcPr>
          <w:p w14:paraId="697DE1D7" w14:textId="206FA9D2" w:rsidR="00A963A1" w:rsidRPr="007B08C1" w:rsidRDefault="00A963A1" w:rsidP="00A963A1">
            <w:pPr>
              <w:jc w:val="center"/>
              <w:rPr>
                <w:rFonts w:ascii="VIC" w:hAnsi="VIC"/>
                <w:sz w:val="18"/>
                <w:szCs w:val="18"/>
              </w:rPr>
            </w:pPr>
            <w:r w:rsidRPr="00A9566A">
              <w:rPr>
                <w:rFonts w:ascii="VIC" w:eastAsia="VIC" w:hAnsi="VIC"/>
                <w:color w:val="000000"/>
                <w:sz w:val="18"/>
                <w:szCs w:val="18"/>
              </w:rPr>
              <w:t>3%</w:t>
            </w:r>
          </w:p>
        </w:tc>
        <w:tc>
          <w:tcPr>
            <w:tcW w:w="1524" w:type="dxa"/>
            <w:shd w:val="clear" w:color="auto" w:fill="FFFFFF" w:themeFill="background1"/>
          </w:tcPr>
          <w:p w14:paraId="1D4DF4F0" w14:textId="09CBA110" w:rsidR="00A963A1" w:rsidRPr="007B08C1" w:rsidRDefault="00A963A1" w:rsidP="00A963A1">
            <w:pPr>
              <w:jc w:val="center"/>
              <w:rPr>
                <w:rFonts w:ascii="VIC" w:hAnsi="VIC"/>
                <w:sz w:val="18"/>
                <w:szCs w:val="18"/>
              </w:rPr>
            </w:pPr>
            <w:r w:rsidRPr="00A9566A">
              <w:rPr>
                <w:rFonts w:ascii="VIC" w:eastAsia="VIC" w:hAnsi="VIC"/>
                <w:color w:val="000000"/>
                <w:sz w:val="18"/>
                <w:szCs w:val="18"/>
              </w:rPr>
              <w:t>76%</w:t>
            </w:r>
          </w:p>
        </w:tc>
        <w:tc>
          <w:tcPr>
            <w:tcW w:w="1523" w:type="dxa"/>
            <w:shd w:val="clear" w:color="auto" w:fill="FFFFFF" w:themeFill="background1"/>
          </w:tcPr>
          <w:p w14:paraId="52BA4A04" w14:textId="5644414F" w:rsidR="00A963A1" w:rsidRPr="007B08C1" w:rsidRDefault="00A963A1" w:rsidP="00A963A1">
            <w:pPr>
              <w:jc w:val="center"/>
              <w:rPr>
                <w:rFonts w:ascii="VIC" w:hAnsi="VIC"/>
                <w:sz w:val="18"/>
                <w:szCs w:val="18"/>
              </w:rPr>
            </w:pPr>
            <w:r w:rsidRPr="00A9566A">
              <w:rPr>
                <w:rFonts w:ascii="VIC" w:eastAsia="VIC" w:hAnsi="VIC"/>
                <w:color w:val="000000"/>
                <w:sz w:val="18"/>
                <w:szCs w:val="18"/>
              </w:rPr>
              <w:t>9.7</w:t>
            </w:r>
          </w:p>
        </w:tc>
        <w:tc>
          <w:tcPr>
            <w:tcW w:w="1524" w:type="dxa"/>
            <w:shd w:val="clear" w:color="auto" w:fill="FFFFFF" w:themeFill="background1"/>
          </w:tcPr>
          <w:p w14:paraId="4FB66972" w14:textId="3C183571" w:rsidR="00A963A1" w:rsidRPr="007B08C1" w:rsidRDefault="00A963A1" w:rsidP="00A963A1">
            <w:pPr>
              <w:jc w:val="center"/>
              <w:rPr>
                <w:rFonts w:ascii="VIC" w:hAnsi="VIC"/>
                <w:sz w:val="18"/>
                <w:szCs w:val="18"/>
              </w:rPr>
            </w:pPr>
            <w:r w:rsidRPr="00A9566A">
              <w:rPr>
                <w:rFonts w:ascii="VIC" w:eastAsia="VIC" w:hAnsi="VIC"/>
                <w:color w:val="000000"/>
                <w:sz w:val="18"/>
                <w:szCs w:val="18"/>
              </w:rPr>
              <w:t>36%</w:t>
            </w:r>
          </w:p>
        </w:tc>
        <w:tc>
          <w:tcPr>
            <w:tcW w:w="1524" w:type="dxa"/>
            <w:shd w:val="clear" w:color="auto" w:fill="FFFFFF" w:themeFill="background1"/>
          </w:tcPr>
          <w:p w14:paraId="23F82D22" w14:textId="7AF2B490" w:rsidR="00A963A1" w:rsidRPr="007B08C1" w:rsidRDefault="00A963A1" w:rsidP="00A963A1">
            <w:pPr>
              <w:jc w:val="center"/>
              <w:rPr>
                <w:rFonts w:ascii="VIC" w:hAnsi="VIC"/>
                <w:sz w:val="18"/>
                <w:szCs w:val="18"/>
              </w:rPr>
            </w:pPr>
            <w:r w:rsidRPr="00A9566A">
              <w:rPr>
                <w:rFonts w:ascii="VIC" w:eastAsia="VIC" w:hAnsi="VIC"/>
                <w:color w:val="000000"/>
                <w:sz w:val="18"/>
                <w:szCs w:val="18"/>
              </w:rPr>
              <w:t>17%</w:t>
            </w:r>
          </w:p>
        </w:tc>
        <w:tc>
          <w:tcPr>
            <w:tcW w:w="1524" w:type="dxa"/>
            <w:shd w:val="clear" w:color="auto" w:fill="FFFFFF" w:themeFill="background1"/>
          </w:tcPr>
          <w:p w14:paraId="02E8285A" w14:textId="1D85E168" w:rsidR="00A963A1" w:rsidRPr="007B08C1" w:rsidRDefault="00A963A1" w:rsidP="00A963A1">
            <w:pPr>
              <w:jc w:val="center"/>
              <w:rPr>
                <w:rFonts w:ascii="VIC" w:hAnsi="VIC"/>
                <w:sz w:val="18"/>
                <w:szCs w:val="18"/>
              </w:rPr>
            </w:pPr>
            <w:r w:rsidRPr="00A9566A">
              <w:rPr>
                <w:rFonts w:ascii="VIC" w:eastAsia="VIC" w:hAnsi="VIC"/>
                <w:color w:val="000000"/>
                <w:sz w:val="18"/>
                <w:szCs w:val="18"/>
              </w:rPr>
              <w:t>1.0</w:t>
            </w:r>
          </w:p>
        </w:tc>
      </w:tr>
      <w:tr w:rsidR="00A963A1" w:rsidRPr="009B33E5" w14:paraId="41DEA93C" w14:textId="77777777" w:rsidTr="00F64D94">
        <w:trPr>
          <w:trHeight w:val="454"/>
        </w:trPr>
        <w:tc>
          <w:tcPr>
            <w:tcW w:w="1570" w:type="dxa"/>
            <w:shd w:val="clear" w:color="auto" w:fill="B1C9E8"/>
          </w:tcPr>
          <w:p w14:paraId="5E636C30" w14:textId="0F14199F" w:rsidR="00A963A1" w:rsidRPr="009B33E5" w:rsidRDefault="00A963A1" w:rsidP="00A963A1">
            <w:pPr>
              <w:rPr>
                <w:rFonts w:ascii="VIC SemiBold" w:hAnsi="VIC SemiBold"/>
                <w:color w:val="000000" w:themeColor="text1"/>
                <w:sz w:val="18"/>
                <w:szCs w:val="18"/>
              </w:rPr>
            </w:pPr>
            <w:r w:rsidRPr="00A9566A">
              <w:rPr>
                <w:rFonts w:ascii="VIC SemiBold" w:eastAsia="VIC SemiBold" w:hAnsi="VIC SemiBold"/>
                <w:color w:val="000000"/>
                <w:sz w:val="18"/>
                <w:szCs w:val="18"/>
              </w:rPr>
              <w:t>TOTAL RURAL</w:t>
            </w:r>
          </w:p>
        </w:tc>
        <w:tc>
          <w:tcPr>
            <w:tcW w:w="1985" w:type="dxa"/>
            <w:shd w:val="clear" w:color="auto" w:fill="B1C9E8"/>
          </w:tcPr>
          <w:p w14:paraId="273A6447" w14:textId="3811BCCA" w:rsidR="00A963A1" w:rsidRPr="009B33E5" w:rsidRDefault="00A963A1" w:rsidP="00A963A1">
            <w:pPr>
              <w:rPr>
                <w:rFonts w:ascii="VIC SemiBold" w:hAnsi="VIC SemiBold"/>
                <w:color w:val="000000" w:themeColor="text1"/>
                <w:sz w:val="18"/>
                <w:szCs w:val="18"/>
              </w:rPr>
            </w:pPr>
            <w:r w:rsidRPr="00A9566A">
              <w:rPr>
                <w:rFonts w:ascii="VIC SemiBold" w:eastAsia="VIC SemiBold" w:hAnsi="VIC SemiBold"/>
                <w:color w:val="000000"/>
                <w:sz w:val="18"/>
                <w:szCs w:val="18"/>
              </w:rPr>
              <w:t xml:space="preserve"> </w:t>
            </w:r>
          </w:p>
        </w:tc>
        <w:tc>
          <w:tcPr>
            <w:tcW w:w="1523" w:type="dxa"/>
            <w:shd w:val="clear" w:color="auto" w:fill="B1C9E8"/>
          </w:tcPr>
          <w:p w14:paraId="0625AE6B" w14:textId="40EA28B3" w:rsidR="00A963A1" w:rsidRPr="009B33E5" w:rsidRDefault="00A963A1" w:rsidP="00A963A1">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60%</w:t>
            </w:r>
          </w:p>
        </w:tc>
        <w:tc>
          <w:tcPr>
            <w:tcW w:w="1524" w:type="dxa"/>
            <w:shd w:val="clear" w:color="auto" w:fill="B1C9E8"/>
          </w:tcPr>
          <w:p w14:paraId="6EA1024E" w14:textId="0BCE96D5" w:rsidR="00A963A1" w:rsidRPr="009B33E5" w:rsidRDefault="00A963A1" w:rsidP="00A963A1">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6.6</w:t>
            </w:r>
          </w:p>
        </w:tc>
        <w:tc>
          <w:tcPr>
            <w:tcW w:w="1524" w:type="dxa"/>
            <w:shd w:val="clear" w:color="auto" w:fill="B1C9E8"/>
          </w:tcPr>
          <w:p w14:paraId="31E25675" w14:textId="4E4D0948" w:rsidR="00A963A1" w:rsidRPr="009B33E5" w:rsidRDefault="00A963A1" w:rsidP="00A963A1">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4%</w:t>
            </w:r>
          </w:p>
        </w:tc>
        <w:tc>
          <w:tcPr>
            <w:tcW w:w="1524" w:type="dxa"/>
            <w:shd w:val="clear" w:color="auto" w:fill="B1C9E8"/>
          </w:tcPr>
          <w:p w14:paraId="531BA48A" w14:textId="06614D35" w:rsidR="00A963A1" w:rsidRPr="009B33E5" w:rsidRDefault="00A963A1" w:rsidP="00A963A1">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82%</w:t>
            </w:r>
          </w:p>
        </w:tc>
        <w:tc>
          <w:tcPr>
            <w:tcW w:w="1523" w:type="dxa"/>
            <w:shd w:val="clear" w:color="auto" w:fill="B1C9E8"/>
          </w:tcPr>
          <w:p w14:paraId="66841A65" w14:textId="4FA04530" w:rsidR="00A963A1" w:rsidRPr="009B33E5" w:rsidRDefault="00A963A1" w:rsidP="00A963A1">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12.0</w:t>
            </w:r>
          </w:p>
        </w:tc>
        <w:tc>
          <w:tcPr>
            <w:tcW w:w="1524" w:type="dxa"/>
            <w:shd w:val="clear" w:color="auto" w:fill="B1C9E8"/>
          </w:tcPr>
          <w:p w14:paraId="74F593D8" w14:textId="3F04D33D" w:rsidR="00A963A1" w:rsidRPr="009B33E5" w:rsidRDefault="00A963A1" w:rsidP="00A963A1">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47%</w:t>
            </w:r>
          </w:p>
        </w:tc>
        <w:tc>
          <w:tcPr>
            <w:tcW w:w="1524" w:type="dxa"/>
            <w:shd w:val="clear" w:color="auto" w:fill="B1C9E8"/>
          </w:tcPr>
          <w:p w14:paraId="0C35A8AD" w14:textId="2E4BB74B" w:rsidR="00A963A1" w:rsidRPr="009B33E5" w:rsidRDefault="00A963A1" w:rsidP="00A963A1">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16%</w:t>
            </w:r>
          </w:p>
        </w:tc>
        <w:tc>
          <w:tcPr>
            <w:tcW w:w="1524" w:type="dxa"/>
            <w:shd w:val="clear" w:color="auto" w:fill="B1C9E8"/>
          </w:tcPr>
          <w:p w14:paraId="0194BB36" w14:textId="4C1C0671" w:rsidR="00A963A1" w:rsidRPr="009B33E5" w:rsidRDefault="00A963A1" w:rsidP="00A963A1">
            <w:pPr>
              <w:jc w:val="center"/>
              <w:rPr>
                <w:rFonts w:ascii="VIC SemiBold" w:hAnsi="VIC SemiBold"/>
                <w:color w:val="000000" w:themeColor="text1"/>
                <w:sz w:val="18"/>
                <w:szCs w:val="18"/>
              </w:rPr>
            </w:pPr>
            <w:r w:rsidRPr="00A9566A">
              <w:rPr>
                <w:rFonts w:ascii="VIC SemiBold" w:eastAsia="VIC SemiBold" w:hAnsi="VIC SemiBold"/>
                <w:color w:val="000000"/>
                <w:sz w:val="18"/>
                <w:szCs w:val="18"/>
              </w:rPr>
              <w:t>1.4</w:t>
            </w:r>
          </w:p>
        </w:tc>
      </w:tr>
      <w:tr w:rsidR="00A963A1" w:rsidRPr="009B33E5" w14:paraId="652A7D2B" w14:textId="77777777" w:rsidTr="00F64D94">
        <w:tc>
          <w:tcPr>
            <w:tcW w:w="1570" w:type="dxa"/>
            <w:shd w:val="clear" w:color="auto" w:fill="244C5A"/>
          </w:tcPr>
          <w:p w14:paraId="160F397E" w14:textId="504FB5C5" w:rsidR="00A963A1" w:rsidRPr="009B33E5" w:rsidRDefault="00A963A1" w:rsidP="00A963A1">
            <w:pPr>
              <w:rPr>
                <w:rFonts w:ascii="VIC SemiBold" w:hAnsi="VIC SemiBold"/>
                <w:color w:val="FFFFFF" w:themeColor="background1"/>
                <w:sz w:val="18"/>
                <w:szCs w:val="18"/>
              </w:rPr>
            </w:pPr>
            <w:r w:rsidRPr="00A9566A">
              <w:rPr>
                <w:rFonts w:ascii="VIC SemiBold" w:eastAsia="VIC SemiBold" w:hAnsi="VIC SemiBold"/>
                <w:color w:val="FFFFFF"/>
                <w:sz w:val="18"/>
                <w:szCs w:val="18"/>
              </w:rPr>
              <w:t>TOTAL STATEWIDE</w:t>
            </w:r>
          </w:p>
        </w:tc>
        <w:tc>
          <w:tcPr>
            <w:tcW w:w="1985" w:type="dxa"/>
            <w:shd w:val="clear" w:color="auto" w:fill="244C5A"/>
          </w:tcPr>
          <w:p w14:paraId="611D5BC8" w14:textId="77777777" w:rsidR="00A963A1" w:rsidRPr="009B33E5" w:rsidRDefault="00A963A1" w:rsidP="00A963A1">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3E56ECA9" w14:textId="389427A4" w:rsidR="00A963A1" w:rsidRPr="009B33E5" w:rsidRDefault="00A963A1" w:rsidP="00A963A1">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62%</w:t>
            </w:r>
          </w:p>
        </w:tc>
        <w:tc>
          <w:tcPr>
            <w:tcW w:w="1524" w:type="dxa"/>
            <w:shd w:val="clear" w:color="auto" w:fill="244C5A"/>
          </w:tcPr>
          <w:p w14:paraId="27C1E38A" w14:textId="697D2F82" w:rsidR="00A963A1" w:rsidRPr="009B33E5" w:rsidRDefault="00A963A1" w:rsidP="00A963A1">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6.7</w:t>
            </w:r>
          </w:p>
        </w:tc>
        <w:tc>
          <w:tcPr>
            <w:tcW w:w="1524" w:type="dxa"/>
            <w:shd w:val="clear" w:color="auto" w:fill="244C5A"/>
          </w:tcPr>
          <w:p w14:paraId="5442FE4C" w14:textId="1873A046" w:rsidR="00A963A1" w:rsidRPr="009B33E5" w:rsidRDefault="00A963A1" w:rsidP="00A963A1">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5%</w:t>
            </w:r>
          </w:p>
        </w:tc>
        <w:tc>
          <w:tcPr>
            <w:tcW w:w="1524" w:type="dxa"/>
            <w:shd w:val="clear" w:color="auto" w:fill="244C5A"/>
          </w:tcPr>
          <w:p w14:paraId="2922894B" w14:textId="54C43006" w:rsidR="00A963A1" w:rsidRPr="009B33E5" w:rsidRDefault="00A963A1" w:rsidP="00A963A1">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84%</w:t>
            </w:r>
          </w:p>
        </w:tc>
        <w:tc>
          <w:tcPr>
            <w:tcW w:w="1523" w:type="dxa"/>
            <w:shd w:val="clear" w:color="auto" w:fill="244C5A"/>
          </w:tcPr>
          <w:p w14:paraId="2CF9DA5D" w14:textId="2F1460D8" w:rsidR="00A963A1" w:rsidRPr="009B33E5" w:rsidRDefault="00A963A1" w:rsidP="00A963A1">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13.9</w:t>
            </w:r>
          </w:p>
        </w:tc>
        <w:tc>
          <w:tcPr>
            <w:tcW w:w="1524" w:type="dxa"/>
            <w:shd w:val="clear" w:color="auto" w:fill="244C5A"/>
          </w:tcPr>
          <w:p w14:paraId="083AECA4" w14:textId="4F8DA4B6" w:rsidR="00A963A1" w:rsidRPr="009B33E5" w:rsidRDefault="00A963A1" w:rsidP="00A963A1">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53%</w:t>
            </w:r>
          </w:p>
        </w:tc>
        <w:tc>
          <w:tcPr>
            <w:tcW w:w="1524" w:type="dxa"/>
            <w:shd w:val="clear" w:color="auto" w:fill="244C5A"/>
          </w:tcPr>
          <w:p w14:paraId="579514A9" w14:textId="52A8642A" w:rsidR="00A963A1" w:rsidRPr="009B33E5" w:rsidRDefault="00A963A1" w:rsidP="00A963A1">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7%</w:t>
            </w:r>
          </w:p>
        </w:tc>
        <w:tc>
          <w:tcPr>
            <w:tcW w:w="1524" w:type="dxa"/>
            <w:shd w:val="clear" w:color="auto" w:fill="244C5A"/>
          </w:tcPr>
          <w:p w14:paraId="0D46835F" w14:textId="1F03096F" w:rsidR="00A963A1" w:rsidRPr="009B33E5" w:rsidRDefault="00A963A1" w:rsidP="00A963A1">
            <w:pPr>
              <w:jc w:val="center"/>
              <w:rPr>
                <w:rFonts w:ascii="VIC SemiBold" w:hAnsi="VIC SemiBold"/>
                <w:color w:val="FFFFFF" w:themeColor="background1"/>
                <w:sz w:val="18"/>
                <w:szCs w:val="18"/>
              </w:rPr>
            </w:pPr>
            <w:r w:rsidRPr="00A9566A">
              <w:rPr>
                <w:rFonts w:ascii="VIC SemiBold" w:eastAsia="VIC SemiBold" w:hAnsi="VIC SemiBold"/>
                <w:color w:val="FFFFFF"/>
                <w:sz w:val="18"/>
                <w:szCs w:val="18"/>
              </w:rPr>
              <w:t>1.6</w:t>
            </w:r>
          </w:p>
        </w:tc>
      </w:tr>
    </w:tbl>
    <w:p w14:paraId="2A10DA86" w14:textId="77777777" w:rsidR="003E4C67" w:rsidRDefault="003E4C67" w:rsidP="003E4C67">
      <w:pPr>
        <w:pStyle w:val="Heading1"/>
      </w:pPr>
    </w:p>
    <w:p w14:paraId="53E94F5B" w14:textId="77777777" w:rsidR="00973843" w:rsidRDefault="00973843" w:rsidP="00E36C2D">
      <w:pPr>
        <w:pStyle w:val="Heading1"/>
      </w:pPr>
    </w:p>
    <w:p w14:paraId="06902FFC" w14:textId="77777777" w:rsidR="00F91472" w:rsidRDefault="00F91472">
      <w:pPr>
        <w:widowControl/>
        <w:rPr>
          <w:rFonts w:ascii="VIC" w:hAnsi="VIC"/>
        </w:rPr>
      </w:pPr>
      <w:r>
        <w:rPr>
          <w:rFonts w:ascii="VIC" w:hAnsi="VIC"/>
        </w:rPr>
        <w:br w:type="page"/>
      </w:r>
    </w:p>
    <w:p w14:paraId="162C6D25" w14:textId="1542DA98" w:rsidR="00CF11E1" w:rsidRDefault="005A5E67" w:rsidP="00E36C2D">
      <w:pPr>
        <w:pStyle w:val="Heading1"/>
        <w:rPr>
          <w:sz w:val="22"/>
          <w:szCs w:val="22"/>
        </w:rPr>
      </w:pPr>
      <w:bookmarkStart w:id="31" w:name="_Toc195780555"/>
      <w:r>
        <w:rPr>
          <w:sz w:val="22"/>
          <w:szCs w:val="22"/>
        </w:rPr>
        <w:lastRenderedPageBreak/>
        <w:t>Indicator descriptions and notes</w:t>
      </w:r>
      <w:bookmarkEnd w:id="31"/>
    </w:p>
    <w:p w14:paraId="0B773516" w14:textId="68E06B73" w:rsidR="00091DD0" w:rsidRPr="00091DD0" w:rsidRDefault="007A2190" w:rsidP="007A2190">
      <w:pPr>
        <w:pStyle w:val="VAHIbody"/>
      </w:pPr>
      <w:r>
        <w:t>From the 2024–25 quarter 3 period, clinical mental health activity at Barwon Health is reported separately between the McKellar and the University Hospital Geelong campuses. Barwon Health activity across both campuses prior to this period is reported against a single Barwon Health campus.</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595C79" w:rsidRPr="0069621D" w14:paraId="3987C89B" w14:textId="77777777" w:rsidTr="000B0CCC">
        <w:trPr>
          <w:cantSplit/>
        </w:trPr>
        <w:tc>
          <w:tcPr>
            <w:tcW w:w="1702" w:type="dxa"/>
            <w:shd w:val="clear" w:color="auto" w:fill="auto"/>
          </w:tcPr>
          <w:p w14:paraId="6CD9E818" w14:textId="5279ACA5" w:rsidR="00595C79" w:rsidRPr="008C0E9A" w:rsidRDefault="00595C79" w:rsidP="00595C79">
            <w:pPr>
              <w:pStyle w:val="VAHItabletext"/>
              <w:rPr>
                <w:szCs w:val="18"/>
              </w:rPr>
            </w:pPr>
            <w:r w:rsidRPr="00A9566A">
              <w:rPr>
                <w:rFonts w:eastAsia="VIC"/>
                <w:color w:val="696969"/>
                <w:szCs w:val="18"/>
              </w:rPr>
              <w:t>Inpatient</w:t>
            </w:r>
          </w:p>
        </w:tc>
        <w:tc>
          <w:tcPr>
            <w:tcW w:w="1842" w:type="dxa"/>
          </w:tcPr>
          <w:p w14:paraId="7EA9C319" w14:textId="777D226D" w:rsidR="00595C79" w:rsidRPr="007F0827" w:rsidRDefault="00595C79" w:rsidP="00595C79">
            <w:pPr>
              <w:pStyle w:val="VAHItabletext"/>
              <w:rPr>
                <w:rFonts w:eastAsia="Verdana"/>
              </w:rPr>
            </w:pPr>
            <w:r w:rsidRPr="00A9566A">
              <w:rPr>
                <w:rFonts w:eastAsia="VIC"/>
                <w:color w:val="696969"/>
                <w:szCs w:val="18"/>
              </w:rPr>
              <w:t>Beds per 10,000 population</w:t>
            </w:r>
          </w:p>
        </w:tc>
        <w:tc>
          <w:tcPr>
            <w:tcW w:w="5103" w:type="dxa"/>
          </w:tcPr>
          <w:p w14:paraId="51AE82F4" w14:textId="5EBFF4C1" w:rsidR="00595C79" w:rsidRPr="008C0E9A" w:rsidRDefault="00595C79" w:rsidP="00595C79">
            <w:pPr>
              <w:pStyle w:val="VAHItabletext"/>
              <w:rPr>
                <w:rFonts w:eastAsia="Verdana" w:cs="Verdana"/>
                <w:szCs w:val="18"/>
              </w:rPr>
            </w:pPr>
            <w:r w:rsidRPr="00A9566A">
              <w:rPr>
                <w:rFonts w:eastAsia="VIC"/>
                <w:color w:val="696969"/>
                <w:szCs w:val="18"/>
              </w:rPr>
              <w:t>Number of 'approved' aged mental health inpatient beds per 10,000 population aged 65 years and over in the area mental health service.</w:t>
            </w:r>
          </w:p>
        </w:tc>
        <w:tc>
          <w:tcPr>
            <w:tcW w:w="1559" w:type="dxa"/>
          </w:tcPr>
          <w:p w14:paraId="2EE2A1A2" w14:textId="77777777" w:rsidR="00595C79" w:rsidRPr="008C0E9A" w:rsidRDefault="00595C79" w:rsidP="00595C79">
            <w:pPr>
              <w:pStyle w:val="VAHItabletext"/>
              <w:rPr>
                <w:szCs w:val="18"/>
              </w:rPr>
            </w:pPr>
          </w:p>
        </w:tc>
        <w:tc>
          <w:tcPr>
            <w:tcW w:w="4820" w:type="dxa"/>
          </w:tcPr>
          <w:p w14:paraId="475F9945" w14:textId="589B3797" w:rsidR="00595C79" w:rsidRPr="008C0E9A" w:rsidRDefault="00595C79" w:rsidP="00595C79">
            <w:pPr>
              <w:pStyle w:val="VAHItabletext"/>
              <w:rPr>
                <w:rFonts w:eastAsia="Verdana" w:cs="Verdana"/>
                <w:szCs w:val="18"/>
              </w:rPr>
            </w:pPr>
            <w:r w:rsidRPr="00A9566A">
              <w:rPr>
                <w:rFonts w:eastAsia="VIC"/>
                <w:color w:val="696969"/>
                <w:szCs w:val="18"/>
              </w:rPr>
              <w:t>Population estimates are based on Victoria in Future 2019.  'Approved beds' are recorded by health services in the CMI/ODS and do not include those that have been purchased for building or expansion.</w:t>
            </w:r>
          </w:p>
        </w:tc>
      </w:tr>
      <w:tr w:rsidR="00595C79" w:rsidRPr="0069621D" w14:paraId="1B57C156" w14:textId="77777777" w:rsidTr="000B0CCC">
        <w:trPr>
          <w:cantSplit/>
        </w:trPr>
        <w:tc>
          <w:tcPr>
            <w:tcW w:w="1702" w:type="dxa"/>
            <w:shd w:val="clear" w:color="auto" w:fill="auto"/>
          </w:tcPr>
          <w:p w14:paraId="2927A24D" w14:textId="77777777" w:rsidR="00595C79" w:rsidRPr="008C0E9A" w:rsidRDefault="00595C79" w:rsidP="00595C79">
            <w:pPr>
              <w:pStyle w:val="VAHItabletext"/>
              <w:rPr>
                <w:szCs w:val="18"/>
              </w:rPr>
            </w:pPr>
          </w:p>
        </w:tc>
        <w:tc>
          <w:tcPr>
            <w:tcW w:w="1842" w:type="dxa"/>
          </w:tcPr>
          <w:p w14:paraId="708A1C17" w14:textId="6FA2882F" w:rsidR="00595C79" w:rsidRPr="007F0827" w:rsidRDefault="00595C79" w:rsidP="00595C79">
            <w:pPr>
              <w:pStyle w:val="VAHItabletext"/>
              <w:rPr>
                <w:rFonts w:eastAsia="Verdana"/>
              </w:rPr>
            </w:pPr>
            <w:r w:rsidRPr="00A9566A">
              <w:rPr>
                <w:rFonts w:eastAsia="VIC"/>
                <w:color w:val="696969"/>
                <w:szCs w:val="18"/>
              </w:rPr>
              <w:t>Bed occupancy (excl leave)</w:t>
            </w:r>
          </w:p>
        </w:tc>
        <w:tc>
          <w:tcPr>
            <w:tcW w:w="5103" w:type="dxa"/>
          </w:tcPr>
          <w:p w14:paraId="7D64A06D" w14:textId="06A4AC60" w:rsidR="00595C79" w:rsidRPr="008C0E9A" w:rsidRDefault="00595C79" w:rsidP="00595C79">
            <w:pPr>
              <w:pStyle w:val="VAHItabletext"/>
              <w:rPr>
                <w:rFonts w:eastAsia="Verdana" w:cs="Verdana"/>
                <w:szCs w:val="18"/>
              </w:rPr>
            </w:pPr>
            <w:r w:rsidRPr="00A9566A">
              <w:rPr>
                <w:rFonts w:eastAsia="VIC"/>
                <w:color w:val="696969"/>
                <w:szCs w:val="18"/>
              </w:rPr>
              <w:t>Rate of occupied bed hours (excluding leave) per 'approved' bed hours within an inpatient unit.</w:t>
            </w:r>
          </w:p>
        </w:tc>
        <w:tc>
          <w:tcPr>
            <w:tcW w:w="1559" w:type="dxa"/>
          </w:tcPr>
          <w:p w14:paraId="186B8264" w14:textId="77777777" w:rsidR="00595C79" w:rsidRPr="001B0C45" w:rsidRDefault="00595C79" w:rsidP="00595C79">
            <w:pPr>
              <w:pStyle w:val="VAHItabletext"/>
              <w:rPr>
                <w:rFonts w:eastAsia="Verdana"/>
                <w:color w:val="696969"/>
              </w:rPr>
            </w:pPr>
          </w:p>
        </w:tc>
        <w:tc>
          <w:tcPr>
            <w:tcW w:w="4820" w:type="dxa"/>
          </w:tcPr>
          <w:p w14:paraId="6F75F57D" w14:textId="76759A11" w:rsidR="00595C79" w:rsidRPr="008C0E9A" w:rsidRDefault="00595C79" w:rsidP="00595C79">
            <w:pPr>
              <w:pStyle w:val="VAHItabletext"/>
              <w:rPr>
                <w:rFonts w:eastAsia="Verdana" w:cs="Verdana"/>
                <w:szCs w:val="18"/>
              </w:rPr>
            </w:pPr>
            <w:r w:rsidRPr="00A9566A">
              <w:rPr>
                <w:rFonts w:eastAsia="VIC"/>
                <w:color w:val="696969"/>
                <w:szCs w:val="18"/>
              </w:rPr>
              <w:t>'Approved beds' are recorded by health services in the CMI/ODS and do not include those that have been purchased for building or expansion.</w:t>
            </w:r>
          </w:p>
        </w:tc>
      </w:tr>
      <w:tr w:rsidR="00595C79" w:rsidRPr="0069621D" w14:paraId="16D49F57" w14:textId="77777777" w:rsidTr="000B0CCC">
        <w:trPr>
          <w:cantSplit/>
        </w:trPr>
        <w:tc>
          <w:tcPr>
            <w:tcW w:w="1702" w:type="dxa"/>
            <w:shd w:val="clear" w:color="auto" w:fill="auto"/>
          </w:tcPr>
          <w:p w14:paraId="10A0BCB6" w14:textId="77777777" w:rsidR="00595C79" w:rsidRPr="008C0E9A" w:rsidRDefault="00595C79" w:rsidP="00595C79">
            <w:pPr>
              <w:pStyle w:val="VAHItabletext"/>
              <w:rPr>
                <w:szCs w:val="18"/>
              </w:rPr>
            </w:pPr>
          </w:p>
        </w:tc>
        <w:tc>
          <w:tcPr>
            <w:tcW w:w="1842" w:type="dxa"/>
          </w:tcPr>
          <w:p w14:paraId="01745C00" w14:textId="76AB8259" w:rsidR="00595C79" w:rsidRPr="007F0827" w:rsidRDefault="00595C79" w:rsidP="00595C79">
            <w:pPr>
              <w:pStyle w:val="VAHItabletext"/>
              <w:rPr>
                <w:rFonts w:eastAsia="Verdana"/>
              </w:rPr>
            </w:pPr>
            <w:r w:rsidRPr="00A9566A">
              <w:rPr>
                <w:rFonts w:eastAsia="VIC"/>
                <w:color w:val="696969"/>
                <w:szCs w:val="18"/>
              </w:rPr>
              <w:t>Trimmed average length of stay (≤50 days)</w:t>
            </w:r>
          </w:p>
        </w:tc>
        <w:tc>
          <w:tcPr>
            <w:tcW w:w="5103" w:type="dxa"/>
          </w:tcPr>
          <w:p w14:paraId="67FA2338" w14:textId="25701113" w:rsidR="00595C79" w:rsidRPr="008C0E9A" w:rsidRDefault="00595C79" w:rsidP="00595C79">
            <w:pPr>
              <w:pStyle w:val="VAHItabletext"/>
              <w:rPr>
                <w:rFonts w:eastAsia="Verdana" w:cs="Verdana"/>
                <w:szCs w:val="18"/>
              </w:rPr>
            </w:pPr>
            <w:r w:rsidRPr="00A9566A">
              <w:rPr>
                <w:rFonts w:eastAsia="VIC"/>
                <w:color w:val="696969"/>
                <w:szCs w:val="18"/>
              </w:rPr>
              <w:t>Average length of stay (days) of separations from an inpatient unit, excluding same day stays and separations with an average length of stay greater than 50 days.</w:t>
            </w:r>
          </w:p>
        </w:tc>
        <w:tc>
          <w:tcPr>
            <w:tcW w:w="1559" w:type="dxa"/>
          </w:tcPr>
          <w:p w14:paraId="02261688" w14:textId="10F39A51" w:rsidR="00595C79" w:rsidRPr="001B0C45" w:rsidRDefault="00595C79" w:rsidP="00595C79">
            <w:pPr>
              <w:pStyle w:val="VAHItabletext"/>
              <w:rPr>
                <w:rFonts w:eastAsia="Verdana"/>
                <w:color w:val="696969"/>
              </w:rPr>
            </w:pPr>
            <w:r w:rsidRPr="00A9566A">
              <w:rPr>
                <w:rFonts w:eastAsia="VIC"/>
                <w:color w:val="696969"/>
                <w:szCs w:val="18"/>
              </w:rPr>
              <w:t>30.0</w:t>
            </w:r>
          </w:p>
        </w:tc>
        <w:tc>
          <w:tcPr>
            <w:tcW w:w="4820" w:type="dxa"/>
          </w:tcPr>
          <w:p w14:paraId="0A3B0FAA" w14:textId="3136F45C" w:rsidR="00595C79" w:rsidRPr="008C0E9A" w:rsidRDefault="00595C79" w:rsidP="00595C79">
            <w:pPr>
              <w:pStyle w:val="VAHItabletext"/>
              <w:rPr>
                <w:rFonts w:eastAsia="Verdana" w:cs="Verdana"/>
                <w:szCs w:val="18"/>
              </w:rPr>
            </w:pPr>
            <w:r w:rsidRPr="00A9566A">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595C79" w:rsidRPr="0069621D" w14:paraId="42567377" w14:textId="77777777" w:rsidTr="000B0CCC">
        <w:trPr>
          <w:cantSplit/>
        </w:trPr>
        <w:tc>
          <w:tcPr>
            <w:tcW w:w="1702" w:type="dxa"/>
            <w:shd w:val="clear" w:color="auto" w:fill="auto"/>
          </w:tcPr>
          <w:p w14:paraId="75F18803" w14:textId="77777777" w:rsidR="00595C79" w:rsidRPr="008C0E9A" w:rsidRDefault="00595C79" w:rsidP="00595C79">
            <w:pPr>
              <w:pStyle w:val="VAHItabletext"/>
              <w:rPr>
                <w:szCs w:val="18"/>
              </w:rPr>
            </w:pPr>
          </w:p>
        </w:tc>
        <w:tc>
          <w:tcPr>
            <w:tcW w:w="1842" w:type="dxa"/>
          </w:tcPr>
          <w:p w14:paraId="4DFBCD9E" w14:textId="2640550E" w:rsidR="00595C79" w:rsidRPr="007F0827" w:rsidRDefault="00595C79" w:rsidP="00595C79">
            <w:pPr>
              <w:pStyle w:val="VAHItabletext"/>
              <w:rPr>
                <w:rFonts w:eastAsia="Verdana"/>
              </w:rPr>
            </w:pPr>
            <w:r w:rsidRPr="00A9566A">
              <w:rPr>
                <w:rFonts w:eastAsia="VIC"/>
                <w:color w:val="696969"/>
                <w:szCs w:val="18"/>
              </w:rPr>
              <w:t>Long stay bed occupancy (&gt;50 days)</w:t>
            </w:r>
          </w:p>
        </w:tc>
        <w:tc>
          <w:tcPr>
            <w:tcW w:w="5103" w:type="dxa"/>
          </w:tcPr>
          <w:p w14:paraId="500C05A2" w14:textId="15616FBA" w:rsidR="00595C79" w:rsidRPr="008C0E9A" w:rsidRDefault="00595C79" w:rsidP="00595C79">
            <w:pPr>
              <w:pStyle w:val="VAHItabletext"/>
              <w:rPr>
                <w:rFonts w:eastAsia="Verdana" w:cs="Verdana"/>
                <w:szCs w:val="18"/>
              </w:rPr>
            </w:pPr>
            <w:r w:rsidRPr="00A9566A">
              <w:rPr>
                <w:rFonts w:eastAsia="VIC"/>
                <w:color w:val="696969"/>
                <w:szCs w:val="18"/>
              </w:rPr>
              <w:t>Rate of occupied bed hours for 'long stay' admissions (excludes first 50 days of admission) per 'approved' bed hours within an inpatient unit.</w:t>
            </w:r>
          </w:p>
        </w:tc>
        <w:tc>
          <w:tcPr>
            <w:tcW w:w="1559" w:type="dxa"/>
          </w:tcPr>
          <w:p w14:paraId="7840EC84" w14:textId="050EFAAD" w:rsidR="00595C79" w:rsidRPr="008C0E9A" w:rsidRDefault="00595C79" w:rsidP="00595C79">
            <w:pPr>
              <w:pStyle w:val="VAHItabletext"/>
              <w:rPr>
                <w:rFonts w:eastAsia="Verdana" w:cs="Verdana"/>
                <w:szCs w:val="18"/>
              </w:rPr>
            </w:pPr>
          </w:p>
        </w:tc>
        <w:tc>
          <w:tcPr>
            <w:tcW w:w="4820" w:type="dxa"/>
          </w:tcPr>
          <w:p w14:paraId="6DBE8DE5" w14:textId="5607F209" w:rsidR="00595C79" w:rsidRPr="008C0E9A" w:rsidRDefault="00595C79" w:rsidP="00595C79">
            <w:pPr>
              <w:pStyle w:val="VAHItabletext"/>
              <w:rPr>
                <w:rFonts w:eastAsia="Verdana" w:cs="Verdana"/>
                <w:szCs w:val="18"/>
              </w:rPr>
            </w:pPr>
            <w:r w:rsidRPr="00A9566A">
              <w:rPr>
                <w:rFonts w:eastAsia="VIC"/>
                <w:color w:val="696969"/>
                <w:szCs w:val="18"/>
              </w:rPr>
              <w:t>'Approved beds' are recorded by health services in the CMI/ODS and do not include those that have been purchased for building or expansion.</w:t>
            </w:r>
          </w:p>
        </w:tc>
      </w:tr>
      <w:tr w:rsidR="00595C79" w:rsidRPr="0069621D" w14:paraId="02CA2FC1" w14:textId="77777777" w:rsidTr="000B0CCC">
        <w:trPr>
          <w:cantSplit/>
        </w:trPr>
        <w:tc>
          <w:tcPr>
            <w:tcW w:w="1702" w:type="dxa"/>
            <w:shd w:val="clear" w:color="auto" w:fill="auto"/>
          </w:tcPr>
          <w:p w14:paraId="09987E04" w14:textId="77777777" w:rsidR="00595C79" w:rsidRPr="008C0E9A" w:rsidRDefault="00595C79" w:rsidP="00595C79">
            <w:pPr>
              <w:pStyle w:val="VAHItabletext"/>
              <w:rPr>
                <w:szCs w:val="18"/>
              </w:rPr>
            </w:pPr>
          </w:p>
        </w:tc>
        <w:tc>
          <w:tcPr>
            <w:tcW w:w="1842" w:type="dxa"/>
          </w:tcPr>
          <w:p w14:paraId="3A271481" w14:textId="01D536CE" w:rsidR="00595C79" w:rsidRPr="007F0827" w:rsidRDefault="00595C79" w:rsidP="00595C79">
            <w:pPr>
              <w:pStyle w:val="VAHItabletext"/>
              <w:rPr>
                <w:rFonts w:eastAsia="Verdana"/>
              </w:rPr>
            </w:pPr>
            <w:r w:rsidRPr="00A9566A">
              <w:rPr>
                <w:rFonts w:eastAsia="VIC"/>
                <w:color w:val="696969"/>
                <w:szCs w:val="18"/>
              </w:rPr>
              <w:t>28 day readmission</w:t>
            </w:r>
          </w:p>
        </w:tc>
        <w:tc>
          <w:tcPr>
            <w:tcW w:w="5103" w:type="dxa"/>
          </w:tcPr>
          <w:p w14:paraId="084A636C" w14:textId="165C8D8A" w:rsidR="00595C79" w:rsidRPr="008C0E9A" w:rsidRDefault="00595C79" w:rsidP="00595C79">
            <w:pPr>
              <w:pStyle w:val="VAHItabletext"/>
              <w:rPr>
                <w:rFonts w:eastAsia="Verdana" w:cs="Verdana"/>
                <w:szCs w:val="18"/>
              </w:rPr>
            </w:pPr>
            <w:r w:rsidRPr="00A9566A">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28D4CF72" w14:textId="0228D06E" w:rsidR="00595C79" w:rsidRPr="008C0E9A" w:rsidRDefault="00595C79" w:rsidP="00595C79">
            <w:pPr>
              <w:pStyle w:val="VAHItabletext"/>
              <w:rPr>
                <w:rFonts w:eastAsia="Verdana" w:cs="Verdana"/>
                <w:szCs w:val="18"/>
              </w:rPr>
            </w:pPr>
            <w:r w:rsidRPr="00A9566A">
              <w:rPr>
                <w:rFonts w:eastAsia="VIC"/>
                <w:color w:val="696969"/>
                <w:szCs w:val="18"/>
              </w:rPr>
              <w:t>7.0%</w:t>
            </w:r>
          </w:p>
        </w:tc>
        <w:tc>
          <w:tcPr>
            <w:tcW w:w="4820" w:type="dxa"/>
          </w:tcPr>
          <w:p w14:paraId="07271E83" w14:textId="4FDC5FE0" w:rsidR="00595C79" w:rsidRPr="008C0E9A" w:rsidRDefault="00595C79" w:rsidP="00595C79">
            <w:pPr>
              <w:pStyle w:val="VAHItabletext"/>
              <w:rPr>
                <w:rFonts w:eastAsia="Verdana" w:cs="Verdana"/>
                <w:szCs w:val="18"/>
              </w:rPr>
            </w:pPr>
            <w:r w:rsidRPr="00A9566A">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595C79" w:rsidRPr="0069621D" w14:paraId="592AF5BC" w14:textId="77777777" w:rsidTr="000B0CCC">
        <w:trPr>
          <w:cantSplit/>
        </w:trPr>
        <w:tc>
          <w:tcPr>
            <w:tcW w:w="1702" w:type="dxa"/>
            <w:shd w:val="clear" w:color="auto" w:fill="auto"/>
          </w:tcPr>
          <w:p w14:paraId="2196C061" w14:textId="77777777" w:rsidR="00595C79" w:rsidRPr="008C0E9A" w:rsidRDefault="00595C79" w:rsidP="00595C79">
            <w:pPr>
              <w:pStyle w:val="VAHItabletext"/>
              <w:rPr>
                <w:szCs w:val="18"/>
              </w:rPr>
            </w:pPr>
          </w:p>
        </w:tc>
        <w:tc>
          <w:tcPr>
            <w:tcW w:w="1842" w:type="dxa"/>
          </w:tcPr>
          <w:p w14:paraId="2F5F04BC" w14:textId="268D3F30" w:rsidR="00595C79" w:rsidRPr="008C0E9A" w:rsidRDefault="00595C79" w:rsidP="00595C79">
            <w:pPr>
              <w:pStyle w:val="VAHItabletext"/>
              <w:rPr>
                <w:rFonts w:eastAsia="Verdana" w:cs="Verdana"/>
                <w:szCs w:val="18"/>
              </w:rPr>
            </w:pPr>
            <w:r w:rsidRPr="00A9566A">
              <w:rPr>
                <w:rFonts w:eastAsia="VIC"/>
                <w:color w:val="696969"/>
                <w:szCs w:val="18"/>
              </w:rPr>
              <w:t>Separations with organic diagnosis</w:t>
            </w:r>
          </w:p>
        </w:tc>
        <w:tc>
          <w:tcPr>
            <w:tcW w:w="5103" w:type="dxa"/>
          </w:tcPr>
          <w:p w14:paraId="6B457351" w14:textId="763784CF" w:rsidR="00595C79" w:rsidRPr="008C0E9A" w:rsidRDefault="00595C79" w:rsidP="00595C79">
            <w:pPr>
              <w:pStyle w:val="VAHItabletext"/>
              <w:rPr>
                <w:rFonts w:eastAsia="Verdana" w:cs="Verdana"/>
                <w:szCs w:val="18"/>
              </w:rPr>
            </w:pPr>
            <w:r w:rsidRPr="00A9566A">
              <w:rPr>
                <w:rFonts w:eastAsia="VIC"/>
                <w:color w:val="696969"/>
                <w:szCs w:val="18"/>
              </w:rPr>
              <w:t>Percentage of separations from an inpatient unit where the consumer had a primary diagnosis of an organic mental health disorder (delirium, dementia and amnestic or other cognitive disorders, ICD10 Codes F00-F09).</w:t>
            </w:r>
          </w:p>
        </w:tc>
        <w:tc>
          <w:tcPr>
            <w:tcW w:w="1559" w:type="dxa"/>
          </w:tcPr>
          <w:p w14:paraId="6265CE27" w14:textId="14D4A2B9" w:rsidR="00595C79" w:rsidRPr="008C0E9A" w:rsidRDefault="00595C79" w:rsidP="00595C79">
            <w:pPr>
              <w:pStyle w:val="VAHItabletext"/>
              <w:rPr>
                <w:rFonts w:eastAsia="Verdana" w:cs="Verdana"/>
                <w:szCs w:val="18"/>
              </w:rPr>
            </w:pPr>
          </w:p>
        </w:tc>
        <w:tc>
          <w:tcPr>
            <w:tcW w:w="4820" w:type="dxa"/>
          </w:tcPr>
          <w:p w14:paraId="58AF53B4" w14:textId="4D21F352" w:rsidR="00595C79" w:rsidRPr="008C0E9A" w:rsidRDefault="00595C79" w:rsidP="00595C79">
            <w:pPr>
              <w:tabs>
                <w:tab w:val="left" w:pos="1320"/>
              </w:tabs>
              <w:rPr>
                <w:rFonts w:ascii="VIC" w:hAnsi="VIC"/>
                <w:sz w:val="18"/>
                <w:szCs w:val="18"/>
                <w:lang w:val="en-AU"/>
              </w:rPr>
            </w:pPr>
            <w:r w:rsidRPr="00A9566A">
              <w:rPr>
                <w:rFonts w:ascii="VIC" w:eastAsia="VIC" w:hAnsi="VIC"/>
                <w:color w:val="696969"/>
                <w:sz w:val="18"/>
                <w:szCs w:val="18"/>
              </w:rPr>
              <w:t>Results lagged by 1 month.</w:t>
            </w:r>
          </w:p>
        </w:tc>
      </w:tr>
      <w:tr w:rsidR="00595C79" w:rsidRPr="0069621D" w14:paraId="781F5EBD" w14:textId="77777777" w:rsidTr="000B0CCC">
        <w:trPr>
          <w:cantSplit/>
        </w:trPr>
        <w:tc>
          <w:tcPr>
            <w:tcW w:w="1702" w:type="dxa"/>
            <w:shd w:val="clear" w:color="auto" w:fill="auto"/>
          </w:tcPr>
          <w:p w14:paraId="602202DD" w14:textId="77777777" w:rsidR="00595C79" w:rsidRPr="008C0E9A" w:rsidRDefault="00595C79" w:rsidP="00595C79">
            <w:pPr>
              <w:pStyle w:val="VAHItabletext"/>
              <w:rPr>
                <w:szCs w:val="18"/>
              </w:rPr>
            </w:pPr>
          </w:p>
        </w:tc>
        <w:tc>
          <w:tcPr>
            <w:tcW w:w="1842" w:type="dxa"/>
          </w:tcPr>
          <w:p w14:paraId="13D4C2C3" w14:textId="1A6AE0F7" w:rsidR="00595C79" w:rsidRPr="008C0E9A" w:rsidRDefault="00595C79" w:rsidP="00595C79">
            <w:pPr>
              <w:pStyle w:val="VAHItabletext"/>
              <w:rPr>
                <w:rFonts w:eastAsia="Verdana" w:cs="Verdana"/>
                <w:szCs w:val="18"/>
              </w:rPr>
            </w:pPr>
            <w:r w:rsidRPr="00A9566A">
              <w:rPr>
                <w:rFonts w:eastAsia="VIC"/>
                <w:color w:val="696969"/>
                <w:szCs w:val="18"/>
              </w:rPr>
              <w:t>Separations with diagnosis given</w:t>
            </w:r>
          </w:p>
        </w:tc>
        <w:tc>
          <w:tcPr>
            <w:tcW w:w="5103" w:type="dxa"/>
          </w:tcPr>
          <w:p w14:paraId="64406A96" w14:textId="262D14AC" w:rsidR="00595C79" w:rsidRPr="008C0E9A" w:rsidRDefault="00595C79" w:rsidP="00595C79">
            <w:pPr>
              <w:pStyle w:val="VAHItabletext"/>
              <w:rPr>
                <w:rFonts w:eastAsia="Verdana" w:cs="Verdana"/>
                <w:szCs w:val="18"/>
              </w:rPr>
            </w:pPr>
            <w:r w:rsidRPr="00A9566A">
              <w:rPr>
                <w:rFonts w:eastAsia="VIC"/>
                <w:color w:val="696969"/>
                <w:szCs w:val="18"/>
              </w:rPr>
              <w:t>Percentage of separations from an acute inpatient unit with a primary diagnosis assigned and recorded.</w:t>
            </w:r>
          </w:p>
        </w:tc>
        <w:tc>
          <w:tcPr>
            <w:tcW w:w="1559" w:type="dxa"/>
          </w:tcPr>
          <w:p w14:paraId="1645DBBB" w14:textId="5F6F0851" w:rsidR="00595C79" w:rsidRPr="008C0E9A" w:rsidRDefault="00595C79" w:rsidP="00595C79">
            <w:pPr>
              <w:pStyle w:val="VAHItabletext"/>
              <w:rPr>
                <w:rFonts w:eastAsia="Verdana" w:cs="Verdana"/>
                <w:szCs w:val="18"/>
              </w:rPr>
            </w:pPr>
            <w:r w:rsidRPr="00A9566A">
              <w:rPr>
                <w:rFonts w:eastAsia="VIC"/>
                <w:color w:val="696969"/>
                <w:szCs w:val="18"/>
              </w:rPr>
              <w:t>95.0%</w:t>
            </w:r>
          </w:p>
        </w:tc>
        <w:tc>
          <w:tcPr>
            <w:tcW w:w="4820" w:type="dxa"/>
          </w:tcPr>
          <w:p w14:paraId="110B433E" w14:textId="09D0BC3B" w:rsidR="00595C79" w:rsidRPr="008C0E9A" w:rsidRDefault="00595C79" w:rsidP="00595C79">
            <w:pPr>
              <w:pStyle w:val="VAHItabletext"/>
              <w:rPr>
                <w:rFonts w:eastAsia="Verdana" w:cs="Verdana"/>
                <w:szCs w:val="18"/>
              </w:rPr>
            </w:pPr>
            <w:r w:rsidRPr="00A9566A">
              <w:rPr>
                <w:rFonts w:eastAsia="VIC"/>
                <w:color w:val="696969"/>
                <w:szCs w:val="18"/>
              </w:rPr>
              <w:t>Results lagged by 1 month.</w:t>
            </w:r>
          </w:p>
        </w:tc>
      </w:tr>
      <w:tr w:rsidR="00595C79" w:rsidRPr="0069621D" w14:paraId="057BE954" w14:textId="77777777" w:rsidTr="000B0CCC">
        <w:trPr>
          <w:cantSplit/>
        </w:trPr>
        <w:tc>
          <w:tcPr>
            <w:tcW w:w="1702" w:type="dxa"/>
            <w:shd w:val="clear" w:color="auto" w:fill="auto"/>
          </w:tcPr>
          <w:p w14:paraId="668261DC" w14:textId="77777777" w:rsidR="00595C79" w:rsidRPr="008C0E9A" w:rsidRDefault="00595C79" w:rsidP="00595C79">
            <w:pPr>
              <w:pStyle w:val="VAHItabletext"/>
              <w:rPr>
                <w:szCs w:val="18"/>
              </w:rPr>
            </w:pPr>
          </w:p>
        </w:tc>
        <w:tc>
          <w:tcPr>
            <w:tcW w:w="1842" w:type="dxa"/>
          </w:tcPr>
          <w:p w14:paraId="32F10FA9" w14:textId="36CCEA39" w:rsidR="00595C79" w:rsidRPr="008C0E9A" w:rsidRDefault="00595C79" w:rsidP="00595C79">
            <w:pPr>
              <w:pStyle w:val="VAHItabletext"/>
              <w:rPr>
                <w:rFonts w:eastAsia="Verdana" w:cs="Verdana"/>
                <w:szCs w:val="18"/>
              </w:rPr>
            </w:pPr>
            <w:r w:rsidRPr="00A9566A">
              <w:rPr>
                <w:rFonts w:eastAsia="VIC"/>
                <w:color w:val="696969"/>
                <w:szCs w:val="18"/>
              </w:rPr>
              <w:t>Bodily restraint per 1,000 bed days</w:t>
            </w:r>
          </w:p>
        </w:tc>
        <w:tc>
          <w:tcPr>
            <w:tcW w:w="5103" w:type="dxa"/>
          </w:tcPr>
          <w:p w14:paraId="64F29EF5" w14:textId="058CED37" w:rsidR="00595C79" w:rsidRPr="008C0E9A" w:rsidRDefault="00595C79" w:rsidP="00595C79">
            <w:pPr>
              <w:pStyle w:val="VAHItabletext"/>
              <w:rPr>
                <w:rFonts w:eastAsia="Verdana" w:cs="Verdana"/>
                <w:szCs w:val="18"/>
              </w:rPr>
            </w:pPr>
            <w:r w:rsidRPr="00A9566A">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4AC911AB" w14:textId="0A8CE63C" w:rsidR="00595C79" w:rsidRPr="008C0E9A" w:rsidRDefault="00595C79" w:rsidP="00595C79">
            <w:pPr>
              <w:pStyle w:val="VAHItabletext"/>
              <w:rPr>
                <w:rFonts w:eastAsia="Verdana" w:cs="Verdana"/>
                <w:szCs w:val="18"/>
              </w:rPr>
            </w:pPr>
          </w:p>
        </w:tc>
        <w:tc>
          <w:tcPr>
            <w:tcW w:w="4820" w:type="dxa"/>
          </w:tcPr>
          <w:p w14:paraId="1EB79FD8" w14:textId="46B1C117" w:rsidR="00595C79" w:rsidRPr="008C0E9A" w:rsidRDefault="00595C79" w:rsidP="00595C79">
            <w:pPr>
              <w:pStyle w:val="VAHItabletext"/>
              <w:rPr>
                <w:rFonts w:eastAsia="Verdana" w:cs="Verdana"/>
                <w:szCs w:val="18"/>
              </w:rPr>
            </w:pPr>
            <w:r w:rsidRPr="00A9566A">
              <w:rPr>
                <w:rFonts w:eastAsia="VIC"/>
                <w:color w:val="696969"/>
                <w:szCs w:val="18"/>
              </w:rPr>
              <w:t>Calculation of bed days involves converting minutes into days.</w:t>
            </w:r>
          </w:p>
        </w:tc>
      </w:tr>
      <w:tr w:rsidR="00595C79" w:rsidRPr="0069621D" w14:paraId="1501EE19" w14:textId="77777777" w:rsidTr="000B0CCC">
        <w:trPr>
          <w:cantSplit/>
        </w:trPr>
        <w:tc>
          <w:tcPr>
            <w:tcW w:w="1702" w:type="dxa"/>
            <w:shd w:val="clear" w:color="auto" w:fill="auto"/>
          </w:tcPr>
          <w:p w14:paraId="7DB2F668" w14:textId="77777777" w:rsidR="00595C79" w:rsidRPr="008C0E9A" w:rsidRDefault="00595C79" w:rsidP="00595C79">
            <w:pPr>
              <w:pStyle w:val="VAHItabletext"/>
              <w:rPr>
                <w:szCs w:val="18"/>
              </w:rPr>
            </w:pPr>
          </w:p>
        </w:tc>
        <w:tc>
          <w:tcPr>
            <w:tcW w:w="1842" w:type="dxa"/>
          </w:tcPr>
          <w:p w14:paraId="55A3EB24" w14:textId="17BCF02F" w:rsidR="00595C79" w:rsidRPr="008C0E9A" w:rsidRDefault="00595C79" w:rsidP="00595C79">
            <w:pPr>
              <w:pStyle w:val="VAHItabletext"/>
              <w:rPr>
                <w:rFonts w:eastAsia="Verdana" w:cs="Verdana"/>
                <w:szCs w:val="18"/>
              </w:rPr>
            </w:pPr>
            <w:r w:rsidRPr="00A9566A">
              <w:rPr>
                <w:rFonts w:eastAsia="VIC"/>
                <w:color w:val="696969"/>
                <w:szCs w:val="18"/>
              </w:rPr>
              <w:t>Seclusions per 1,000 bed days</w:t>
            </w:r>
          </w:p>
        </w:tc>
        <w:tc>
          <w:tcPr>
            <w:tcW w:w="5103" w:type="dxa"/>
          </w:tcPr>
          <w:p w14:paraId="0C80AB8F" w14:textId="10BCA0E1" w:rsidR="00595C79" w:rsidRPr="008C0E9A" w:rsidRDefault="00595C79" w:rsidP="00595C79">
            <w:pPr>
              <w:pStyle w:val="VAHItabletext"/>
              <w:rPr>
                <w:rFonts w:eastAsia="Verdana" w:cs="Verdana"/>
                <w:szCs w:val="18"/>
              </w:rPr>
            </w:pPr>
            <w:r w:rsidRPr="00A9566A">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3F423A82" w14:textId="26F078ED" w:rsidR="00595C79" w:rsidRPr="008C0E9A" w:rsidRDefault="00595C79" w:rsidP="00595C79">
            <w:pPr>
              <w:pStyle w:val="VAHItabletext"/>
              <w:rPr>
                <w:rFonts w:eastAsia="Verdana" w:cs="Verdana"/>
                <w:szCs w:val="18"/>
              </w:rPr>
            </w:pPr>
            <w:r w:rsidRPr="00A9566A">
              <w:rPr>
                <w:rFonts w:eastAsia="VIC"/>
                <w:color w:val="696969"/>
                <w:szCs w:val="18"/>
              </w:rPr>
              <w:t>3.0</w:t>
            </w:r>
          </w:p>
        </w:tc>
        <w:tc>
          <w:tcPr>
            <w:tcW w:w="4820" w:type="dxa"/>
          </w:tcPr>
          <w:p w14:paraId="6ACB517C" w14:textId="4CA08DBD" w:rsidR="00595C79" w:rsidRPr="008C0E9A" w:rsidRDefault="00595C79" w:rsidP="00595C79">
            <w:pPr>
              <w:pStyle w:val="VAHItabletext"/>
              <w:rPr>
                <w:rFonts w:eastAsia="Verdana" w:cs="Verdana"/>
                <w:szCs w:val="18"/>
              </w:rPr>
            </w:pPr>
            <w:r w:rsidRPr="00A9566A">
              <w:rPr>
                <w:rFonts w:eastAsia="VIC"/>
                <w:color w:val="696969"/>
                <w:szCs w:val="18"/>
              </w:rPr>
              <w:t>Calculation of bed days involves converting minutes into days.</w:t>
            </w:r>
          </w:p>
        </w:tc>
      </w:tr>
      <w:tr w:rsidR="00595C79" w:rsidRPr="0069621D" w14:paraId="4217DCC2" w14:textId="77777777" w:rsidTr="000B0CCC">
        <w:trPr>
          <w:cantSplit/>
        </w:trPr>
        <w:tc>
          <w:tcPr>
            <w:tcW w:w="1702" w:type="dxa"/>
            <w:shd w:val="clear" w:color="auto" w:fill="auto"/>
          </w:tcPr>
          <w:p w14:paraId="0617E5DD" w14:textId="77777777" w:rsidR="00595C79" w:rsidRPr="008C0E9A" w:rsidRDefault="00595C79" w:rsidP="00595C79">
            <w:pPr>
              <w:pStyle w:val="VAHItabletext"/>
              <w:rPr>
                <w:szCs w:val="18"/>
              </w:rPr>
            </w:pPr>
          </w:p>
        </w:tc>
        <w:tc>
          <w:tcPr>
            <w:tcW w:w="1842" w:type="dxa"/>
          </w:tcPr>
          <w:p w14:paraId="5DDA0C46" w14:textId="7BFB2334" w:rsidR="00595C79" w:rsidRPr="008C0E9A" w:rsidRDefault="00595C79" w:rsidP="00595C79">
            <w:pPr>
              <w:pStyle w:val="VAHItabletext"/>
              <w:rPr>
                <w:rFonts w:eastAsia="Verdana" w:cs="Verdana"/>
                <w:szCs w:val="18"/>
              </w:rPr>
            </w:pPr>
            <w:r w:rsidRPr="00A9566A">
              <w:rPr>
                <w:rFonts w:eastAsia="VIC"/>
                <w:color w:val="696969"/>
                <w:szCs w:val="18"/>
              </w:rPr>
              <w:t>Pre admission contact (in area)</w:t>
            </w:r>
          </w:p>
        </w:tc>
        <w:tc>
          <w:tcPr>
            <w:tcW w:w="5103" w:type="dxa"/>
          </w:tcPr>
          <w:p w14:paraId="1115D417" w14:textId="623F0D12" w:rsidR="00595C79" w:rsidRPr="008C0E9A" w:rsidRDefault="00595C79" w:rsidP="00595C79">
            <w:pPr>
              <w:pStyle w:val="VAHItabletext"/>
              <w:rPr>
                <w:rFonts w:eastAsia="Verdana" w:cs="Verdana"/>
                <w:szCs w:val="18"/>
              </w:rPr>
            </w:pPr>
            <w:r w:rsidRPr="00A9566A">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0D763719" w14:textId="26D3702A" w:rsidR="00595C79" w:rsidRPr="008C0E9A" w:rsidRDefault="00595C79" w:rsidP="00595C79">
            <w:pPr>
              <w:pStyle w:val="VAHItabletext"/>
              <w:rPr>
                <w:rFonts w:eastAsia="Verdana" w:cs="Verdana"/>
                <w:szCs w:val="18"/>
              </w:rPr>
            </w:pPr>
            <w:r w:rsidRPr="00A9566A">
              <w:rPr>
                <w:rFonts w:eastAsia="VIC"/>
                <w:color w:val="696969"/>
                <w:szCs w:val="18"/>
              </w:rPr>
              <w:t>61.0%</w:t>
            </w:r>
          </w:p>
        </w:tc>
        <w:tc>
          <w:tcPr>
            <w:tcW w:w="4820" w:type="dxa"/>
          </w:tcPr>
          <w:p w14:paraId="0B2C6B2A" w14:textId="6A871C2C" w:rsidR="00595C79" w:rsidRPr="008C0E9A" w:rsidRDefault="00595C79" w:rsidP="00595C79">
            <w:pPr>
              <w:pStyle w:val="VAHItabletext"/>
              <w:rPr>
                <w:rFonts w:eastAsia="Verdana" w:cs="Verdana"/>
                <w:szCs w:val="18"/>
              </w:rPr>
            </w:pPr>
            <w:r w:rsidRPr="00A9566A">
              <w:rPr>
                <w:rFonts w:eastAsia="VIC"/>
                <w:color w:val="696969"/>
                <w:szCs w:val="18"/>
              </w:rPr>
              <w:t>Measure can provide an indicator of a service's responsiveness and a planned approach to admission as opposed to a crisis response. Results during 2011, 2012, 2016, 2017, 2020, 2021 and from February 2025 were affected by industrial activity and should be interpreted with caution.</w:t>
            </w:r>
          </w:p>
        </w:tc>
      </w:tr>
      <w:tr w:rsidR="00595C79" w:rsidRPr="0069621D" w14:paraId="46EEAD99" w14:textId="77777777" w:rsidTr="000B0CCC">
        <w:trPr>
          <w:cantSplit/>
        </w:trPr>
        <w:tc>
          <w:tcPr>
            <w:tcW w:w="1702" w:type="dxa"/>
            <w:shd w:val="clear" w:color="auto" w:fill="auto"/>
          </w:tcPr>
          <w:p w14:paraId="287CE8A7" w14:textId="77777777" w:rsidR="00595C79" w:rsidRPr="008C0E9A" w:rsidRDefault="00595C79" w:rsidP="00595C79">
            <w:pPr>
              <w:pStyle w:val="VAHItabletext"/>
              <w:rPr>
                <w:szCs w:val="18"/>
              </w:rPr>
            </w:pPr>
          </w:p>
        </w:tc>
        <w:tc>
          <w:tcPr>
            <w:tcW w:w="1842" w:type="dxa"/>
          </w:tcPr>
          <w:p w14:paraId="5AF610E7" w14:textId="1D0B2A95" w:rsidR="00595C79" w:rsidRPr="008C0E9A" w:rsidRDefault="00595C79" w:rsidP="00595C79">
            <w:pPr>
              <w:pStyle w:val="VAHItabletext"/>
              <w:rPr>
                <w:rFonts w:eastAsia="Verdana" w:cs="Verdana"/>
                <w:szCs w:val="18"/>
              </w:rPr>
            </w:pPr>
            <w:r w:rsidRPr="00A9566A">
              <w:rPr>
                <w:rFonts w:eastAsia="VIC"/>
                <w:color w:val="696969"/>
                <w:szCs w:val="18"/>
              </w:rPr>
              <w:t>7 day post discharge follow up</w:t>
            </w:r>
          </w:p>
        </w:tc>
        <w:tc>
          <w:tcPr>
            <w:tcW w:w="5103" w:type="dxa"/>
          </w:tcPr>
          <w:p w14:paraId="2CF35DA3" w14:textId="0FF1DFD7" w:rsidR="00595C79" w:rsidRPr="008C0E9A" w:rsidRDefault="00595C79" w:rsidP="00595C79">
            <w:pPr>
              <w:pStyle w:val="VAHItabletext"/>
              <w:rPr>
                <w:rFonts w:eastAsia="Verdana" w:cs="Verdana"/>
                <w:szCs w:val="18"/>
              </w:rPr>
            </w:pPr>
            <w:r w:rsidRPr="00A9566A">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F5C0963" w14:textId="1DD8D0AE" w:rsidR="00595C79" w:rsidRPr="008C0E9A" w:rsidRDefault="00595C79" w:rsidP="00595C79">
            <w:pPr>
              <w:pStyle w:val="VAHItabletext"/>
              <w:rPr>
                <w:rFonts w:eastAsia="Verdana" w:cs="Verdana"/>
                <w:szCs w:val="18"/>
              </w:rPr>
            </w:pPr>
            <w:r w:rsidRPr="00A9566A">
              <w:rPr>
                <w:rFonts w:eastAsia="VIC"/>
                <w:color w:val="696969"/>
                <w:szCs w:val="18"/>
              </w:rPr>
              <w:t>88.0%</w:t>
            </w:r>
          </w:p>
        </w:tc>
        <w:tc>
          <w:tcPr>
            <w:tcW w:w="4820" w:type="dxa"/>
          </w:tcPr>
          <w:p w14:paraId="58E0E644" w14:textId="6EBC3DF2" w:rsidR="00595C79" w:rsidRPr="008C0E9A" w:rsidRDefault="00595C79" w:rsidP="00595C79">
            <w:pPr>
              <w:pStyle w:val="VAHItabletext"/>
              <w:rPr>
                <w:rFonts w:eastAsia="Verdana" w:cs="Verdana"/>
                <w:szCs w:val="18"/>
              </w:rPr>
            </w:pPr>
            <w:r w:rsidRPr="00A9566A">
              <w:rPr>
                <w:rFonts w:eastAsia="VIC"/>
                <w:color w:val="696969"/>
                <w:szCs w:val="18"/>
              </w:rPr>
              <w:t>Where a consumer is discharged whilst on leave, contact must occur within the 7 days of leave. Results during 2011, 2012, 2016, 2017, 2020, 2021 and from February 2025 were affected by industrial activity and should be interpreted with caution.</w:t>
            </w:r>
          </w:p>
        </w:tc>
      </w:tr>
      <w:tr w:rsidR="00595C79" w:rsidRPr="0069621D" w14:paraId="130EC93A" w14:textId="77777777" w:rsidTr="000B0CCC">
        <w:trPr>
          <w:cantSplit/>
        </w:trPr>
        <w:tc>
          <w:tcPr>
            <w:tcW w:w="1702" w:type="dxa"/>
            <w:shd w:val="clear" w:color="auto" w:fill="auto"/>
          </w:tcPr>
          <w:p w14:paraId="4D8699D4" w14:textId="51D35649" w:rsidR="00595C79" w:rsidRPr="008C0E9A" w:rsidRDefault="00595C79" w:rsidP="00595C79">
            <w:pPr>
              <w:pStyle w:val="VAHItabletext"/>
              <w:rPr>
                <w:rFonts w:eastAsia="Verdana" w:cs="Verdana"/>
                <w:szCs w:val="18"/>
              </w:rPr>
            </w:pPr>
          </w:p>
        </w:tc>
        <w:tc>
          <w:tcPr>
            <w:tcW w:w="1842" w:type="dxa"/>
          </w:tcPr>
          <w:p w14:paraId="3FC82C4A" w14:textId="3862BAFA" w:rsidR="00595C79" w:rsidRPr="008C0E9A" w:rsidRDefault="00595C79" w:rsidP="00595C79">
            <w:pPr>
              <w:pStyle w:val="VAHItabletext"/>
              <w:rPr>
                <w:rFonts w:eastAsia="Verdana" w:cs="Verdana"/>
                <w:szCs w:val="18"/>
              </w:rPr>
            </w:pPr>
            <w:r w:rsidRPr="00A9566A">
              <w:rPr>
                <w:rFonts w:eastAsia="VIC"/>
                <w:color w:val="696969"/>
                <w:szCs w:val="18"/>
              </w:rPr>
              <w:t>HoNOS compliance</w:t>
            </w:r>
          </w:p>
        </w:tc>
        <w:tc>
          <w:tcPr>
            <w:tcW w:w="5103" w:type="dxa"/>
          </w:tcPr>
          <w:p w14:paraId="7D57D74A" w14:textId="60A23BE8" w:rsidR="00595C79" w:rsidRPr="008C0E9A" w:rsidRDefault="00595C79" w:rsidP="00595C79">
            <w:pPr>
              <w:pStyle w:val="VAHItabletext"/>
              <w:rPr>
                <w:rFonts w:eastAsia="Verdana" w:cs="Verdana"/>
                <w:szCs w:val="18"/>
              </w:rPr>
            </w:pPr>
            <w:r w:rsidRPr="00A9566A">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2DEB2BDE" w14:textId="366DD3AF" w:rsidR="00595C79" w:rsidRPr="008C0E9A" w:rsidRDefault="00595C79" w:rsidP="00595C79">
            <w:pPr>
              <w:pStyle w:val="VAHItabletext"/>
              <w:rPr>
                <w:szCs w:val="18"/>
              </w:rPr>
            </w:pPr>
            <w:r w:rsidRPr="00A9566A">
              <w:rPr>
                <w:rFonts w:eastAsia="VIC"/>
                <w:color w:val="696969"/>
                <w:szCs w:val="18"/>
              </w:rPr>
              <w:t>85.0%</w:t>
            </w:r>
          </w:p>
        </w:tc>
        <w:tc>
          <w:tcPr>
            <w:tcW w:w="4820" w:type="dxa"/>
          </w:tcPr>
          <w:p w14:paraId="31FEB266" w14:textId="03BA9F54" w:rsidR="00595C79" w:rsidRPr="008C0E9A" w:rsidRDefault="00595C79" w:rsidP="00595C79">
            <w:pPr>
              <w:pStyle w:val="VAHItabletext"/>
              <w:rPr>
                <w:rFonts w:eastAsia="Verdana" w:cs="Verdana"/>
                <w:szCs w:val="18"/>
              </w:rPr>
            </w:pPr>
            <w:r w:rsidRPr="00A9566A">
              <w:rPr>
                <w:rFonts w:eastAsia="VIC"/>
                <w:color w:val="696969"/>
                <w:szCs w:val="18"/>
              </w:rPr>
              <w:t>Results during 2011, 2012, 2016, 2017, 2020, 2021 and from February 2025 were affected by industrial activity and should be interpreted with caution.</w:t>
            </w:r>
          </w:p>
        </w:tc>
      </w:tr>
      <w:tr w:rsidR="00595C79" w:rsidRPr="0069621D" w14:paraId="5D05BCEE" w14:textId="77777777" w:rsidTr="000B0CCC">
        <w:trPr>
          <w:cantSplit/>
        </w:trPr>
        <w:tc>
          <w:tcPr>
            <w:tcW w:w="1702" w:type="dxa"/>
            <w:shd w:val="clear" w:color="auto" w:fill="auto"/>
          </w:tcPr>
          <w:p w14:paraId="394A6533" w14:textId="0BD44A6C" w:rsidR="00595C79" w:rsidRPr="008C0E9A" w:rsidRDefault="00595C79" w:rsidP="00595C79">
            <w:pPr>
              <w:pStyle w:val="VAHItabletext"/>
              <w:rPr>
                <w:szCs w:val="18"/>
              </w:rPr>
            </w:pPr>
            <w:r w:rsidRPr="00A9566A">
              <w:rPr>
                <w:rFonts w:eastAsia="VIC"/>
                <w:color w:val="696969"/>
                <w:szCs w:val="18"/>
              </w:rPr>
              <w:t>Community</w:t>
            </w:r>
          </w:p>
        </w:tc>
        <w:tc>
          <w:tcPr>
            <w:tcW w:w="1842" w:type="dxa"/>
          </w:tcPr>
          <w:p w14:paraId="76193907" w14:textId="772C3B2D" w:rsidR="00595C79" w:rsidRPr="008C0E9A" w:rsidRDefault="00595C79" w:rsidP="00595C79">
            <w:pPr>
              <w:pStyle w:val="VAHItabletext"/>
              <w:rPr>
                <w:rFonts w:eastAsia="Verdana" w:cs="Verdana"/>
                <w:szCs w:val="18"/>
              </w:rPr>
            </w:pPr>
            <w:r w:rsidRPr="00A9566A">
              <w:rPr>
                <w:rFonts w:eastAsia="VIC"/>
                <w:color w:val="696969"/>
                <w:szCs w:val="18"/>
              </w:rPr>
              <w:t>New case rate</w:t>
            </w:r>
          </w:p>
        </w:tc>
        <w:tc>
          <w:tcPr>
            <w:tcW w:w="5103" w:type="dxa"/>
          </w:tcPr>
          <w:p w14:paraId="40ADCA23" w14:textId="1C7AFB2E" w:rsidR="00595C79" w:rsidRPr="008C0E9A" w:rsidRDefault="00595C79" w:rsidP="00595C79">
            <w:pPr>
              <w:pStyle w:val="VAHItabletext"/>
              <w:rPr>
                <w:rFonts w:eastAsia="Verdana" w:cs="Verdana"/>
                <w:szCs w:val="18"/>
              </w:rPr>
            </w:pPr>
            <w:r w:rsidRPr="00A9566A">
              <w:rPr>
                <w:rFonts w:eastAsia="VIC"/>
                <w:color w:val="696969"/>
                <w:szCs w:val="18"/>
              </w:rPr>
              <w:t>Percentage of community cases open at any time during the reference period which started during the reference period.</w:t>
            </w:r>
          </w:p>
        </w:tc>
        <w:tc>
          <w:tcPr>
            <w:tcW w:w="1559" w:type="dxa"/>
          </w:tcPr>
          <w:p w14:paraId="66307FA6" w14:textId="77777777" w:rsidR="00595C79" w:rsidRPr="008C0E9A" w:rsidRDefault="00595C79" w:rsidP="00595C79">
            <w:pPr>
              <w:pStyle w:val="VAHItabletext"/>
              <w:rPr>
                <w:szCs w:val="18"/>
              </w:rPr>
            </w:pPr>
          </w:p>
        </w:tc>
        <w:tc>
          <w:tcPr>
            <w:tcW w:w="4820" w:type="dxa"/>
          </w:tcPr>
          <w:p w14:paraId="6D9DE276" w14:textId="462D5348" w:rsidR="00595C79" w:rsidRPr="008C0E9A" w:rsidRDefault="00595C79" w:rsidP="00595C79">
            <w:pPr>
              <w:pStyle w:val="VAHItabletext"/>
              <w:rPr>
                <w:rFonts w:eastAsia="Verdana" w:cs="Verdana"/>
                <w:szCs w:val="18"/>
              </w:rPr>
            </w:pPr>
            <w:r w:rsidRPr="00A9566A">
              <w:rPr>
                <w:rFonts w:eastAsia="VIC"/>
                <w:color w:val="696969"/>
                <w:szCs w:val="18"/>
              </w:rPr>
              <w:t>Results during 2011, 2012, 2016, 2017, 2020, 2021 and from February 2025 were affected by industrial activity and should be interpreted with caution.</w:t>
            </w:r>
          </w:p>
        </w:tc>
      </w:tr>
      <w:tr w:rsidR="00595C79" w:rsidRPr="0069621D" w14:paraId="2860F4E4" w14:textId="77777777" w:rsidTr="000B0CCC">
        <w:trPr>
          <w:cantSplit/>
        </w:trPr>
        <w:tc>
          <w:tcPr>
            <w:tcW w:w="1702" w:type="dxa"/>
            <w:shd w:val="clear" w:color="auto" w:fill="auto"/>
          </w:tcPr>
          <w:p w14:paraId="402DDE3D" w14:textId="77777777" w:rsidR="00595C79" w:rsidRPr="008C0E9A" w:rsidRDefault="00595C79" w:rsidP="00595C79">
            <w:pPr>
              <w:pStyle w:val="VAHItabletext"/>
              <w:rPr>
                <w:szCs w:val="18"/>
              </w:rPr>
            </w:pPr>
          </w:p>
        </w:tc>
        <w:tc>
          <w:tcPr>
            <w:tcW w:w="1842" w:type="dxa"/>
          </w:tcPr>
          <w:p w14:paraId="3AB39397" w14:textId="737C176D" w:rsidR="00595C79" w:rsidRPr="008C0E9A" w:rsidRDefault="00595C79" w:rsidP="00595C79">
            <w:pPr>
              <w:pStyle w:val="VAHItabletext"/>
              <w:rPr>
                <w:rFonts w:eastAsia="Verdana" w:cs="Verdana"/>
                <w:szCs w:val="18"/>
              </w:rPr>
            </w:pPr>
            <w:r w:rsidRPr="00A9566A">
              <w:rPr>
                <w:rFonts w:eastAsia="VIC"/>
                <w:color w:val="696969"/>
                <w:szCs w:val="18"/>
              </w:rPr>
              <w:t>Average treatment days</w:t>
            </w:r>
          </w:p>
        </w:tc>
        <w:tc>
          <w:tcPr>
            <w:tcW w:w="5103" w:type="dxa"/>
          </w:tcPr>
          <w:p w14:paraId="1631E1FF" w14:textId="3DDB2843" w:rsidR="00595C79" w:rsidRPr="008C0E9A" w:rsidRDefault="00595C79" w:rsidP="00595C79">
            <w:pPr>
              <w:pStyle w:val="VAHItabletext"/>
              <w:rPr>
                <w:rFonts w:eastAsia="Verdana" w:cs="Verdana"/>
                <w:szCs w:val="18"/>
              </w:rPr>
            </w:pPr>
            <w:r w:rsidRPr="00A9566A">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2B7BAD2" w14:textId="77777777" w:rsidR="00595C79" w:rsidRPr="008C0E9A" w:rsidRDefault="00595C79" w:rsidP="00595C79">
            <w:pPr>
              <w:pStyle w:val="VAHItabletext"/>
              <w:rPr>
                <w:szCs w:val="18"/>
              </w:rPr>
            </w:pPr>
          </w:p>
        </w:tc>
        <w:tc>
          <w:tcPr>
            <w:tcW w:w="4820" w:type="dxa"/>
          </w:tcPr>
          <w:p w14:paraId="2D86D332" w14:textId="0A78992F" w:rsidR="00595C79" w:rsidRPr="008C0E9A" w:rsidRDefault="00595C79" w:rsidP="00595C79">
            <w:pPr>
              <w:pStyle w:val="VAHItabletext"/>
              <w:rPr>
                <w:rFonts w:eastAsia="Verdana" w:cs="Verdana"/>
                <w:szCs w:val="18"/>
              </w:rPr>
            </w:pPr>
            <w:r w:rsidRPr="00A9566A">
              <w:rPr>
                <w:rFonts w:eastAsia="VIC"/>
                <w:color w:val="696969"/>
                <w:szCs w:val="18"/>
              </w:rPr>
              <w:t>Excludes consumers who received a mental health assessment and a plan for follow up care, but who did not progress to ongoing treatment in the public clinical mental health system. Results during 2011, 2012, 2016, 2017, 2020, 2021 and from February 2025 were affected by industrial activity and should be interpreted with caution.</w:t>
            </w:r>
          </w:p>
        </w:tc>
      </w:tr>
      <w:tr w:rsidR="00595C79" w:rsidRPr="0069621D" w14:paraId="4C106A7E" w14:textId="77777777" w:rsidTr="000B0CCC">
        <w:trPr>
          <w:cantSplit/>
        </w:trPr>
        <w:tc>
          <w:tcPr>
            <w:tcW w:w="1702" w:type="dxa"/>
            <w:shd w:val="clear" w:color="auto" w:fill="auto"/>
          </w:tcPr>
          <w:p w14:paraId="2A9F8C7F" w14:textId="77777777" w:rsidR="00595C79" w:rsidRPr="008C0E9A" w:rsidRDefault="00595C79" w:rsidP="00595C79">
            <w:pPr>
              <w:pStyle w:val="VAHItabletext"/>
              <w:rPr>
                <w:szCs w:val="18"/>
              </w:rPr>
            </w:pPr>
          </w:p>
        </w:tc>
        <w:tc>
          <w:tcPr>
            <w:tcW w:w="1842" w:type="dxa"/>
          </w:tcPr>
          <w:p w14:paraId="45DDAA6B" w14:textId="49634BAB" w:rsidR="00595C79" w:rsidRPr="008C0E9A" w:rsidRDefault="00595C79" w:rsidP="00595C79">
            <w:pPr>
              <w:pStyle w:val="VAHItabletext"/>
              <w:rPr>
                <w:rFonts w:eastAsia="Verdana" w:cs="Verdana"/>
                <w:szCs w:val="18"/>
              </w:rPr>
            </w:pPr>
            <w:r w:rsidRPr="00A9566A">
              <w:rPr>
                <w:rFonts w:eastAsia="VIC"/>
                <w:color w:val="696969"/>
                <w:szCs w:val="18"/>
              </w:rPr>
              <w:t>Cases with consumers on a CTO</w:t>
            </w:r>
          </w:p>
        </w:tc>
        <w:tc>
          <w:tcPr>
            <w:tcW w:w="5103" w:type="dxa"/>
          </w:tcPr>
          <w:p w14:paraId="63DFB33F" w14:textId="11737BA9" w:rsidR="00595C79" w:rsidRPr="008C0E9A" w:rsidRDefault="00595C79" w:rsidP="00595C79">
            <w:pPr>
              <w:pStyle w:val="VAHItabletext"/>
              <w:rPr>
                <w:rFonts w:eastAsia="Verdana" w:cs="Verdana"/>
                <w:szCs w:val="18"/>
              </w:rPr>
            </w:pPr>
            <w:r w:rsidRPr="00A9566A">
              <w:rPr>
                <w:rFonts w:eastAsia="VIC"/>
                <w:color w:val="696969"/>
                <w:szCs w:val="18"/>
              </w:rPr>
              <w:t>Percentage of open community cases where the consumer was concurrently on a Community Treatment Order (CTO).</w:t>
            </w:r>
          </w:p>
        </w:tc>
        <w:tc>
          <w:tcPr>
            <w:tcW w:w="1559" w:type="dxa"/>
          </w:tcPr>
          <w:p w14:paraId="17EC52B4" w14:textId="77777777" w:rsidR="00595C79" w:rsidRPr="008C0E9A" w:rsidRDefault="00595C79" w:rsidP="00595C79">
            <w:pPr>
              <w:pStyle w:val="VAHItabletext"/>
              <w:rPr>
                <w:szCs w:val="18"/>
              </w:rPr>
            </w:pPr>
          </w:p>
        </w:tc>
        <w:tc>
          <w:tcPr>
            <w:tcW w:w="4820" w:type="dxa"/>
          </w:tcPr>
          <w:p w14:paraId="602D7C8F" w14:textId="122814E7" w:rsidR="00595C79" w:rsidRPr="008C0E9A" w:rsidRDefault="00595C79" w:rsidP="00595C79">
            <w:pPr>
              <w:pStyle w:val="VAHItabletext"/>
              <w:rPr>
                <w:rFonts w:eastAsia="Verdana" w:cs="Verdana"/>
                <w:szCs w:val="18"/>
              </w:rPr>
            </w:pPr>
          </w:p>
        </w:tc>
      </w:tr>
      <w:tr w:rsidR="00595C79" w:rsidRPr="0069621D" w14:paraId="0B00DCC7" w14:textId="77777777" w:rsidTr="000B0CCC">
        <w:trPr>
          <w:cantSplit/>
        </w:trPr>
        <w:tc>
          <w:tcPr>
            <w:tcW w:w="1702" w:type="dxa"/>
            <w:shd w:val="clear" w:color="auto" w:fill="auto"/>
          </w:tcPr>
          <w:p w14:paraId="2CD236DF" w14:textId="77777777" w:rsidR="00595C79" w:rsidRPr="008C0E9A" w:rsidRDefault="00595C79" w:rsidP="00595C79">
            <w:pPr>
              <w:pStyle w:val="VAHItabletext"/>
              <w:rPr>
                <w:szCs w:val="18"/>
              </w:rPr>
            </w:pPr>
          </w:p>
        </w:tc>
        <w:tc>
          <w:tcPr>
            <w:tcW w:w="1842" w:type="dxa"/>
          </w:tcPr>
          <w:p w14:paraId="178FCD59" w14:textId="5A70A5C0" w:rsidR="00595C79" w:rsidRPr="008C0E9A" w:rsidRDefault="00595C79" w:rsidP="00595C79">
            <w:pPr>
              <w:pStyle w:val="VAHItabletext"/>
              <w:rPr>
                <w:rFonts w:eastAsia="Verdana" w:cs="Verdana"/>
                <w:szCs w:val="18"/>
              </w:rPr>
            </w:pPr>
            <w:r w:rsidRPr="00A9566A">
              <w:rPr>
                <w:rFonts w:eastAsia="VIC"/>
                <w:color w:val="696969"/>
                <w:szCs w:val="18"/>
              </w:rPr>
              <w:t>HoNOS compliance</w:t>
            </w:r>
          </w:p>
        </w:tc>
        <w:tc>
          <w:tcPr>
            <w:tcW w:w="5103" w:type="dxa"/>
          </w:tcPr>
          <w:p w14:paraId="02C59BFD" w14:textId="6DC156C4" w:rsidR="00595C79" w:rsidRPr="008C0E9A" w:rsidRDefault="00595C79" w:rsidP="00595C79">
            <w:pPr>
              <w:pStyle w:val="VAHItabletext"/>
              <w:rPr>
                <w:rFonts w:eastAsia="Verdana" w:cs="Verdana"/>
                <w:szCs w:val="18"/>
              </w:rPr>
            </w:pPr>
            <w:r w:rsidRPr="00A9566A">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71FDE56A" w14:textId="546D0CFB" w:rsidR="00595C79" w:rsidRPr="008C0E9A" w:rsidRDefault="00595C79" w:rsidP="00595C79">
            <w:pPr>
              <w:pStyle w:val="VAHItabletext"/>
              <w:rPr>
                <w:szCs w:val="18"/>
              </w:rPr>
            </w:pPr>
            <w:r w:rsidRPr="00A9566A">
              <w:rPr>
                <w:rFonts w:eastAsia="VIC"/>
                <w:color w:val="696969"/>
                <w:szCs w:val="18"/>
              </w:rPr>
              <w:t>85.0%</w:t>
            </w:r>
          </w:p>
        </w:tc>
        <w:tc>
          <w:tcPr>
            <w:tcW w:w="4820" w:type="dxa"/>
          </w:tcPr>
          <w:p w14:paraId="34570FAB" w14:textId="38650BEA" w:rsidR="00595C79" w:rsidRPr="008C0E9A" w:rsidRDefault="00595C79" w:rsidP="00595C79">
            <w:pPr>
              <w:pStyle w:val="VAHItabletext"/>
              <w:rPr>
                <w:rFonts w:eastAsia="Verdana" w:cs="Verdana"/>
                <w:szCs w:val="18"/>
              </w:rPr>
            </w:pPr>
            <w:r w:rsidRPr="00A9566A">
              <w:rPr>
                <w:rFonts w:eastAsia="VIC"/>
                <w:color w:val="696969"/>
                <w:szCs w:val="18"/>
              </w:rPr>
              <w:t>Excludes consumers in the 'assessment only' phase of care at point of a required collection event. Results during 2011, 2012, 2016, 2017, 2020, 2021 and from February 2025 were affected by industrial activity and should be interpreted with caution. Calculation method updated from 1 July 2023 impacting current and historic results.</w:t>
            </w:r>
          </w:p>
        </w:tc>
      </w:tr>
      <w:tr w:rsidR="00595C79" w:rsidRPr="0069621D" w14:paraId="49BDEAE8" w14:textId="77777777" w:rsidTr="000B0CCC">
        <w:trPr>
          <w:cantSplit/>
        </w:trPr>
        <w:tc>
          <w:tcPr>
            <w:tcW w:w="1702" w:type="dxa"/>
            <w:shd w:val="clear" w:color="auto" w:fill="auto"/>
          </w:tcPr>
          <w:p w14:paraId="3B2286F9" w14:textId="77777777" w:rsidR="00595C79" w:rsidRPr="008C0E9A" w:rsidRDefault="00595C79" w:rsidP="00595C79">
            <w:pPr>
              <w:pStyle w:val="VAHItabletext"/>
              <w:rPr>
                <w:szCs w:val="18"/>
              </w:rPr>
            </w:pPr>
          </w:p>
        </w:tc>
        <w:tc>
          <w:tcPr>
            <w:tcW w:w="1842" w:type="dxa"/>
          </w:tcPr>
          <w:p w14:paraId="36A0DFA4" w14:textId="2CDA461C" w:rsidR="00595C79" w:rsidRPr="008C0E9A" w:rsidRDefault="00595C79" w:rsidP="00595C79">
            <w:pPr>
              <w:pStyle w:val="VAHItabletext"/>
              <w:rPr>
                <w:rFonts w:eastAsia="Verdana" w:cs="Verdana"/>
                <w:szCs w:val="18"/>
              </w:rPr>
            </w:pPr>
            <w:r w:rsidRPr="00A9566A">
              <w:rPr>
                <w:rFonts w:eastAsia="VIC"/>
                <w:color w:val="696969"/>
                <w:szCs w:val="18"/>
              </w:rPr>
              <w:t>Average HoNOS at case start</w:t>
            </w:r>
          </w:p>
        </w:tc>
        <w:tc>
          <w:tcPr>
            <w:tcW w:w="5103" w:type="dxa"/>
          </w:tcPr>
          <w:p w14:paraId="54B0609B" w14:textId="0DEAA437" w:rsidR="00595C79" w:rsidRPr="008C0E9A" w:rsidRDefault="00595C79" w:rsidP="00595C79">
            <w:pPr>
              <w:pStyle w:val="VAHItabletext"/>
              <w:rPr>
                <w:rFonts w:eastAsia="Verdana" w:cs="Verdana"/>
                <w:szCs w:val="18"/>
              </w:rPr>
            </w:pPr>
            <w:r w:rsidRPr="00A9566A">
              <w:rPr>
                <w:rFonts w:eastAsia="VIC"/>
                <w:color w:val="696969"/>
                <w:szCs w:val="18"/>
              </w:rPr>
              <w:t>Average HoNOS total score (HoNOSCA/HNSADL/HoNOS65) collected on community case commencement, excluding invalid scores (more than two items rated as '9').</w:t>
            </w:r>
          </w:p>
        </w:tc>
        <w:tc>
          <w:tcPr>
            <w:tcW w:w="1559" w:type="dxa"/>
          </w:tcPr>
          <w:p w14:paraId="0D7705D6" w14:textId="278ED0DB" w:rsidR="00595C79" w:rsidRPr="008C0E9A" w:rsidRDefault="00595C79" w:rsidP="00595C79">
            <w:pPr>
              <w:pStyle w:val="VAHItabletext"/>
              <w:rPr>
                <w:rFonts w:eastAsia="Verdana" w:cs="Verdana"/>
                <w:szCs w:val="18"/>
              </w:rPr>
            </w:pPr>
          </w:p>
        </w:tc>
        <w:tc>
          <w:tcPr>
            <w:tcW w:w="4820" w:type="dxa"/>
          </w:tcPr>
          <w:p w14:paraId="2A2788F5" w14:textId="12BA6093" w:rsidR="00595C79" w:rsidRPr="008C0E9A" w:rsidRDefault="00595C79" w:rsidP="00595C79">
            <w:pPr>
              <w:pStyle w:val="VAHItabletext"/>
              <w:rPr>
                <w:rFonts w:eastAsia="Verdana" w:cs="Verdana"/>
                <w:szCs w:val="18"/>
              </w:rPr>
            </w:pPr>
            <w:r w:rsidRPr="00A9566A">
              <w:rPr>
                <w:rFonts w:eastAsia="VIC"/>
                <w:color w:val="696969"/>
                <w:szCs w:val="18"/>
              </w:rPr>
              <w:t>Measure reports symptom severity at episode commencement. Dates used in measure calculation are based on HoNOS completion date. Results during 2011, 2012, 2016, 2017, 2020, 2021 and from February 2025 were affected by industrial activity and should be interpreted with caution.</w:t>
            </w:r>
          </w:p>
        </w:tc>
      </w:tr>
      <w:tr w:rsidR="00595C79" w:rsidRPr="0069621D" w14:paraId="34B4389C" w14:textId="77777777" w:rsidTr="000B0CCC">
        <w:trPr>
          <w:cantSplit/>
        </w:trPr>
        <w:tc>
          <w:tcPr>
            <w:tcW w:w="1702" w:type="dxa"/>
            <w:shd w:val="clear" w:color="auto" w:fill="auto"/>
          </w:tcPr>
          <w:p w14:paraId="15E9A033" w14:textId="77777777" w:rsidR="00595C79" w:rsidRPr="008C0E9A" w:rsidRDefault="00595C79" w:rsidP="00595C79">
            <w:pPr>
              <w:pStyle w:val="VAHItabletext"/>
              <w:rPr>
                <w:szCs w:val="18"/>
              </w:rPr>
            </w:pPr>
          </w:p>
        </w:tc>
        <w:tc>
          <w:tcPr>
            <w:tcW w:w="1842" w:type="dxa"/>
          </w:tcPr>
          <w:p w14:paraId="3EB376CE" w14:textId="0CA5EF84" w:rsidR="00595C79" w:rsidRPr="008C0E9A" w:rsidRDefault="00595C79" w:rsidP="00595C79">
            <w:pPr>
              <w:pStyle w:val="VAHItabletext"/>
              <w:rPr>
                <w:rFonts w:eastAsia="Verdana" w:cs="Verdana"/>
                <w:szCs w:val="18"/>
              </w:rPr>
            </w:pPr>
            <w:r w:rsidRPr="00A9566A">
              <w:rPr>
                <w:rFonts w:eastAsia="VIC"/>
                <w:color w:val="696969"/>
                <w:szCs w:val="18"/>
              </w:rPr>
              <w:t>Cases with significant improvement at closure</w:t>
            </w:r>
          </w:p>
        </w:tc>
        <w:tc>
          <w:tcPr>
            <w:tcW w:w="5103" w:type="dxa"/>
          </w:tcPr>
          <w:p w14:paraId="05E1921C" w14:textId="0982DCA7" w:rsidR="00595C79" w:rsidRPr="008C0E9A" w:rsidRDefault="00595C79" w:rsidP="00595C79">
            <w:pPr>
              <w:pStyle w:val="VAHItabletext"/>
              <w:rPr>
                <w:rFonts w:eastAsia="Verdana" w:cs="Verdana"/>
                <w:szCs w:val="18"/>
              </w:rPr>
            </w:pPr>
            <w:r w:rsidRPr="00A9566A">
              <w:rPr>
                <w:rFonts w:eastAsia="VIC"/>
                <w:color w:val="696969"/>
                <w:szCs w:val="18"/>
              </w:rPr>
              <w:t xml:space="preserve">Percentage of completed community cases with a 'significant' positive change in HoNOS calculation between intake and case end. </w:t>
            </w:r>
          </w:p>
        </w:tc>
        <w:tc>
          <w:tcPr>
            <w:tcW w:w="1559" w:type="dxa"/>
          </w:tcPr>
          <w:p w14:paraId="39AEE469" w14:textId="77777777" w:rsidR="00595C79" w:rsidRPr="008C0E9A" w:rsidRDefault="00595C79" w:rsidP="00595C79">
            <w:pPr>
              <w:pStyle w:val="VAHItabletext"/>
              <w:rPr>
                <w:szCs w:val="18"/>
              </w:rPr>
            </w:pPr>
          </w:p>
        </w:tc>
        <w:tc>
          <w:tcPr>
            <w:tcW w:w="4820" w:type="dxa"/>
          </w:tcPr>
          <w:p w14:paraId="057D5861" w14:textId="4AA19EB3" w:rsidR="00595C79" w:rsidRPr="008C0E9A" w:rsidRDefault="00595C79" w:rsidP="00595C79">
            <w:pPr>
              <w:pStyle w:val="VAHItabletext"/>
              <w:rPr>
                <w:rFonts w:eastAsia="Verdana" w:cs="Verdana"/>
                <w:szCs w:val="18"/>
              </w:rPr>
            </w:pPr>
            <w:r w:rsidRPr="00A9566A">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2020, 2021 and from February 2025 were affected by industrial activity and should be interpreted with caution.</w:t>
            </w:r>
          </w:p>
        </w:tc>
      </w:tr>
      <w:tr w:rsidR="00595C79" w:rsidRPr="0069621D" w14:paraId="12C4D44E" w14:textId="77777777" w:rsidTr="000B0CCC">
        <w:trPr>
          <w:cantSplit/>
        </w:trPr>
        <w:tc>
          <w:tcPr>
            <w:tcW w:w="1702" w:type="dxa"/>
            <w:shd w:val="clear" w:color="auto" w:fill="auto"/>
          </w:tcPr>
          <w:p w14:paraId="00EC9B6E" w14:textId="77777777" w:rsidR="00595C79" w:rsidRPr="008C0E9A" w:rsidRDefault="00595C79" w:rsidP="00595C79">
            <w:pPr>
              <w:pStyle w:val="VAHItabletext"/>
              <w:rPr>
                <w:szCs w:val="18"/>
              </w:rPr>
            </w:pPr>
          </w:p>
        </w:tc>
        <w:tc>
          <w:tcPr>
            <w:tcW w:w="1842" w:type="dxa"/>
          </w:tcPr>
          <w:p w14:paraId="10138DE0" w14:textId="26D33588" w:rsidR="00595C79" w:rsidRPr="008C0E9A" w:rsidRDefault="00595C79" w:rsidP="00595C79">
            <w:pPr>
              <w:pStyle w:val="VAHItabletext"/>
              <w:rPr>
                <w:rFonts w:eastAsia="Verdana" w:cs="Verdana"/>
                <w:szCs w:val="18"/>
              </w:rPr>
            </w:pPr>
            <w:r w:rsidRPr="00A9566A">
              <w:rPr>
                <w:rFonts w:eastAsia="VIC"/>
                <w:color w:val="696969"/>
                <w:szCs w:val="18"/>
              </w:rPr>
              <w:t>Self rated measures completed</w:t>
            </w:r>
          </w:p>
        </w:tc>
        <w:tc>
          <w:tcPr>
            <w:tcW w:w="5103" w:type="dxa"/>
          </w:tcPr>
          <w:p w14:paraId="593685B8" w14:textId="579BA8AE" w:rsidR="00595C79" w:rsidRPr="008C0E9A" w:rsidRDefault="00595C79" w:rsidP="00595C79">
            <w:pPr>
              <w:pStyle w:val="VAHItabletext"/>
              <w:rPr>
                <w:rFonts w:eastAsia="Verdana" w:cs="Verdana"/>
                <w:szCs w:val="18"/>
              </w:rPr>
            </w:pPr>
            <w:r w:rsidRPr="00A9566A">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1BB4C3CB" w14:textId="77777777" w:rsidR="00595C79" w:rsidRPr="008C0E9A" w:rsidRDefault="00595C79" w:rsidP="00595C79">
            <w:pPr>
              <w:pStyle w:val="VAHItabletext"/>
              <w:rPr>
                <w:szCs w:val="18"/>
              </w:rPr>
            </w:pPr>
          </w:p>
        </w:tc>
        <w:tc>
          <w:tcPr>
            <w:tcW w:w="4820" w:type="dxa"/>
          </w:tcPr>
          <w:p w14:paraId="00C7F9BF" w14:textId="4F9397DF" w:rsidR="00595C79" w:rsidRPr="008C0E9A" w:rsidRDefault="00595C79" w:rsidP="00595C79">
            <w:pPr>
              <w:pStyle w:val="VAHItabletext"/>
              <w:rPr>
                <w:rFonts w:eastAsia="Verdana" w:cs="Verdana"/>
                <w:szCs w:val="18"/>
              </w:rPr>
            </w:pPr>
            <w:r w:rsidRPr="00A9566A">
              <w:rPr>
                <w:rFonts w:eastAsia="VIC"/>
                <w:color w:val="696969"/>
                <w:szCs w:val="18"/>
              </w:rPr>
              <w:t>Excludes consumers in the 'assessment only' phase of care at point of a required collection event. Results during 2011, 2012, 2016, 2017, 2020, 2021 and from February 2025 were affected by industrial activity and should be interpreted with caution.</w:t>
            </w:r>
          </w:p>
        </w:tc>
      </w:tr>
      <w:tr w:rsidR="00595C79" w:rsidRPr="0069621D" w14:paraId="6701A4A9" w14:textId="77777777" w:rsidTr="000B0CCC">
        <w:trPr>
          <w:cantSplit/>
        </w:trPr>
        <w:tc>
          <w:tcPr>
            <w:tcW w:w="1702" w:type="dxa"/>
            <w:shd w:val="clear" w:color="auto" w:fill="auto"/>
          </w:tcPr>
          <w:p w14:paraId="2411657E" w14:textId="77777777" w:rsidR="00595C79" w:rsidRPr="008C0E9A" w:rsidRDefault="00595C79" w:rsidP="00595C79">
            <w:pPr>
              <w:pStyle w:val="VAHItabletext"/>
              <w:rPr>
                <w:szCs w:val="18"/>
              </w:rPr>
            </w:pPr>
          </w:p>
        </w:tc>
        <w:tc>
          <w:tcPr>
            <w:tcW w:w="1842" w:type="dxa"/>
          </w:tcPr>
          <w:p w14:paraId="4A6F57BF" w14:textId="7473743A" w:rsidR="00595C79" w:rsidRPr="008C0E9A" w:rsidRDefault="00595C79" w:rsidP="00595C79">
            <w:pPr>
              <w:pStyle w:val="VAHItabletext"/>
              <w:rPr>
                <w:rFonts w:eastAsia="Verdana" w:cs="Verdana"/>
                <w:szCs w:val="18"/>
              </w:rPr>
            </w:pPr>
            <w:r w:rsidRPr="00A9566A">
              <w:rPr>
                <w:rFonts w:eastAsia="VIC"/>
                <w:color w:val="696969"/>
                <w:szCs w:val="18"/>
              </w:rPr>
              <w:t>Average change in clinically significant HoNOS items</w:t>
            </w:r>
          </w:p>
        </w:tc>
        <w:tc>
          <w:tcPr>
            <w:tcW w:w="5103" w:type="dxa"/>
          </w:tcPr>
          <w:p w14:paraId="2C8608BA" w14:textId="5DA05D2E" w:rsidR="00595C79" w:rsidRPr="008C0E9A" w:rsidRDefault="00595C79" w:rsidP="00595C79">
            <w:pPr>
              <w:pStyle w:val="VAHItabletext"/>
              <w:rPr>
                <w:rFonts w:eastAsia="Verdana" w:cs="Verdana"/>
                <w:szCs w:val="18"/>
              </w:rPr>
            </w:pPr>
            <w:r w:rsidRPr="00A9566A">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2D098A8F" w14:textId="77777777" w:rsidR="00595C79" w:rsidRPr="008C0E9A" w:rsidRDefault="00595C79" w:rsidP="00595C79">
            <w:pPr>
              <w:pStyle w:val="VAHItabletext"/>
              <w:rPr>
                <w:szCs w:val="18"/>
              </w:rPr>
            </w:pPr>
          </w:p>
        </w:tc>
        <w:tc>
          <w:tcPr>
            <w:tcW w:w="4820" w:type="dxa"/>
          </w:tcPr>
          <w:p w14:paraId="62155242" w14:textId="2D41794C" w:rsidR="00595C79" w:rsidRPr="008C0E9A" w:rsidRDefault="00595C79" w:rsidP="00595C79">
            <w:pPr>
              <w:pStyle w:val="VAHItabletext"/>
              <w:rPr>
                <w:rFonts w:eastAsia="Verdana" w:cs="Verdana"/>
                <w:szCs w:val="18"/>
              </w:rPr>
            </w:pPr>
            <w:r w:rsidRPr="00A9566A">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2020, 2021 and from February 2025 were affected by industrial activity and should be interpreted with caution.</w:t>
            </w:r>
          </w:p>
        </w:tc>
      </w:tr>
    </w:tbl>
    <w:p w14:paraId="4E311F61" w14:textId="77777777" w:rsidR="001F5611" w:rsidRPr="001F5611" w:rsidRDefault="001F5611"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32"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6A54E5B4" w:rsidR="00CF11E1" w:rsidRPr="00BE2218" w:rsidRDefault="00CF11E1" w:rsidP="00A47400">
            <w:pPr>
              <w:pStyle w:val="VAHIbody"/>
            </w:pPr>
            <w:r w:rsidRPr="00BE2218">
              <w:t xml:space="preserve">© State of Victoria, Department of Health </w:t>
            </w:r>
            <w:r w:rsidR="00595C79">
              <w:t>April</w:t>
            </w:r>
            <w:r w:rsidR="00081262">
              <w:t xml:space="preserve"> 2025</w:t>
            </w:r>
            <w:r w:rsidR="00BE2297">
              <w:t>.</w:t>
            </w:r>
          </w:p>
          <w:p w14:paraId="024159C8" w14:textId="5B7A750B" w:rsidR="00CF11E1" w:rsidRPr="00BE2218" w:rsidRDefault="003B4630" w:rsidP="00A47400">
            <w:pPr>
              <w:pStyle w:val="VAHIbody"/>
            </w:pPr>
            <w:r w:rsidRPr="00BE2218">
              <w:t xml:space="preserve">Available from </w:t>
            </w:r>
            <w:hyperlink r:id="rId14" w:history="1">
              <w:r w:rsidRPr="004758E5">
                <w:rPr>
                  <w:rStyle w:val="Hyperlink"/>
                </w:rPr>
                <w:t>Aged mental health performance indicator reports page</w:t>
              </w:r>
            </w:hyperlink>
            <w:r w:rsidRPr="004758E5">
              <w:t xml:space="preserve"> &lt;</w:t>
            </w:r>
            <w:r w:rsidR="00F27E26">
              <w:t xml:space="preserve">https://www.health.vic.gov.au/research-and-reporting/mental-health-performance-reports </w:t>
            </w:r>
            <w:r w:rsidRPr="004758E5">
              <w:t>&gt;</w:t>
            </w:r>
            <w:r w:rsidRPr="00BE2218">
              <w:t xml:space="preserve"> on the Health.vic website.</w:t>
            </w:r>
          </w:p>
        </w:tc>
      </w:tr>
      <w:bookmarkEnd w:id="32"/>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5"/>
      <w:footerReference w:type="default" r:id="rId16"/>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C361C" w14:textId="77777777" w:rsidR="006739AC" w:rsidRDefault="006739AC">
      <w:r>
        <w:separator/>
      </w:r>
    </w:p>
  </w:endnote>
  <w:endnote w:type="continuationSeparator" w:id="0">
    <w:p w14:paraId="476079E3" w14:textId="77777777" w:rsidR="006739AC" w:rsidRDefault="0067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04CB" w14:textId="6388B285" w:rsidR="0050728E" w:rsidRDefault="0050728E">
    <w:pPr>
      <w:pStyle w:val="Footer"/>
    </w:pPr>
    <w:r>
      <w:rPr>
        <w:noProof/>
      </w:rPr>
      <mc:AlternateContent>
        <mc:Choice Requires="wps">
          <w:drawing>
            <wp:anchor distT="0" distB="0" distL="114300" distR="114300" simplePos="0" relativeHeight="251661312" behindDoc="0" locked="0" layoutInCell="0" allowOverlap="1" wp14:anchorId="0E358D6F" wp14:editId="2E59007C">
              <wp:simplePos x="0" y="0"/>
              <wp:positionH relativeFrom="page">
                <wp:posOffset>0</wp:posOffset>
              </wp:positionH>
              <wp:positionV relativeFrom="page">
                <wp:posOffset>7057390</wp:posOffset>
              </wp:positionV>
              <wp:extent cx="10692130" cy="311785"/>
              <wp:effectExtent l="0" t="0" r="0" b="12065"/>
              <wp:wrapNone/>
              <wp:docPr id="6" name="MSIPCM07f34da9b16ca55cd2d8eac1"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58D6F" id="_x0000_t202" coordsize="21600,21600" o:spt="202" path="m,l,21600r21600,l21600,xe">
              <v:stroke joinstyle="miter"/>
              <v:path gradientshapeok="t" o:connecttype="rect"/>
            </v:shapetype>
            <v:shape id="MSIPCM07f34da9b16ca55cd2d8eac1"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17777DD6" w:rsidR="0050728E" w:rsidRDefault="0050728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0D3CE2F" wp14:editId="19416A36">
              <wp:simplePos x="0" y="0"/>
              <wp:positionH relativeFrom="page">
                <wp:posOffset>0</wp:posOffset>
              </wp:positionH>
              <wp:positionV relativeFrom="page">
                <wp:posOffset>7057390</wp:posOffset>
              </wp:positionV>
              <wp:extent cx="10692130" cy="311785"/>
              <wp:effectExtent l="0" t="0" r="0" b="12065"/>
              <wp:wrapNone/>
              <wp:docPr id="7" name="MSIPCM1140487e89a9a2e777305629"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D3CE2F" id="_x0000_t202" coordsize="21600,21600" o:spt="202" path="m,l,21600r21600,l21600,xe">
              <v:stroke joinstyle="miter"/>
              <v:path gradientshapeok="t" o:connecttype="rect"/>
            </v:shapetype>
            <v:shape id="MSIPCM1140487e89a9a2e777305629"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w:t>
    </w:r>
    <w:r w:rsidR="00081262">
      <w:rPr>
        <w:b w:val="0"/>
        <w:color w:val="244C5A"/>
        <w:sz w:val="16"/>
        <w:szCs w:val="16"/>
      </w:rPr>
      <w:t xml:space="preserve">at </w:t>
    </w:r>
    <w:r w:rsidR="00091DD0">
      <w:rPr>
        <w:b w:val="0"/>
        <w:color w:val="244C5A"/>
        <w:sz w:val="16"/>
        <w:szCs w:val="16"/>
      </w:rPr>
      <w:t>11 April</w:t>
    </w:r>
    <w:r w:rsidR="00081262">
      <w:rPr>
        <w:b w:val="0"/>
        <w:color w:val="244C5A"/>
        <w:sz w:val="16"/>
        <w:szCs w:val="16"/>
      </w:rPr>
      <w:t xml:space="preserve"> 2025</w:t>
    </w:r>
    <w:r>
      <w:rPr>
        <w:b w:val="0"/>
        <w:color w:val="244C5A"/>
        <w:sz w:val="16"/>
        <w:szCs w:val="16"/>
      </w:rPr>
      <w:t>.</w:t>
    </w:r>
    <w:r>
      <w:rPr>
        <w:b w:val="0"/>
        <w:color w:val="244C5A"/>
      </w:rPr>
      <w:tab/>
    </w:r>
    <w:r w:rsidRPr="000B0CCC">
      <w:rPr>
        <w:rFonts w:ascii="VIC SemiBold" w:hAnsi="VIC SemiBold"/>
        <w:b w:val="0"/>
        <w:color w:val="244C5A"/>
      </w:rPr>
      <w:t>Victorian Agency for Health Information</w:t>
    </w:r>
  </w:p>
  <w:p w14:paraId="4FEACEF3" w14:textId="33F472A0" w:rsidR="0050728E" w:rsidRPr="000B0CCC" w:rsidRDefault="0050728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D594" w14:textId="77777777" w:rsidR="006739AC" w:rsidRDefault="006739AC" w:rsidP="002862F1">
      <w:pPr>
        <w:spacing w:before="120"/>
      </w:pPr>
      <w:r>
        <w:separator/>
      </w:r>
    </w:p>
  </w:footnote>
  <w:footnote w:type="continuationSeparator" w:id="0">
    <w:p w14:paraId="7C77C247" w14:textId="77777777" w:rsidR="006739AC" w:rsidRDefault="00673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27B4E0FB" w:rsidR="0050728E" w:rsidRPr="00052DAD" w:rsidRDefault="00B35EB7" w:rsidP="00052DAD">
    <w:pPr>
      <w:ind w:hanging="284"/>
      <w:rPr>
        <w:rFonts w:ascii="VIC Medium" w:hAnsi="VIC Medium"/>
        <w:color w:val="244C5A"/>
        <w:szCs w:val="24"/>
      </w:rPr>
    </w:pPr>
    <w:r>
      <w:rPr>
        <w:rFonts w:ascii="VIC Medium" w:hAnsi="VIC Medium"/>
        <w:color w:val="244C5A"/>
        <w:szCs w:val="24"/>
      </w:rPr>
      <w:t xml:space="preserve">Older persons </w:t>
    </w:r>
    <w:r w:rsidR="0050728E" w:rsidRPr="00052DAD">
      <w:rPr>
        <w:rFonts w:ascii="VIC Medium" w:hAnsi="VIC Medium"/>
        <w:color w:val="244C5A"/>
        <w:szCs w:val="24"/>
      </w:rPr>
      <w:t xml:space="preserve">mental health quarterly KPI report, </w:t>
    </w:r>
    <w:r w:rsidR="0050728E">
      <w:rPr>
        <w:rFonts w:ascii="VIC Medium" w:hAnsi="VIC Medium"/>
        <w:color w:val="244C5A"/>
        <w:szCs w:val="24"/>
      </w:rPr>
      <w:t>202</w:t>
    </w:r>
    <w:r w:rsidR="00081262">
      <w:rPr>
        <w:rFonts w:ascii="VIC Medium" w:hAnsi="VIC Medium"/>
        <w:color w:val="244C5A"/>
        <w:szCs w:val="24"/>
      </w:rPr>
      <w:t>4</w:t>
    </w:r>
    <w:r w:rsidR="002474F1">
      <w:rPr>
        <w:rFonts w:ascii="VIC Medium" w:hAnsi="VIC Medium"/>
        <w:color w:val="244C5A"/>
        <w:szCs w:val="24"/>
      </w:rPr>
      <w:t>–2</w:t>
    </w:r>
    <w:r w:rsidR="00081262">
      <w:rPr>
        <w:rFonts w:ascii="VIC Medium" w:hAnsi="VIC Medium"/>
        <w:color w:val="244C5A"/>
        <w:szCs w:val="24"/>
      </w:rPr>
      <w:t>5</w:t>
    </w:r>
    <w:r w:rsidR="0050728E">
      <w:rPr>
        <w:rFonts w:ascii="VIC Medium" w:hAnsi="VIC Medium"/>
        <w:color w:val="244C5A"/>
        <w:szCs w:val="24"/>
      </w:rPr>
      <w:t xml:space="preserve"> Q</w:t>
    </w:r>
    <w:r w:rsidR="00091DD0">
      <w:rPr>
        <w:rFonts w:ascii="VIC Medium" w:hAnsi="VIC Medium"/>
        <w:color w:val="244C5A"/>
        <w:szCs w:val="24"/>
      </w:rPr>
      <w:t>3</w:t>
    </w:r>
    <w:r w:rsidR="0050728E">
      <w:rPr>
        <w:rFonts w:ascii="VIC Medium" w:hAnsi="VIC Medium"/>
        <w:color w:val="244C5A"/>
        <w:szCs w:val="24"/>
      </w:rPr>
      <w:tab/>
    </w:r>
    <w:r w:rsidR="0050728E">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45914666">
    <w:abstractNumId w:val="0"/>
  </w:num>
  <w:num w:numId="2" w16cid:durableId="1798377264">
    <w:abstractNumId w:val="1"/>
  </w:num>
  <w:num w:numId="3" w16cid:durableId="1463423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082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224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9701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1906309">
    <w:abstractNumId w:val="5"/>
  </w:num>
  <w:num w:numId="8" w16cid:durableId="1379206213">
    <w:abstractNumId w:val="4"/>
  </w:num>
  <w:num w:numId="9" w16cid:durableId="2041973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3910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4567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9473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79540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7336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149B4"/>
    <w:rsid w:val="00024D89"/>
    <w:rsid w:val="00033D81"/>
    <w:rsid w:val="00041BF0"/>
    <w:rsid w:val="0004326C"/>
    <w:rsid w:val="0004536B"/>
    <w:rsid w:val="00046B68"/>
    <w:rsid w:val="000502D9"/>
    <w:rsid w:val="000527DD"/>
    <w:rsid w:val="00052DAD"/>
    <w:rsid w:val="000559B2"/>
    <w:rsid w:val="000578B2"/>
    <w:rsid w:val="00060959"/>
    <w:rsid w:val="00064864"/>
    <w:rsid w:val="000663CD"/>
    <w:rsid w:val="000669AD"/>
    <w:rsid w:val="00074219"/>
    <w:rsid w:val="00074ED5"/>
    <w:rsid w:val="0007697A"/>
    <w:rsid w:val="000805B3"/>
    <w:rsid w:val="00081262"/>
    <w:rsid w:val="0008469C"/>
    <w:rsid w:val="0008494B"/>
    <w:rsid w:val="000876C3"/>
    <w:rsid w:val="00091DD0"/>
    <w:rsid w:val="00094DA3"/>
    <w:rsid w:val="00096CD1"/>
    <w:rsid w:val="000A012C"/>
    <w:rsid w:val="000A0EB9"/>
    <w:rsid w:val="000A186C"/>
    <w:rsid w:val="000A5E7D"/>
    <w:rsid w:val="000B092E"/>
    <w:rsid w:val="000B0CCC"/>
    <w:rsid w:val="000B0E2B"/>
    <w:rsid w:val="000B543D"/>
    <w:rsid w:val="000B5BF7"/>
    <w:rsid w:val="000B6BC8"/>
    <w:rsid w:val="000C42EA"/>
    <w:rsid w:val="000C4546"/>
    <w:rsid w:val="000D1242"/>
    <w:rsid w:val="000D3BE3"/>
    <w:rsid w:val="000E3CC7"/>
    <w:rsid w:val="000E6BD4"/>
    <w:rsid w:val="000F1F1E"/>
    <w:rsid w:val="000F2259"/>
    <w:rsid w:val="001005E4"/>
    <w:rsid w:val="0010392D"/>
    <w:rsid w:val="00104FE3"/>
    <w:rsid w:val="00120BD3"/>
    <w:rsid w:val="00122558"/>
    <w:rsid w:val="00122FEA"/>
    <w:rsid w:val="001232BD"/>
    <w:rsid w:val="00124ED5"/>
    <w:rsid w:val="00141731"/>
    <w:rsid w:val="001447B3"/>
    <w:rsid w:val="00147E5A"/>
    <w:rsid w:val="00152073"/>
    <w:rsid w:val="00161939"/>
    <w:rsid w:val="00161AA0"/>
    <w:rsid w:val="00162093"/>
    <w:rsid w:val="00163B5E"/>
    <w:rsid w:val="001645B1"/>
    <w:rsid w:val="001666C9"/>
    <w:rsid w:val="001666E4"/>
    <w:rsid w:val="00167287"/>
    <w:rsid w:val="00172396"/>
    <w:rsid w:val="00173CEE"/>
    <w:rsid w:val="001771DD"/>
    <w:rsid w:val="00177995"/>
    <w:rsid w:val="00177A8C"/>
    <w:rsid w:val="00186B33"/>
    <w:rsid w:val="00187F13"/>
    <w:rsid w:val="00192F9D"/>
    <w:rsid w:val="00196B90"/>
    <w:rsid w:val="00196EB8"/>
    <w:rsid w:val="001979FF"/>
    <w:rsid w:val="00197B17"/>
    <w:rsid w:val="001A3ACE"/>
    <w:rsid w:val="001A6668"/>
    <w:rsid w:val="001B0C45"/>
    <w:rsid w:val="001B50A4"/>
    <w:rsid w:val="001C2A72"/>
    <w:rsid w:val="001D0B75"/>
    <w:rsid w:val="001D3A15"/>
    <w:rsid w:val="001D3C09"/>
    <w:rsid w:val="001D44E8"/>
    <w:rsid w:val="001D5E43"/>
    <w:rsid w:val="001D60EC"/>
    <w:rsid w:val="001E0879"/>
    <w:rsid w:val="001E44DF"/>
    <w:rsid w:val="001E68A5"/>
    <w:rsid w:val="001E73EF"/>
    <w:rsid w:val="001F3826"/>
    <w:rsid w:val="001F5611"/>
    <w:rsid w:val="001F6E46"/>
    <w:rsid w:val="001F7C91"/>
    <w:rsid w:val="00202F48"/>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4F0A"/>
    <w:rsid w:val="00246C5E"/>
    <w:rsid w:val="002474F1"/>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72C"/>
    <w:rsid w:val="002A483C"/>
    <w:rsid w:val="002B1729"/>
    <w:rsid w:val="002B4DD4"/>
    <w:rsid w:val="002B5277"/>
    <w:rsid w:val="002B5A47"/>
    <w:rsid w:val="002B77C1"/>
    <w:rsid w:val="002C2728"/>
    <w:rsid w:val="002C4643"/>
    <w:rsid w:val="002D5006"/>
    <w:rsid w:val="002E01D0"/>
    <w:rsid w:val="002E161D"/>
    <w:rsid w:val="002E635D"/>
    <w:rsid w:val="002E6C95"/>
    <w:rsid w:val="002E7C36"/>
    <w:rsid w:val="002F235A"/>
    <w:rsid w:val="002F353B"/>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2BCD"/>
    <w:rsid w:val="00344EBE"/>
    <w:rsid w:val="003459BD"/>
    <w:rsid w:val="00350D38"/>
    <w:rsid w:val="003536B7"/>
    <w:rsid w:val="0036022F"/>
    <w:rsid w:val="003613F9"/>
    <w:rsid w:val="00371A91"/>
    <w:rsid w:val="0037290E"/>
    <w:rsid w:val="003744CF"/>
    <w:rsid w:val="00374717"/>
    <w:rsid w:val="0037676C"/>
    <w:rsid w:val="003829E5"/>
    <w:rsid w:val="003956CC"/>
    <w:rsid w:val="00395C9A"/>
    <w:rsid w:val="003A3007"/>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E4C67"/>
    <w:rsid w:val="003F0445"/>
    <w:rsid w:val="003F0CF0"/>
    <w:rsid w:val="003F192D"/>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451A"/>
    <w:rsid w:val="00457337"/>
    <w:rsid w:val="0047372D"/>
    <w:rsid w:val="004743DD"/>
    <w:rsid w:val="00474CEA"/>
    <w:rsid w:val="00483968"/>
    <w:rsid w:val="0048442F"/>
    <w:rsid w:val="00484F86"/>
    <w:rsid w:val="004900E6"/>
    <w:rsid w:val="00490746"/>
    <w:rsid w:val="00490852"/>
    <w:rsid w:val="00492D85"/>
    <w:rsid w:val="00492F30"/>
    <w:rsid w:val="00493879"/>
    <w:rsid w:val="004946F4"/>
    <w:rsid w:val="0049487E"/>
    <w:rsid w:val="004A160D"/>
    <w:rsid w:val="004A1C0F"/>
    <w:rsid w:val="004A3E81"/>
    <w:rsid w:val="004A5C62"/>
    <w:rsid w:val="004A707D"/>
    <w:rsid w:val="004A72EA"/>
    <w:rsid w:val="004B06FA"/>
    <w:rsid w:val="004C6EEE"/>
    <w:rsid w:val="004C702B"/>
    <w:rsid w:val="004D016B"/>
    <w:rsid w:val="004D1B22"/>
    <w:rsid w:val="004D2A6C"/>
    <w:rsid w:val="004D2C4F"/>
    <w:rsid w:val="004D36F2"/>
    <w:rsid w:val="004D6B57"/>
    <w:rsid w:val="004E138F"/>
    <w:rsid w:val="004E4649"/>
    <w:rsid w:val="004E5C2B"/>
    <w:rsid w:val="004E7DBA"/>
    <w:rsid w:val="004F00DD"/>
    <w:rsid w:val="004F2133"/>
    <w:rsid w:val="004F55F1"/>
    <w:rsid w:val="004F6936"/>
    <w:rsid w:val="005027C0"/>
    <w:rsid w:val="00503DC6"/>
    <w:rsid w:val="00506F5D"/>
    <w:rsid w:val="0050728E"/>
    <w:rsid w:val="005126D0"/>
    <w:rsid w:val="005143D4"/>
    <w:rsid w:val="0051568D"/>
    <w:rsid w:val="005164D4"/>
    <w:rsid w:val="00526C15"/>
    <w:rsid w:val="005273B4"/>
    <w:rsid w:val="00536499"/>
    <w:rsid w:val="00541ADB"/>
    <w:rsid w:val="00543903"/>
    <w:rsid w:val="00547A95"/>
    <w:rsid w:val="00557E03"/>
    <w:rsid w:val="0056521E"/>
    <w:rsid w:val="00572031"/>
    <w:rsid w:val="00576E84"/>
    <w:rsid w:val="00582B8C"/>
    <w:rsid w:val="0058757E"/>
    <w:rsid w:val="005948A4"/>
    <w:rsid w:val="005954CE"/>
    <w:rsid w:val="00595C79"/>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0F6F"/>
    <w:rsid w:val="006039D9"/>
    <w:rsid w:val="00604D0B"/>
    <w:rsid w:val="00605908"/>
    <w:rsid w:val="00605F1B"/>
    <w:rsid w:val="00610D7C"/>
    <w:rsid w:val="00613414"/>
    <w:rsid w:val="00622CCB"/>
    <w:rsid w:val="0062408D"/>
    <w:rsid w:val="006240CC"/>
    <w:rsid w:val="00626B01"/>
    <w:rsid w:val="00627DA7"/>
    <w:rsid w:val="0063059F"/>
    <w:rsid w:val="00634B13"/>
    <w:rsid w:val="006358B4"/>
    <w:rsid w:val="006419AA"/>
    <w:rsid w:val="006447F0"/>
    <w:rsid w:val="00644B7E"/>
    <w:rsid w:val="006454E6"/>
    <w:rsid w:val="00646A68"/>
    <w:rsid w:val="0065092E"/>
    <w:rsid w:val="0065124E"/>
    <w:rsid w:val="006557A7"/>
    <w:rsid w:val="00656290"/>
    <w:rsid w:val="006621D7"/>
    <w:rsid w:val="0066302A"/>
    <w:rsid w:val="00670597"/>
    <w:rsid w:val="006706D0"/>
    <w:rsid w:val="00671143"/>
    <w:rsid w:val="006739AC"/>
    <w:rsid w:val="00677574"/>
    <w:rsid w:val="0068454C"/>
    <w:rsid w:val="006846B5"/>
    <w:rsid w:val="00691B62"/>
    <w:rsid w:val="00693D14"/>
    <w:rsid w:val="0069621D"/>
    <w:rsid w:val="00697E36"/>
    <w:rsid w:val="006A18C2"/>
    <w:rsid w:val="006B077C"/>
    <w:rsid w:val="006D2A3F"/>
    <w:rsid w:val="006E138B"/>
    <w:rsid w:val="006E5B91"/>
    <w:rsid w:val="006F1FDC"/>
    <w:rsid w:val="007013EF"/>
    <w:rsid w:val="007034E7"/>
    <w:rsid w:val="00706F89"/>
    <w:rsid w:val="00711F4F"/>
    <w:rsid w:val="007216AA"/>
    <w:rsid w:val="00721AB5"/>
    <w:rsid w:val="00721DEF"/>
    <w:rsid w:val="00723B45"/>
    <w:rsid w:val="00723F29"/>
    <w:rsid w:val="00724A43"/>
    <w:rsid w:val="007346E4"/>
    <w:rsid w:val="00736D36"/>
    <w:rsid w:val="00740C57"/>
    <w:rsid w:val="00740F22"/>
    <w:rsid w:val="00741F1A"/>
    <w:rsid w:val="007450F8"/>
    <w:rsid w:val="007463DD"/>
    <w:rsid w:val="00746614"/>
    <w:rsid w:val="0074696E"/>
    <w:rsid w:val="00746D90"/>
    <w:rsid w:val="00750135"/>
    <w:rsid w:val="00752B28"/>
    <w:rsid w:val="00754E36"/>
    <w:rsid w:val="00755F16"/>
    <w:rsid w:val="007562C8"/>
    <w:rsid w:val="00757BA3"/>
    <w:rsid w:val="00763139"/>
    <w:rsid w:val="00770F37"/>
    <w:rsid w:val="00772D5E"/>
    <w:rsid w:val="00776928"/>
    <w:rsid w:val="00786F16"/>
    <w:rsid w:val="00796E20"/>
    <w:rsid w:val="00797C32"/>
    <w:rsid w:val="007A2190"/>
    <w:rsid w:val="007B08C1"/>
    <w:rsid w:val="007B0914"/>
    <w:rsid w:val="007B1374"/>
    <w:rsid w:val="007B44BE"/>
    <w:rsid w:val="007B589F"/>
    <w:rsid w:val="007B6186"/>
    <w:rsid w:val="007C14D9"/>
    <w:rsid w:val="007C7301"/>
    <w:rsid w:val="007C774A"/>
    <w:rsid w:val="007C7859"/>
    <w:rsid w:val="007D2BDE"/>
    <w:rsid w:val="007D2FB6"/>
    <w:rsid w:val="007E0DE2"/>
    <w:rsid w:val="007F0827"/>
    <w:rsid w:val="007F209B"/>
    <w:rsid w:val="007F31B6"/>
    <w:rsid w:val="007F4356"/>
    <w:rsid w:val="007F546C"/>
    <w:rsid w:val="007F665E"/>
    <w:rsid w:val="00800412"/>
    <w:rsid w:val="00805421"/>
    <w:rsid w:val="0080587B"/>
    <w:rsid w:val="00806468"/>
    <w:rsid w:val="008155F0"/>
    <w:rsid w:val="00816735"/>
    <w:rsid w:val="00820141"/>
    <w:rsid w:val="008204A8"/>
    <w:rsid w:val="00820E0C"/>
    <w:rsid w:val="00821AE7"/>
    <w:rsid w:val="008224D3"/>
    <w:rsid w:val="00831957"/>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0E9A"/>
    <w:rsid w:val="008C2F92"/>
    <w:rsid w:val="008C65EB"/>
    <w:rsid w:val="008D1D00"/>
    <w:rsid w:val="008D2F4B"/>
    <w:rsid w:val="008D4236"/>
    <w:rsid w:val="008D462F"/>
    <w:rsid w:val="008E4376"/>
    <w:rsid w:val="008E7A0A"/>
    <w:rsid w:val="009003F7"/>
    <w:rsid w:val="00900615"/>
    <w:rsid w:val="00900719"/>
    <w:rsid w:val="009017AC"/>
    <w:rsid w:val="00905030"/>
    <w:rsid w:val="00905360"/>
    <w:rsid w:val="00906490"/>
    <w:rsid w:val="009111B2"/>
    <w:rsid w:val="00913170"/>
    <w:rsid w:val="00915444"/>
    <w:rsid w:val="00916ABD"/>
    <w:rsid w:val="009224E5"/>
    <w:rsid w:val="00924AE1"/>
    <w:rsid w:val="00925F82"/>
    <w:rsid w:val="009269B1"/>
    <w:rsid w:val="0092724D"/>
    <w:rsid w:val="00937BD9"/>
    <w:rsid w:val="00943EB9"/>
    <w:rsid w:val="0094711E"/>
    <w:rsid w:val="00950E2C"/>
    <w:rsid w:val="00951D50"/>
    <w:rsid w:val="009525EB"/>
    <w:rsid w:val="0095645E"/>
    <w:rsid w:val="00961400"/>
    <w:rsid w:val="00963646"/>
    <w:rsid w:val="00973843"/>
    <w:rsid w:val="009853E1"/>
    <w:rsid w:val="00986E6B"/>
    <w:rsid w:val="0098754A"/>
    <w:rsid w:val="00991769"/>
    <w:rsid w:val="00994386"/>
    <w:rsid w:val="009A13D8"/>
    <w:rsid w:val="009A279E"/>
    <w:rsid w:val="009A57B3"/>
    <w:rsid w:val="009B0A6F"/>
    <w:rsid w:val="009B33E5"/>
    <w:rsid w:val="009B59E9"/>
    <w:rsid w:val="009B6D65"/>
    <w:rsid w:val="009C6851"/>
    <w:rsid w:val="009C7A7E"/>
    <w:rsid w:val="009D02E8"/>
    <w:rsid w:val="009D22DE"/>
    <w:rsid w:val="009D4839"/>
    <w:rsid w:val="009D51D0"/>
    <w:rsid w:val="009D70A4"/>
    <w:rsid w:val="009E08D1"/>
    <w:rsid w:val="009E1B95"/>
    <w:rsid w:val="009E496F"/>
    <w:rsid w:val="009E4B0D"/>
    <w:rsid w:val="009E7F92"/>
    <w:rsid w:val="009F02A3"/>
    <w:rsid w:val="009F2F27"/>
    <w:rsid w:val="009F3409"/>
    <w:rsid w:val="009F4451"/>
    <w:rsid w:val="009F6BCB"/>
    <w:rsid w:val="009F7B78"/>
    <w:rsid w:val="00A0057A"/>
    <w:rsid w:val="00A11421"/>
    <w:rsid w:val="00A157B1"/>
    <w:rsid w:val="00A1732B"/>
    <w:rsid w:val="00A2103D"/>
    <w:rsid w:val="00A22229"/>
    <w:rsid w:val="00A232E6"/>
    <w:rsid w:val="00A2613E"/>
    <w:rsid w:val="00A41569"/>
    <w:rsid w:val="00A44882"/>
    <w:rsid w:val="00A47400"/>
    <w:rsid w:val="00A507C5"/>
    <w:rsid w:val="00A54715"/>
    <w:rsid w:val="00A6061C"/>
    <w:rsid w:val="00A6240C"/>
    <w:rsid w:val="00A62787"/>
    <w:rsid w:val="00A62A86"/>
    <w:rsid w:val="00A62D44"/>
    <w:rsid w:val="00A65ECE"/>
    <w:rsid w:val="00A67263"/>
    <w:rsid w:val="00A7161C"/>
    <w:rsid w:val="00A77AA3"/>
    <w:rsid w:val="00A872E5"/>
    <w:rsid w:val="00A963A1"/>
    <w:rsid w:val="00A96E65"/>
    <w:rsid w:val="00A97C72"/>
    <w:rsid w:val="00AA176A"/>
    <w:rsid w:val="00AA325B"/>
    <w:rsid w:val="00AA5797"/>
    <w:rsid w:val="00AA63D4"/>
    <w:rsid w:val="00AB06E8"/>
    <w:rsid w:val="00AB1CD3"/>
    <w:rsid w:val="00AB352F"/>
    <w:rsid w:val="00AC274B"/>
    <w:rsid w:val="00AC4764"/>
    <w:rsid w:val="00AC6D36"/>
    <w:rsid w:val="00AD0CBA"/>
    <w:rsid w:val="00AD26E2"/>
    <w:rsid w:val="00AD46AD"/>
    <w:rsid w:val="00AD5B68"/>
    <w:rsid w:val="00AD6466"/>
    <w:rsid w:val="00AE126A"/>
    <w:rsid w:val="00AE3005"/>
    <w:rsid w:val="00AE3018"/>
    <w:rsid w:val="00AE59A0"/>
    <w:rsid w:val="00AF0C57"/>
    <w:rsid w:val="00AF26F3"/>
    <w:rsid w:val="00B00672"/>
    <w:rsid w:val="00B01B4D"/>
    <w:rsid w:val="00B033C5"/>
    <w:rsid w:val="00B06571"/>
    <w:rsid w:val="00B068BA"/>
    <w:rsid w:val="00B13851"/>
    <w:rsid w:val="00B13B1C"/>
    <w:rsid w:val="00B14644"/>
    <w:rsid w:val="00B22291"/>
    <w:rsid w:val="00B23F9A"/>
    <w:rsid w:val="00B2417B"/>
    <w:rsid w:val="00B24E6F"/>
    <w:rsid w:val="00B26CB5"/>
    <w:rsid w:val="00B2752E"/>
    <w:rsid w:val="00B307CC"/>
    <w:rsid w:val="00B35EB7"/>
    <w:rsid w:val="00B40A29"/>
    <w:rsid w:val="00B431E8"/>
    <w:rsid w:val="00B45141"/>
    <w:rsid w:val="00B5273A"/>
    <w:rsid w:val="00B62B50"/>
    <w:rsid w:val="00B635B7"/>
    <w:rsid w:val="00B63AE8"/>
    <w:rsid w:val="00B65950"/>
    <w:rsid w:val="00B659FE"/>
    <w:rsid w:val="00B672C0"/>
    <w:rsid w:val="00B7317E"/>
    <w:rsid w:val="00B75646"/>
    <w:rsid w:val="00B806AB"/>
    <w:rsid w:val="00B84CF2"/>
    <w:rsid w:val="00B869B4"/>
    <w:rsid w:val="00B90729"/>
    <w:rsid w:val="00B907DA"/>
    <w:rsid w:val="00B950BC"/>
    <w:rsid w:val="00B957BC"/>
    <w:rsid w:val="00B9714C"/>
    <w:rsid w:val="00BA0FFE"/>
    <w:rsid w:val="00BA3F8D"/>
    <w:rsid w:val="00BA4845"/>
    <w:rsid w:val="00BB7A10"/>
    <w:rsid w:val="00BC6246"/>
    <w:rsid w:val="00BC7D4F"/>
    <w:rsid w:val="00BC7ED7"/>
    <w:rsid w:val="00BD2850"/>
    <w:rsid w:val="00BD5EAD"/>
    <w:rsid w:val="00BD730B"/>
    <w:rsid w:val="00BE2218"/>
    <w:rsid w:val="00BE2297"/>
    <w:rsid w:val="00BE28D2"/>
    <w:rsid w:val="00BF031D"/>
    <w:rsid w:val="00BF5F6F"/>
    <w:rsid w:val="00BF7F58"/>
    <w:rsid w:val="00C01381"/>
    <w:rsid w:val="00C079B8"/>
    <w:rsid w:val="00C123EA"/>
    <w:rsid w:val="00C125E4"/>
    <w:rsid w:val="00C12A49"/>
    <w:rsid w:val="00C133EE"/>
    <w:rsid w:val="00C15EB7"/>
    <w:rsid w:val="00C16D66"/>
    <w:rsid w:val="00C27DE9"/>
    <w:rsid w:val="00C33388"/>
    <w:rsid w:val="00C4173A"/>
    <w:rsid w:val="00C41C2E"/>
    <w:rsid w:val="00C602FF"/>
    <w:rsid w:val="00C61174"/>
    <w:rsid w:val="00C6148F"/>
    <w:rsid w:val="00C62F7A"/>
    <w:rsid w:val="00C63B9C"/>
    <w:rsid w:val="00C6682F"/>
    <w:rsid w:val="00C7275E"/>
    <w:rsid w:val="00C74C5D"/>
    <w:rsid w:val="00C863C4"/>
    <w:rsid w:val="00C91665"/>
    <w:rsid w:val="00C93C3E"/>
    <w:rsid w:val="00CA12E3"/>
    <w:rsid w:val="00CA2943"/>
    <w:rsid w:val="00CA6611"/>
    <w:rsid w:val="00CA6B58"/>
    <w:rsid w:val="00CB0FB1"/>
    <w:rsid w:val="00CB605E"/>
    <w:rsid w:val="00CC0C72"/>
    <w:rsid w:val="00CC2BFD"/>
    <w:rsid w:val="00CD3476"/>
    <w:rsid w:val="00CD64DF"/>
    <w:rsid w:val="00CE18BF"/>
    <w:rsid w:val="00CE2322"/>
    <w:rsid w:val="00CF11E1"/>
    <w:rsid w:val="00CF1B4C"/>
    <w:rsid w:val="00CF2F50"/>
    <w:rsid w:val="00CF41DA"/>
    <w:rsid w:val="00D02919"/>
    <w:rsid w:val="00D04C61"/>
    <w:rsid w:val="00D0539B"/>
    <w:rsid w:val="00D05B8D"/>
    <w:rsid w:val="00D06593"/>
    <w:rsid w:val="00D065A2"/>
    <w:rsid w:val="00D067E7"/>
    <w:rsid w:val="00D07F00"/>
    <w:rsid w:val="00D1790F"/>
    <w:rsid w:val="00D33E72"/>
    <w:rsid w:val="00D34EA5"/>
    <w:rsid w:val="00D35824"/>
    <w:rsid w:val="00D35BD6"/>
    <w:rsid w:val="00D361B5"/>
    <w:rsid w:val="00D411A2"/>
    <w:rsid w:val="00D4214D"/>
    <w:rsid w:val="00D44673"/>
    <w:rsid w:val="00D46971"/>
    <w:rsid w:val="00D50B9C"/>
    <w:rsid w:val="00D51FA7"/>
    <w:rsid w:val="00D52D73"/>
    <w:rsid w:val="00D52E58"/>
    <w:rsid w:val="00D56697"/>
    <w:rsid w:val="00D714CC"/>
    <w:rsid w:val="00D75769"/>
    <w:rsid w:val="00D75EA7"/>
    <w:rsid w:val="00D81F21"/>
    <w:rsid w:val="00D84731"/>
    <w:rsid w:val="00D948FE"/>
    <w:rsid w:val="00D9522F"/>
    <w:rsid w:val="00D95470"/>
    <w:rsid w:val="00DA2619"/>
    <w:rsid w:val="00DA4239"/>
    <w:rsid w:val="00DB0B61"/>
    <w:rsid w:val="00DC090B"/>
    <w:rsid w:val="00DC2CF1"/>
    <w:rsid w:val="00DC4FCF"/>
    <w:rsid w:val="00DC50E0"/>
    <w:rsid w:val="00DC6386"/>
    <w:rsid w:val="00DD1130"/>
    <w:rsid w:val="00DD1951"/>
    <w:rsid w:val="00DD6628"/>
    <w:rsid w:val="00DE09D5"/>
    <w:rsid w:val="00DE2388"/>
    <w:rsid w:val="00DE3250"/>
    <w:rsid w:val="00DE471D"/>
    <w:rsid w:val="00DE6028"/>
    <w:rsid w:val="00DE78A3"/>
    <w:rsid w:val="00DF1A71"/>
    <w:rsid w:val="00DF68C7"/>
    <w:rsid w:val="00DF731A"/>
    <w:rsid w:val="00E03057"/>
    <w:rsid w:val="00E043F9"/>
    <w:rsid w:val="00E06C7B"/>
    <w:rsid w:val="00E14388"/>
    <w:rsid w:val="00E170DC"/>
    <w:rsid w:val="00E21842"/>
    <w:rsid w:val="00E264CD"/>
    <w:rsid w:val="00E26707"/>
    <w:rsid w:val="00E26818"/>
    <w:rsid w:val="00E27FFC"/>
    <w:rsid w:val="00E30B15"/>
    <w:rsid w:val="00E30F56"/>
    <w:rsid w:val="00E36C2D"/>
    <w:rsid w:val="00E40181"/>
    <w:rsid w:val="00E41359"/>
    <w:rsid w:val="00E43426"/>
    <w:rsid w:val="00E4388C"/>
    <w:rsid w:val="00E45931"/>
    <w:rsid w:val="00E538EE"/>
    <w:rsid w:val="00E53A79"/>
    <w:rsid w:val="00E57A16"/>
    <w:rsid w:val="00E629A1"/>
    <w:rsid w:val="00E6552A"/>
    <w:rsid w:val="00E67D1F"/>
    <w:rsid w:val="00E715A7"/>
    <w:rsid w:val="00E829EE"/>
    <w:rsid w:val="00E82C55"/>
    <w:rsid w:val="00E87893"/>
    <w:rsid w:val="00E92AC3"/>
    <w:rsid w:val="00E95B83"/>
    <w:rsid w:val="00EB00E0"/>
    <w:rsid w:val="00EB619F"/>
    <w:rsid w:val="00EC059F"/>
    <w:rsid w:val="00EC1F24"/>
    <w:rsid w:val="00EC22F6"/>
    <w:rsid w:val="00EC4749"/>
    <w:rsid w:val="00ED5B9B"/>
    <w:rsid w:val="00ED609E"/>
    <w:rsid w:val="00ED6BAD"/>
    <w:rsid w:val="00ED7447"/>
    <w:rsid w:val="00ED79F1"/>
    <w:rsid w:val="00EE1488"/>
    <w:rsid w:val="00EE4D5D"/>
    <w:rsid w:val="00EE5131"/>
    <w:rsid w:val="00EF109B"/>
    <w:rsid w:val="00EF36AF"/>
    <w:rsid w:val="00F00F9C"/>
    <w:rsid w:val="00F02ABA"/>
    <w:rsid w:val="00F0437A"/>
    <w:rsid w:val="00F104E2"/>
    <w:rsid w:val="00F11037"/>
    <w:rsid w:val="00F16F1B"/>
    <w:rsid w:val="00F213F4"/>
    <w:rsid w:val="00F250A9"/>
    <w:rsid w:val="00F26794"/>
    <w:rsid w:val="00F27E26"/>
    <w:rsid w:val="00F30FF4"/>
    <w:rsid w:val="00F3122E"/>
    <w:rsid w:val="00F331AD"/>
    <w:rsid w:val="00F43A37"/>
    <w:rsid w:val="00F4641B"/>
    <w:rsid w:val="00F46EB8"/>
    <w:rsid w:val="00F511E4"/>
    <w:rsid w:val="00F52D09"/>
    <w:rsid w:val="00F52E08"/>
    <w:rsid w:val="00F55B21"/>
    <w:rsid w:val="00F56EF6"/>
    <w:rsid w:val="00F575C2"/>
    <w:rsid w:val="00F57F41"/>
    <w:rsid w:val="00F61A9F"/>
    <w:rsid w:val="00F64696"/>
    <w:rsid w:val="00F65AA9"/>
    <w:rsid w:val="00F668CA"/>
    <w:rsid w:val="00F6768F"/>
    <w:rsid w:val="00F725AE"/>
    <w:rsid w:val="00F72C2C"/>
    <w:rsid w:val="00F76CAB"/>
    <w:rsid w:val="00F772C6"/>
    <w:rsid w:val="00F85195"/>
    <w:rsid w:val="00F91472"/>
    <w:rsid w:val="00F92503"/>
    <w:rsid w:val="00F938BA"/>
    <w:rsid w:val="00F960D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D"/>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styleId="ListParagraph">
    <w:name w:val="List Paragraph"/>
    <w:basedOn w:val="Normal"/>
    <w:uiPriority w:val="72"/>
    <w:semiHidden/>
    <w:qFormat/>
    <w:rsid w:val="00D84731"/>
    <w:pPr>
      <w:ind w:left="720"/>
      <w:contextualSpacing/>
    </w:pPr>
  </w:style>
  <w:style w:type="paragraph" w:customStyle="1" w:styleId="EmptyCellLayoutStyle">
    <w:name w:val="EmptyCellLayoutStyle"/>
    <w:rsid w:val="002474F1"/>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health.vic.gov.au/mental-health/research-and-reporting/mental-health-performance-reports/aged-performance-indicator-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35D61-A297-421F-9BB1-CAFBE80E9A14}">
  <ds:schemaRefs>
    <ds:schemaRef ds:uri="http://schemas.openxmlformats.org/officeDocument/2006/bibliography"/>
  </ds:schemaRefs>
</ds:datastoreItem>
</file>

<file path=customXml/itemProps2.xml><?xml version="1.0" encoding="utf-8"?>
<ds:datastoreItem xmlns:ds="http://schemas.openxmlformats.org/officeDocument/2006/customXml" ds:itemID="{10BB2C3D-52EA-4355-95D3-0CD385B8832C}">
  <ds:schemaRefs>
    <ds:schemaRef ds:uri="http://schemas.microsoft.com/sharepoint/v3/contenttype/forms"/>
  </ds:schemaRefs>
</ds:datastoreItem>
</file>

<file path=customXml/itemProps3.xml><?xml version="1.0" encoding="utf-8"?>
<ds:datastoreItem xmlns:ds="http://schemas.openxmlformats.org/officeDocument/2006/customXml" ds:itemID="{87BA8E47-30B9-4AD0-9EE8-3FCC52362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13</Pages>
  <Words>3327</Words>
  <Characters>16205</Characters>
  <Application>Microsoft Office Word</Application>
  <DocSecurity>0</DocSecurity>
  <Lines>2025</Lines>
  <Paragraphs>1502</Paragraphs>
  <ScaleCrop>false</ScaleCrop>
  <HeadingPairs>
    <vt:vector size="2" baseType="variant">
      <vt:variant>
        <vt:lpstr>Title</vt:lpstr>
      </vt:variant>
      <vt:variant>
        <vt:i4>1</vt:i4>
      </vt:variant>
    </vt:vector>
  </HeadingPairs>
  <TitlesOfParts>
    <vt:vector size="1" baseType="lpstr">
      <vt:lpstr>2024 25 Q3 Older persons mental health quarterly KPI report</vt:lpstr>
    </vt:vector>
  </TitlesOfParts>
  <Company>Victorian Department of Health</Company>
  <LinksUpToDate>false</LinksUpToDate>
  <CharactersWithSpaces>18030</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25 Q3 Older persons mental health quarterly KPI report</dc:title>
  <dc:subject/>
  <dc:creator>Victorian Agency for Health Information</dc:creator>
  <cp:keywords/>
  <cp:lastPrinted>2025-04-17T01:13:00Z</cp:lastPrinted>
  <dcterms:created xsi:type="dcterms:W3CDTF">2019-10-11T04:28:00Z</dcterms:created>
  <dcterms:modified xsi:type="dcterms:W3CDTF">2025-04-17T01:13:00Z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2023-07-18T04:41:04Z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e1117bc5-75b3-4931-9707-2456430f7e9c</vt:lpwstr>
  </property>
  <property fmtid="{D5CDD505-2E9C-101B-9397-08002B2CF9AE}" pid="9" name="MSIP_Label_43e64453-338c-4f93-8a4d-0039a0a41f2a_ContentBits">
    <vt:lpwstr>2</vt:lpwstr>
  </property>
</Properties>
</file>