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8241"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3CA2F9BF" w14:textId="77777777" w:rsidR="0011112C" w:rsidRDefault="006600D8" w:rsidP="009F7BC6">
                            <w:pPr>
                              <w:pStyle w:val="VAHImainheading"/>
                              <w:rPr>
                                <w:b w:val="0"/>
                              </w:rPr>
                            </w:pPr>
                            <w:r>
                              <w:rPr>
                                <w:b w:val="0"/>
                              </w:rPr>
                              <w:t>Extended</w:t>
                            </w:r>
                            <w:r w:rsidRPr="002411E3">
                              <w:rPr>
                                <w:b w:val="0"/>
                              </w:rPr>
                              <w:t xml:space="preserve"> </w:t>
                            </w:r>
                            <w:r>
                              <w:rPr>
                                <w:b w:val="0"/>
                              </w:rPr>
                              <w:t xml:space="preserve">treatment setting </w:t>
                            </w:r>
                          </w:p>
                          <w:p w14:paraId="16F4D0CE" w14:textId="6F9E6735" w:rsidR="006600D8" w:rsidRPr="007B44BE" w:rsidRDefault="006600D8" w:rsidP="009F7BC6">
                            <w:pPr>
                              <w:pStyle w:val="VAHImainheading"/>
                            </w:pPr>
                            <w:r w:rsidRPr="002411E3">
                              <w:rPr>
                                <w:b w:val="0"/>
                              </w:rPr>
                              <w:t>quarterly</w:t>
                            </w:r>
                            <w:r w:rsidR="0011112C">
                              <w:rPr>
                                <w:b w:val="0"/>
                              </w:rPr>
                              <w:t xml:space="preserve"> </w:t>
                            </w:r>
                            <w:r>
                              <w:rPr>
                                <w:b w:val="0"/>
                              </w:rPr>
                              <w:t>KPI report</w:t>
                            </w:r>
                            <w:r>
                              <w:rPr>
                                <w:b w:val="0"/>
                              </w:rPr>
                              <w:tab/>
                            </w:r>
                            <w:r>
                              <w:rPr>
                                <w:b w:val="0"/>
                              </w:rPr>
                              <w:tab/>
                            </w:r>
                            <w:r w:rsidR="003A3F32">
                              <w:rPr>
                                <w:rFonts w:ascii="VIC Medium" w:hAnsi="VIC Medium"/>
                                <w:sz w:val="28"/>
                                <w:szCs w:val="28"/>
                              </w:rPr>
                              <w:t>October – December</w:t>
                            </w:r>
                            <w:r w:rsidR="00A56F7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3CA2F9BF" w14:textId="77777777" w:rsidR="0011112C" w:rsidRDefault="006600D8" w:rsidP="009F7BC6">
                      <w:pPr>
                        <w:pStyle w:val="VAHImainheading"/>
                        <w:rPr>
                          <w:b w:val="0"/>
                        </w:rPr>
                      </w:pPr>
                      <w:r>
                        <w:rPr>
                          <w:b w:val="0"/>
                        </w:rPr>
                        <w:t>Extended</w:t>
                      </w:r>
                      <w:r w:rsidRPr="002411E3">
                        <w:rPr>
                          <w:b w:val="0"/>
                        </w:rPr>
                        <w:t xml:space="preserve"> </w:t>
                      </w:r>
                      <w:r>
                        <w:rPr>
                          <w:b w:val="0"/>
                        </w:rPr>
                        <w:t xml:space="preserve">treatment setting </w:t>
                      </w:r>
                    </w:p>
                    <w:p w14:paraId="16F4D0CE" w14:textId="6F9E6735" w:rsidR="006600D8" w:rsidRPr="007B44BE" w:rsidRDefault="006600D8" w:rsidP="009F7BC6">
                      <w:pPr>
                        <w:pStyle w:val="VAHImainheading"/>
                      </w:pPr>
                      <w:r w:rsidRPr="002411E3">
                        <w:rPr>
                          <w:b w:val="0"/>
                        </w:rPr>
                        <w:t>quarterly</w:t>
                      </w:r>
                      <w:r w:rsidR="0011112C">
                        <w:rPr>
                          <w:b w:val="0"/>
                        </w:rPr>
                        <w:t xml:space="preserve"> </w:t>
                      </w:r>
                      <w:r>
                        <w:rPr>
                          <w:b w:val="0"/>
                        </w:rPr>
                        <w:t>KPI report</w:t>
                      </w:r>
                      <w:r>
                        <w:rPr>
                          <w:b w:val="0"/>
                        </w:rPr>
                        <w:tab/>
                      </w:r>
                      <w:r>
                        <w:rPr>
                          <w:b w:val="0"/>
                        </w:rPr>
                        <w:tab/>
                      </w:r>
                      <w:r w:rsidR="003A3F32">
                        <w:rPr>
                          <w:rFonts w:ascii="VIC Medium" w:hAnsi="VIC Medium"/>
                          <w:sz w:val="28"/>
                          <w:szCs w:val="28"/>
                        </w:rPr>
                        <w:t>October – December</w:t>
                      </w:r>
                      <w:r w:rsidR="00A56F7F">
                        <w:rPr>
                          <w:rFonts w:ascii="VIC Medium" w:hAnsi="VIC Medium"/>
                          <w:sz w:val="28"/>
                          <w:szCs w:val="28"/>
                        </w:rPr>
                        <w:t xml:space="preserve"> 2025</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1"/>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64098762" w14:textId="77777777" w:rsidR="00B12C1C"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Start w:id="16" w:name="_Toc164090871"/>
      <w:bookmarkStart w:id="17" w:name="_Toc171953138"/>
      <w:bookmarkStart w:id="18" w:name="_Toc187766453"/>
      <w:bookmarkStart w:id="19" w:name="_Toc195781570"/>
      <w:bookmarkStart w:id="20" w:name="_Toc203652566"/>
      <w:bookmarkStart w:id="21" w:name="_Toc211611272"/>
      <w:bookmarkStart w:id="22" w:name="_Toc21972363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30F56" w:rsidRPr="000B0CCC">
        <w:rPr>
          <w:sz w:val="22"/>
          <w:szCs w:val="22"/>
        </w:rPr>
        <w:t xml:space="preserve"> </w:t>
      </w:r>
      <w:r w:rsidRPr="001B78D6">
        <w:rPr>
          <w:noProof/>
          <w:sz w:val="22"/>
          <w:szCs w:val="22"/>
        </w:rPr>
        <w:fldChar w:fldCharType="begin"/>
      </w:r>
      <w:r w:rsidRPr="001B78D6">
        <w:rPr>
          <w:sz w:val="22"/>
          <w:szCs w:val="22"/>
        </w:rPr>
        <w:instrText xml:space="preserve"> TOC \h \z \t "Heading 1,1,Heading 2,2" </w:instrText>
      </w:r>
      <w:r w:rsidRPr="001B78D6">
        <w:rPr>
          <w:noProof/>
          <w:sz w:val="22"/>
          <w:szCs w:val="22"/>
        </w:rPr>
        <w:fldChar w:fldCharType="separate"/>
      </w:r>
    </w:p>
    <w:p w14:paraId="580A9FAE" w14:textId="34731175"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0" w:history="1">
        <w:r w:rsidRPr="00AC58A8">
          <w:rPr>
            <w:rStyle w:val="Hyperlink"/>
          </w:rPr>
          <w:t>Residential (CCU) 2025–26 Q2</w:t>
        </w:r>
        <w:r>
          <w:rPr>
            <w:webHidden/>
          </w:rPr>
          <w:tab/>
        </w:r>
        <w:r>
          <w:rPr>
            <w:webHidden/>
          </w:rPr>
          <w:fldChar w:fldCharType="begin"/>
        </w:r>
        <w:r>
          <w:rPr>
            <w:webHidden/>
          </w:rPr>
          <w:instrText xml:space="preserve"> PAGEREF _Toc219723640 \h </w:instrText>
        </w:r>
        <w:r>
          <w:rPr>
            <w:webHidden/>
          </w:rPr>
        </w:r>
        <w:r>
          <w:rPr>
            <w:webHidden/>
          </w:rPr>
          <w:fldChar w:fldCharType="separate"/>
        </w:r>
        <w:r>
          <w:rPr>
            <w:webHidden/>
          </w:rPr>
          <w:t>2</w:t>
        </w:r>
        <w:r>
          <w:rPr>
            <w:webHidden/>
          </w:rPr>
          <w:fldChar w:fldCharType="end"/>
        </w:r>
      </w:hyperlink>
    </w:p>
    <w:p w14:paraId="2A9CA855" w14:textId="47E59C88"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1" w:history="1">
        <w:r w:rsidRPr="00AC58A8">
          <w:rPr>
            <w:rStyle w:val="Hyperlink"/>
          </w:rPr>
          <w:t>Residential (CCU) 2025–26 Q1–Q2</w:t>
        </w:r>
        <w:r>
          <w:rPr>
            <w:webHidden/>
          </w:rPr>
          <w:tab/>
        </w:r>
        <w:r>
          <w:rPr>
            <w:webHidden/>
          </w:rPr>
          <w:fldChar w:fldCharType="begin"/>
        </w:r>
        <w:r>
          <w:rPr>
            <w:webHidden/>
          </w:rPr>
          <w:instrText xml:space="preserve"> PAGEREF _Toc219723641 \h </w:instrText>
        </w:r>
        <w:r>
          <w:rPr>
            <w:webHidden/>
          </w:rPr>
        </w:r>
        <w:r>
          <w:rPr>
            <w:webHidden/>
          </w:rPr>
          <w:fldChar w:fldCharType="separate"/>
        </w:r>
        <w:r>
          <w:rPr>
            <w:webHidden/>
          </w:rPr>
          <w:t>3</w:t>
        </w:r>
        <w:r>
          <w:rPr>
            <w:webHidden/>
          </w:rPr>
          <w:fldChar w:fldCharType="end"/>
        </w:r>
      </w:hyperlink>
    </w:p>
    <w:p w14:paraId="56F2A1B7" w14:textId="3DBAABF3"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2" w:history="1">
        <w:r w:rsidRPr="00AC58A8">
          <w:rPr>
            <w:rStyle w:val="Hyperlink"/>
          </w:rPr>
          <w:t>Extended care 2025–26 Q2</w:t>
        </w:r>
        <w:r>
          <w:rPr>
            <w:webHidden/>
          </w:rPr>
          <w:tab/>
        </w:r>
        <w:r>
          <w:rPr>
            <w:webHidden/>
          </w:rPr>
          <w:fldChar w:fldCharType="begin"/>
        </w:r>
        <w:r>
          <w:rPr>
            <w:webHidden/>
          </w:rPr>
          <w:instrText xml:space="preserve"> PAGEREF _Toc219723642 \h </w:instrText>
        </w:r>
        <w:r>
          <w:rPr>
            <w:webHidden/>
          </w:rPr>
        </w:r>
        <w:r>
          <w:rPr>
            <w:webHidden/>
          </w:rPr>
          <w:fldChar w:fldCharType="separate"/>
        </w:r>
        <w:r>
          <w:rPr>
            <w:webHidden/>
          </w:rPr>
          <w:t>4</w:t>
        </w:r>
        <w:r>
          <w:rPr>
            <w:webHidden/>
          </w:rPr>
          <w:fldChar w:fldCharType="end"/>
        </w:r>
      </w:hyperlink>
    </w:p>
    <w:p w14:paraId="3532C558" w14:textId="2A34582F"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3" w:history="1">
        <w:r w:rsidRPr="00AC58A8">
          <w:rPr>
            <w:rStyle w:val="Hyperlink"/>
          </w:rPr>
          <w:t>Extended care 2025–26 Q1–Q2</w:t>
        </w:r>
        <w:r>
          <w:rPr>
            <w:webHidden/>
          </w:rPr>
          <w:tab/>
        </w:r>
        <w:r>
          <w:rPr>
            <w:webHidden/>
          </w:rPr>
          <w:fldChar w:fldCharType="begin"/>
        </w:r>
        <w:r>
          <w:rPr>
            <w:webHidden/>
          </w:rPr>
          <w:instrText xml:space="preserve"> PAGEREF _Toc219723643 \h </w:instrText>
        </w:r>
        <w:r>
          <w:rPr>
            <w:webHidden/>
          </w:rPr>
        </w:r>
        <w:r>
          <w:rPr>
            <w:webHidden/>
          </w:rPr>
          <w:fldChar w:fldCharType="separate"/>
        </w:r>
        <w:r>
          <w:rPr>
            <w:webHidden/>
          </w:rPr>
          <w:t>5</w:t>
        </w:r>
        <w:r>
          <w:rPr>
            <w:webHidden/>
          </w:rPr>
          <w:fldChar w:fldCharType="end"/>
        </w:r>
      </w:hyperlink>
    </w:p>
    <w:p w14:paraId="77C98EF7" w14:textId="50C0E351"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4" w:history="1">
        <w:r w:rsidRPr="00AC58A8">
          <w:rPr>
            <w:rStyle w:val="Hyperlink"/>
          </w:rPr>
          <w:t>PARC 2025–26 Q2</w:t>
        </w:r>
        <w:r>
          <w:rPr>
            <w:webHidden/>
          </w:rPr>
          <w:tab/>
        </w:r>
        <w:r>
          <w:rPr>
            <w:webHidden/>
          </w:rPr>
          <w:fldChar w:fldCharType="begin"/>
        </w:r>
        <w:r>
          <w:rPr>
            <w:webHidden/>
          </w:rPr>
          <w:instrText xml:space="preserve"> PAGEREF _Toc219723644 \h </w:instrText>
        </w:r>
        <w:r>
          <w:rPr>
            <w:webHidden/>
          </w:rPr>
        </w:r>
        <w:r>
          <w:rPr>
            <w:webHidden/>
          </w:rPr>
          <w:fldChar w:fldCharType="separate"/>
        </w:r>
        <w:r>
          <w:rPr>
            <w:webHidden/>
          </w:rPr>
          <w:t>6</w:t>
        </w:r>
        <w:r>
          <w:rPr>
            <w:webHidden/>
          </w:rPr>
          <w:fldChar w:fldCharType="end"/>
        </w:r>
      </w:hyperlink>
    </w:p>
    <w:p w14:paraId="366591AD" w14:textId="4FF6F2B7"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6" w:history="1">
        <w:r w:rsidRPr="00AC58A8">
          <w:rPr>
            <w:rStyle w:val="Hyperlink"/>
          </w:rPr>
          <w:t>PARC 2025–26 Q1–Q2</w:t>
        </w:r>
        <w:r>
          <w:rPr>
            <w:webHidden/>
          </w:rPr>
          <w:tab/>
        </w:r>
        <w:r>
          <w:rPr>
            <w:webHidden/>
          </w:rPr>
          <w:fldChar w:fldCharType="begin"/>
        </w:r>
        <w:r>
          <w:rPr>
            <w:webHidden/>
          </w:rPr>
          <w:instrText xml:space="preserve"> PAGEREF _Toc219723646 \h </w:instrText>
        </w:r>
        <w:r>
          <w:rPr>
            <w:webHidden/>
          </w:rPr>
        </w:r>
        <w:r>
          <w:rPr>
            <w:webHidden/>
          </w:rPr>
          <w:fldChar w:fldCharType="separate"/>
        </w:r>
        <w:r>
          <w:rPr>
            <w:webHidden/>
          </w:rPr>
          <w:t>8</w:t>
        </w:r>
        <w:r>
          <w:rPr>
            <w:webHidden/>
          </w:rPr>
          <w:fldChar w:fldCharType="end"/>
        </w:r>
      </w:hyperlink>
    </w:p>
    <w:p w14:paraId="1B500E65" w14:textId="12DC0D72" w:rsidR="00B12C1C" w:rsidRDefault="00B12C1C">
      <w:pPr>
        <w:pStyle w:val="TOC1"/>
        <w:rPr>
          <w:rFonts w:asciiTheme="minorHAnsi" w:eastAsiaTheme="minorEastAsia" w:hAnsiTheme="minorHAnsi" w:cstheme="minorBidi"/>
          <w:kern w:val="2"/>
          <w:szCs w:val="24"/>
          <w:lang w:eastAsia="en-AU"/>
          <w14:ligatures w14:val="standardContextual"/>
        </w:rPr>
      </w:pPr>
      <w:hyperlink w:anchor="_Toc219723648" w:history="1">
        <w:r w:rsidRPr="00AC58A8">
          <w:rPr>
            <w:rStyle w:val="Hyperlink"/>
          </w:rPr>
          <w:t>Indicator descriptions and notes</w:t>
        </w:r>
        <w:r>
          <w:rPr>
            <w:webHidden/>
          </w:rPr>
          <w:tab/>
        </w:r>
        <w:r>
          <w:rPr>
            <w:webHidden/>
          </w:rPr>
          <w:fldChar w:fldCharType="begin"/>
        </w:r>
        <w:r>
          <w:rPr>
            <w:webHidden/>
          </w:rPr>
          <w:instrText xml:space="preserve"> PAGEREF _Toc219723648 \h </w:instrText>
        </w:r>
        <w:r>
          <w:rPr>
            <w:webHidden/>
          </w:rPr>
        </w:r>
        <w:r>
          <w:rPr>
            <w:webHidden/>
          </w:rPr>
          <w:fldChar w:fldCharType="separate"/>
        </w:r>
        <w:r>
          <w:rPr>
            <w:webHidden/>
          </w:rPr>
          <w:t>10</w:t>
        </w:r>
        <w:r>
          <w:rPr>
            <w:webHidden/>
          </w:rPr>
          <w:fldChar w:fldCharType="end"/>
        </w:r>
      </w:hyperlink>
    </w:p>
    <w:p w14:paraId="0AD25754" w14:textId="49C2E493" w:rsidR="00CF11E1" w:rsidRDefault="00CF11E1" w:rsidP="00CF11E1">
      <w:pPr>
        <w:pStyle w:val="VAHIbody"/>
        <w:spacing w:before="240"/>
        <w:rPr>
          <w:rFonts w:eastAsia="Times New Roman"/>
          <w:sz w:val="16"/>
        </w:rPr>
      </w:pPr>
      <w:r w:rsidRPr="001B78D6">
        <w:rPr>
          <w:rFonts w:ascii="VIC Medium" w:eastAsia="Times New Roman" w:hAnsi="VIC Medium"/>
          <w:sz w:val="22"/>
          <w:szCs w:val="22"/>
        </w:rPr>
        <w:fldChar w:fldCharType="end"/>
      </w:r>
      <w:r w:rsidR="003B4415">
        <w:rPr>
          <w:noProof/>
          <w:lang w:eastAsia="en-AU"/>
        </w:rPr>
        <w:drawing>
          <wp:anchor distT="0" distB="0" distL="114300" distR="114300" simplePos="0" relativeHeight="251658242"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1FF9D4CA" w:rsidR="00E67EC5" w:rsidRPr="00592F37" w:rsidRDefault="00E67EC5" w:rsidP="00E67EC5">
            <w:pPr>
              <w:pStyle w:val="Heading1"/>
              <w:spacing w:before="0" w:line="240" w:lineRule="auto"/>
              <w:rPr>
                <w:color w:val="244C5A"/>
                <w:sz w:val="28"/>
                <w:szCs w:val="28"/>
              </w:rPr>
            </w:pPr>
            <w:bookmarkStart w:id="23" w:name="_Toc17978050"/>
            <w:bookmarkStart w:id="24" w:name="_Toc21699119"/>
            <w:bookmarkStart w:id="25" w:name="_Toc219723640"/>
            <w:r>
              <w:rPr>
                <w:color w:val="244C5A"/>
                <w:sz w:val="22"/>
                <w:szCs w:val="28"/>
              </w:rPr>
              <w:lastRenderedPageBreak/>
              <w:t>Residential (CCU)</w:t>
            </w:r>
            <w:r w:rsidRPr="00052DAD">
              <w:rPr>
                <w:color w:val="244C5A"/>
                <w:sz w:val="22"/>
                <w:szCs w:val="28"/>
              </w:rPr>
              <w:br w:type="textWrapping" w:clear="all"/>
            </w:r>
            <w:bookmarkEnd w:id="23"/>
            <w:bookmarkEnd w:id="24"/>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w:t>
            </w:r>
            <w:r w:rsidR="009B0E26">
              <w:rPr>
                <w:color w:val="244C5A"/>
                <w:sz w:val="22"/>
                <w:szCs w:val="28"/>
              </w:rPr>
              <w:t>Q</w:t>
            </w:r>
            <w:r w:rsidR="003A3F32">
              <w:rPr>
                <w:color w:val="244C5A"/>
                <w:sz w:val="22"/>
                <w:szCs w:val="28"/>
              </w:rPr>
              <w:t>2</w:t>
            </w:r>
            <w:bookmarkEnd w:id="25"/>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5C213B" w:rsidRPr="00A6366B" w14:paraId="5AEF62E7" w14:textId="77777777" w:rsidTr="00D763DB">
        <w:trPr>
          <w:trHeight w:val="312"/>
        </w:trPr>
        <w:tc>
          <w:tcPr>
            <w:tcW w:w="2135" w:type="dxa"/>
            <w:shd w:val="clear" w:color="auto" w:fill="BFCED6"/>
          </w:tcPr>
          <w:p w14:paraId="54B56F45" w14:textId="3CFD1749" w:rsidR="005C213B" w:rsidRPr="00382424" w:rsidRDefault="005C213B" w:rsidP="005C213B">
            <w:pPr>
              <w:pStyle w:val="DHHStabletext"/>
              <w:spacing w:before="0" w:after="0"/>
              <w:rPr>
                <w:rFonts w:ascii="VIC" w:eastAsia="Verdana" w:hAnsi="VIC" w:cs="Verdana"/>
                <w:sz w:val="18"/>
                <w:szCs w:val="18"/>
              </w:rPr>
            </w:pPr>
            <w:bookmarkStart w:id="26" w:name="_Hlk15473260"/>
            <w:r w:rsidRPr="001C6D29">
              <w:rPr>
                <w:rFonts w:ascii="VIC" w:eastAsia="VIC" w:hAnsi="VIC"/>
                <w:color w:val="000000"/>
                <w:sz w:val="18"/>
                <w:szCs w:val="18"/>
              </w:rPr>
              <w:t>Alfred Health</w:t>
            </w:r>
          </w:p>
        </w:tc>
        <w:tc>
          <w:tcPr>
            <w:tcW w:w="2695" w:type="dxa"/>
            <w:shd w:val="clear" w:color="auto" w:fill="BFCED6"/>
          </w:tcPr>
          <w:p w14:paraId="4F7A89AD" w14:textId="6144A264"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Inner South East (The Alfred)</w:t>
            </w:r>
          </w:p>
        </w:tc>
        <w:tc>
          <w:tcPr>
            <w:tcW w:w="1212" w:type="dxa"/>
            <w:shd w:val="clear" w:color="auto" w:fill="BFCED6"/>
          </w:tcPr>
          <w:p w14:paraId="2B0082FF" w14:textId="03CC559C" w:rsidR="005C213B" w:rsidRPr="005B1FEF" w:rsidRDefault="005C213B" w:rsidP="005C213B">
            <w:pPr>
              <w:jc w:val="center"/>
              <w:rPr>
                <w:rFonts w:ascii="VIC" w:hAnsi="VIC"/>
                <w:sz w:val="18"/>
                <w:szCs w:val="18"/>
              </w:rPr>
            </w:pPr>
            <w:r w:rsidRPr="001C6D29">
              <w:rPr>
                <w:rFonts w:ascii="VIC" w:eastAsia="VIC" w:hAnsi="VIC"/>
                <w:color w:val="000000"/>
                <w:sz w:val="18"/>
                <w:szCs w:val="18"/>
              </w:rPr>
              <w:t>0.6</w:t>
            </w:r>
          </w:p>
        </w:tc>
        <w:tc>
          <w:tcPr>
            <w:tcW w:w="1213" w:type="dxa"/>
            <w:shd w:val="clear" w:color="auto" w:fill="BFCED6"/>
          </w:tcPr>
          <w:p w14:paraId="4DAE3F9C" w14:textId="11E2B52A" w:rsidR="005C213B" w:rsidRPr="005B1FEF" w:rsidRDefault="005C213B" w:rsidP="005C213B">
            <w:pPr>
              <w:jc w:val="center"/>
              <w:rPr>
                <w:rFonts w:ascii="VIC" w:hAnsi="VIC"/>
                <w:sz w:val="18"/>
                <w:szCs w:val="18"/>
              </w:rPr>
            </w:pPr>
            <w:r w:rsidRPr="001C6D29">
              <w:rPr>
                <w:rFonts w:ascii="VIC" w:eastAsia="VIC" w:hAnsi="VIC"/>
                <w:color w:val="000000"/>
                <w:sz w:val="18"/>
                <w:szCs w:val="18"/>
              </w:rPr>
              <w:t>79%</w:t>
            </w:r>
          </w:p>
        </w:tc>
        <w:tc>
          <w:tcPr>
            <w:tcW w:w="1213" w:type="dxa"/>
            <w:shd w:val="clear" w:color="auto" w:fill="BFCED6"/>
          </w:tcPr>
          <w:p w14:paraId="30CB2EBF" w14:textId="37814B30"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7DCD1E83" w14:textId="65DF1A40" w:rsidR="005C213B" w:rsidRPr="005B1FEF" w:rsidRDefault="005C213B" w:rsidP="005C213B">
            <w:pPr>
              <w:jc w:val="center"/>
              <w:rPr>
                <w:rFonts w:ascii="VIC" w:hAnsi="VIC"/>
                <w:sz w:val="18"/>
                <w:szCs w:val="18"/>
              </w:rPr>
            </w:pPr>
            <w:r w:rsidRPr="001C6D29">
              <w:rPr>
                <w:rFonts w:ascii="VIC" w:eastAsia="VIC" w:hAnsi="VIC"/>
                <w:color w:val="000000"/>
                <w:sz w:val="18"/>
                <w:szCs w:val="18"/>
              </w:rPr>
              <w:t>546.5</w:t>
            </w:r>
          </w:p>
        </w:tc>
        <w:tc>
          <w:tcPr>
            <w:tcW w:w="1212" w:type="dxa"/>
            <w:shd w:val="clear" w:color="auto" w:fill="BFCED6"/>
          </w:tcPr>
          <w:p w14:paraId="41189295" w14:textId="6473C050" w:rsidR="005C213B" w:rsidRPr="005B1FEF" w:rsidRDefault="005C213B" w:rsidP="005C213B">
            <w:pPr>
              <w:jc w:val="center"/>
              <w:rPr>
                <w:rFonts w:ascii="VIC" w:hAnsi="VIC"/>
                <w:sz w:val="18"/>
                <w:szCs w:val="18"/>
              </w:rPr>
            </w:pPr>
            <w:r w:rsidRPr="001C6D29">
              <w:rPr>
                <w:rFonts w:ascii="VIC" w:eastAsia="VIC" w:hAnsi="VIC"/>
                <w:color w:val="000000"/>
                <w:sz w:val="18"/>
                <w:szCs w:val="18"/>
              </w:rPr>
              <w:t>24%</w:t>
            </w:r>
          </w:p>
        </w:tc>
        <w:tc>
          <w:tcPr>
            <w:tcW w:w="1213" w:type="dxa"/>
            <w:shd w:val="clear" w:color="auto" w:fill="BFCED6"/>
          </w:tcPr>
          <w:p w14:paraId="66BC35DE" w14:textId="37DCDF1B"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shd w:val="clear" w:color="auto" w:fill="BFCED6"/>
          </w:tcPr>
          <w:p w14:paraId="5D6B7A63" w14:textId="4015BCD2" w:rsidR="005C213B" w:rsidRPr="005B1FEF" w:rsidRDefault="005C213B" w:rsidP="005C213B">
            <w:pPr>
              <w:jc w:val="center"/>
              <w:rPr>
                <w:rFonts w:ascii="VIC" w:hAnsi="VIC"/>
                <w:sz w:val="18"/>
                <w:szCs w:val="18"/>
              </w:rPr>
            </w:pPr>
            <w:r w:rsidRPr="001C6D29">
              <w:rPr>
                <w:rFonts w:ascii="VIC" w:eastAsia="VIC" w:hAnsi="VIC"/>
                <w:color w:val="000000"/>
                <w:sz w:val="18"/>
                <w:szCs w:val="18"/>
              </w:rPr>
              <w:t>11.8</w:t>
            </w:r>
          </w:p>
        </w:tc>
        <w:tc>
          <w:tcPr>
            <w:tcW w:w="1213" w:type="dxa"/>
            <w:shd w:val="clear" w:color="auto" w:fill="BFCED6"/>
          </w:tcPr>
          <w:p w14:paraId="7F4301A7" w14:textId="31399262" w:rsidR="005C213B" w:rsidRPr="005B1FEF" w:rsidRDefault="005C213B" w:rsidP="005C213B">
            <w:pPr>
              <w:jc w:val="center"/>
              <w:rPr>
                <w:rFonts w:ascii="VIC" w:hAnsi="VIC"/>
                <w:sz w:val="18"/>
                <w:szCs w:val="18"/>
              </w:rPr>
            </w:pPr>
            <w:r w:rsidRPr="001C6D29">
              <w:rPr>
                <w:rFonts w:ascii="VIC" w:eastAsia="VIC" w:hAnsi="VIC"/>
                <w:color w:val="000000"/>
                <w:sz w:val="18"/>
                <w:szCs w:val="18"/>
              </w:rPr>
              <w:t>65%</w:t>
            </w:r>
          </w:p>
        </w:tc>
        <w:tc>
          <w:tcPr>
            <w:tcW w:w="1213" w:type="dxa"/>
            <w:shd w:val="clear" w:color="auto" w:fill="BFCED6"/>
          </w:tcPr>
          <w:p w14:paraId="48A34DC4" w14:textId="1D727EBF" w:rsidR="005C213B" w:rsidRPr="005B1FEF" w:rsidRDefault="005C213B" w:rsidP="005C213B">
            <w:pPr>
              <w:jc w:val="center"/>
              <w:rPr>
                <w:rFonts w:ascii="VIC" w:hAnsi="VIC"/>
                <w:sz w:val="18"/>
                <w:szCs w:val="18"/>
              </w:rPr>
            </w:pPr>
            <w:r w:rsidRPr="001C6D29">
              <w:rPr>
                <w:rFonts w:ascii="VIC" w:eastAsia="VIC" w:hAnsi="VIC"/>
                <w:color w:val="000000"/>
                <w:sz w:val="18"/>
                <w:szCs w:val="18"/>
              </w:rPr>
              <w:t>50%</w:t>
            </w:r>
          </w:p>
        </w:tc>
      </w:tr>
      <w:tr w:rsidR="005C213B" w:rsidRPr="00A6366B" w14:paraId="681BA44E" w14:textId="77777777" w:rsidTr="00D763DB">
        <w:trPr>
          <w:trHeight w:val="312"/>
        </w:trPr>
        <w:tc>
          <w:tcPr>
            <w:tcW w:w="2135" w:type="dxa"/>
          </w:tcPr>
          <w:p w14:paraId="2CB2150E" w14:textId="43E8A0B7"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Austin Health</w:t>
            </w:r>
          </w:p>
        </w:tc>
        <w:tc>
          <w:tcPr>
            <w:tcW w:w="2695" w:type="dxa"/>
          </w:tcPr>
          <w:p w14:paraId="46DE8B75" w14:textId="62BBEB45"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(Austin)</w:t>
            </w:r>
          </w:p>
        </w:tc>
        <w:tc>
          <w:tcPr>
            <w:tcW w:w="1212" w:type="dxa"/>
          </w:tcPr>
          <w:p w14:paraId="6298EB62" w14:textId="7D9AE85C" w:rsidR="005C213B" w:rsidRPr="005B1FEF" w:rsidRDefault="005C213B" w:rsidP="005C213B">
            <w:pPr>
              <w:jc w:val="center"/>
              <w:rPr>
                <w:rFonts w:ascii="VIC" w:hAnsi="VIC"/>
                <w:sz w:val="18"/>
                <w:szCs w:val="18"/>
              </w:rPr>
            </w:pPr>
            <w:r w:rsidRPr="001C6D29">
              <w:rPr>
                <w:rFonts w:ascii="VIC" w:eastAsia="VIC" w:hAnsi="VIC"/>
                <w:color w:val="000000"/>
                <w:sz w:val="18"/>
                <w:szCs w:val="18"/>
              </w:rPr>
              <w:t>2.7</w:t>
            </w:r>
          </w:p>
        </w:tc>
        <w:tc>
          <w:tcPr>
            <w:tcW w:w="1213" w:type="dxa"/>
          </w:tcPr>
          <w:p w14:paraId="1F8AED50" w14:textId="01253E4F" w:rsidR="005C213B" w:rsidRPr="005B1FEF" w:rsidRDefault="005C213B" w:rsidP="005C213B">
            <w:pPr>
              <w:jc w:val="center"/>
              <w:rPr>
                <w:rFonts w:ascii="VIC" w:hAnsi="VIC"/>
                <w:sz w:val="18"/>
                <w:szCs w:val="18"/>
              </w:rPr>
            </w:pPr>
            <w:r w:rsidRPr="001C6D29">
              <w:rPr>
                <w:rFonts w:ascii="VIC" w:eastAsia="VIC" w:hAnsi="VIC"/>
                <w:color w:val="000000"/>
                <w:sz w:val="18"/>
                <w:szCs w:val="18"/>
              </w:rPr>
              <w:t>78%</w:t>
            </w:r>
          </w:p>
        </w:tc>
        <w:tc>
          <w:tcPr>
            <w:tcW w:w="1213" w:type="dxa"/>
          </w:tcPr>
          <w:p w14:paraId="2FBEE051" w14:textId="3CA8D51A" w:rsidR="005C213B" w:rsidRPr="005B1FEF" w:rsidRDefault="005C213B" w:rsidP="005C213B">
            <w:pPr>
              <w:jc w:val="center"/>
              <w:rPr>
                <w:rFonts w:ascii="VIC" w:hAnsi="VIC"/>
                <w:sz w:val="18"/>
                <w:szCs w:val="18"/>
              </w:rPr>
            </w:pPr>
            <w:r w:rsidRPr="001C6D29">
              <w:rPr>
                <w:rFonts w:ascii="VIC" w:eastAsia="VIC" w:hAnsi="VIC"/>
                <w:color w:val="000000"/>
                <w:sz w:val="18"/>
                <w:szCs w:val="18"/>
              </w:rPr>
              <w:t>12%</w:t>
            </w:r>
          </w:p>
        </w:tc>
        <w:tc>
          <w:tcPr>
            <w:tcW w:w="1213" w:type="dxa"/>
          </w:tcPr>
          <w:p w14:paraId="48B05D7D" w14:textId="1C2DDF8B" w:rsidR="005C213B" w:rsidRPr="005B1FEF" w:rsidRDefault="005C213B" w:rsidP="005C213B">
            <w:pPr>
              <w:jc w:val="center"/>
              <w:rPr>
                <w:rFonts w:ascii="VIC" w:hAnsi="VIC"/>
                <w:sz w:val="18"/>
                <w:szCs w:val="18"/>
              </w:rPr>
            </w:pPr>
            <w:r w:rsidRPr="001C6D29">
              <w:rPr>
                <w:rFonts w:ascii="VIC" w:eastAsia="VIC" w:hAnsi="VIC"/>
                <w:color w:val="000000"/>
                <w:sz w:val="18"/>
                <w:szCs w:val="18"/>
              </w:rPr>
              <w:t>515.0</w:t>
            </w:r>
          </w:p>
        </w:tc>
        <w:tc>
          <w:tcPr>
            <w:tcW w:w="1212" w:type="dxa"/>
          </w:tcPr>
          <w:p w14:paraId="30FF6AFD" w14:textId="4F284318" w:rsidR="005C213B" w:rsidRPr="005B1FEF" w:rsidRDefault="005C213B" w:rsidP="005C213B">
            <w:pPr>
              <w:jc w:val="center"/>
              <w:rPr>
                <w:rFonts w:ascii="VIC" w:hAnsi="VIC"/>
                <w:sz w:val="18"/>
                <w:szCs w:val="18"/>
              </w:rPr>
            </w:pPr>
            <w:r w:rsidRPr="001C6D29">
              <w:rPr>
                <w:rFonts w:ascii="VIC" w:eastAsia="VIC" w:hAnsi="VIC"/>
                <w:color w:val="000000"/>
                <w:sz w:val="18"/>
                <w:szCs w:val="18"/>
              </w:rPr>
              <w:t>14%</w:t>
            </w:r>
          </w:p>
        </w:tc>
        <w:tc>
          <w:tcPr>
            <w:tcW w:w="1213" w:type="dxa"/>
          </w:tcPr>
          <w:p w14:paraId="51B838F0" w14:textId="3ED8FC16" w:rsidR="005C213B" w:rsidRPr="005B1FEF" w:rsidRDefault="005C213B" w:rsidP="005C213B">
            <w:pPr>
              <w:jc w:val="center"/>
              <w:rPr>
                <w:rFonts w:ascii="VIC" w:hAnsi="VIC"/>
                <w:sz w:val="18"/>
                <w:szCs w:val="18"/>
              </w:rPr>
            </w:pPr>
            <w:r w:rsidRPr="001C6D29">
              <w:rPr>
                <w:rFonts w:ascii="VIC" w:eastAsia="VIC" w:hAnsi="VIC"/>
                <w:color w:val="000000"/>
                <w:sz w:val="18"/>
                <w:szCs w:val="18"/>
              </w:rPr>
              <w:t>81%</w:t>
            </w:r>
          </w:p>
        </w:tc>
        <w:tc>
          <w:tcPr>
            <w:tcW w:w="1213" w:type="dxa"/>
          </w:tcPr>
          <w:p w14:paraId="236D1E8A" w14:textId="254BADF0" w:rsidR="005C213B" w:rsidRPr="005B1FEF" w:rsidRDefault="005C213B" w:rsidP="005C213B">
            <w:pPr>
              <w:jc w:val="center"/>
              <w:rPr>
                <w:rFonts w:ascii="VIC" w:hAnsi="VIC"/>
                <w:sz w:val="18"/>
                <w:szCs w:val="18"/>
              </w:rPr>
            </w:pPr>
          </w:p>
        </w:tc>
        <w:tc>
          <w:tcPr>
            <w:tcW w:w="1213" w:type="dxa"/>
          </w:tcPr>
          <w:p w14:paraId="2C395552" w14:textId="712AEBCC" w:rsidR="005C213B" w:rsidRPr="005B1FEF" w:rsidRDefault="005C213B" w:rsidP="005C213B">
            <w:pPr>
              <w:jc w:val="center"/>
              <w:rPr>
                <w:rFonts w:ascii="VIC" w:hAnsi="VIC"/>
                <w:sz w:val="18"/>
                <w:szCs w:val="18"/>
              </w:rPr>
            </w:pPr>
            <w:r w:rsidRPr="001C6D29">
              <w:rPr>
                <w:rFonts w:ascii="VIC" w:eastAsia="VIC" w:hAnsi="VIC"/>
                <w:color w:val="000000"/>
                <w:sz w:val="18"/>
                <w:szCs w:val="18"/>
              </w:rPr>
              <w:t>18%</w:t>
            </w:r>
          </w:p>
        </w:tc>
        <w:tc>
          <w:tcPr>
            <w:tcW w:w="1213" w:type="dxa"/>
          </w:tcPr>
          <w:p w14:paraId="2E8B05AE" w14:textId="4C217167" w:rsidR="005C213B" w:rsidRPr="005B1FEF" w:rsidRDefault="005C213B" w:rsidP="005C213B">
            <w:pPr>
              <w:jc w:val="center"/>
              <w:rPr>
                <w:rFonts w:ascii="VIC" w:hAnsi="VIC"/>
                <w:sz w:val="18"/>
                <w:szCs w:val="18"/>
              </w:rPr>
            </w:pPr>
            <w:r w:rsidRPr="001C6D29">
              <w:rPr>
                <w:rFonts w:ascii="VIC" w:eastAsia="VIC" w:hAnsi="VIC"/>
                <w:color w:val="000000"/>
                <w:sz w:val="18"/>
                <w:szCs w:val="18"/>
              </w:rPr>
              <w:t>18%</w:t>
            </w:r>
          </w:p>
        </w:tc>
      </w:tr>
      <w:bookmarkEnd w:id="26"/>
      <w:tr w:rsidR="005C213B" w:rsidRPr="00A6366B" w14:paraId="2479B07E" w14:textId="77777777" w:rsidTr="00D763DB">
        <w:trPr>
          <w:trHeight w:val="312"/>
        </w:trPr>
        <w:tc>
          <w:tcPr>
            <w:tcW w:w="2135" w:type="dxa"/>
            <w:vMerge w:val="restart"/>
            <w:shd w:val="clear" w:color="auto" w:fill="BFCED6"/>
          </w:tcPr>
          <w:p w14:paraId="077B22C0" w14:textId="70266E03"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Eastern Health</w:t>
            </w:r>
          </w:p>
        </w:tc>
        <w:tc>
          <w:tcPr>
            <w:tcW w:w="2695" w:type="dxa"/>
            <w:shd w:val="clear" w:color="auto" w:fill="BFCED6"/>
          </w:tcPr>
          <w:p w14:paraId="19F0CE22" w14:textId="6BDFA5E4"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Eastern AOA AMHWS (Box Hill)</w:t>
            </w:r>
          </w:p>
        </w:tc>
        <w:tc>
          <w:tcPr>
            <w:tcW w:w="1212" w:type="dxa"/>
            <w:shd w:val="clear" w:color="auto" w:fill="BFCED6"/>
          </w:tcPr>
          <w:p w14:paraId="4620B289" w14:textId="65865607" w:rsidR="005C213B" w:rsidRPr="005B1FEF" w:rsidRDefault="005C213B" w:rsidP="005C213B">
            <w:pPr>
              <w:jc w:val="center"/>
              <w:rPr>
                <w:rFonts w:ascii="VIC" w:hAnsi="VIC"/>
                <w:sz w:val="18"/>
                <w:szCs w:val="18"/>
              </w:rPr>
            </w:pPr>
            <w:r w:rsidRPr="001C6D29">
              <w:rPr>
                <w:rFonts w:ascii="VIC" w:eastAsia="VIC" w:hAnsi="VIC"/>
                <w:color w:val="000000"/>
                <w:sz w:val="18"/>
                <w:szCs w:val="18"/>
              </w:rPr>
              <w:t>0.8</w:t>
            </w:r>
          </w:p>
        </w:tc>
        <w:tc>
          <w:tcPr>
            <w:tcW w:w="1213" w:type="dxa"/>
            <w:shd w:val="clear" w:color="auto" w:fill="BFCED6"/>
          </w:tcPr>
          <w:p w14:paraId="6F6E16D8" w14:textId="119EE319" w:rsidR="005C213B" w:rsidRPr="005B1FEF" w:rsidRDefault="005C213B" w:rsidP="005C213B">
            <w:pPr>
              <w:jc w:val="center"/>
              <w:rPr>
                <w:rFonts w:ascii="VIC" w:hAnsi="VIC"/>
                <w:sz w:val="18"/>
                <w:szCs w:val="18"/>
              </w:rPr>
            </w:pPr>
            <w:r w:rsidRPr="001C6D29">
              <w:rPr>
                <w:rFonts w:ascii="VIC" w:eastAsia="VIC" w:hAnsi="VIC"/>
                <w:color w:val="000000"/>
                <w:sz w:val="18"/>
                <w:szCs w:val="18"/>
              </w:rPr>
              <w:t>81%</w:t>
            </w:r>
          </w:p>
        </w:tc>
        <w:tc>
          <w:tcPr>
            <w:tcW w:w="1213" w:type="dxa"/>
            <w:shd w:val="clear" w:color="auto" w:fill="BFCED6"/>
          </w:tcPr>
          <w:p w14:paraId="6D6F5DF1" w14:textId="632ACFED"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6473E1F5" w14:textId="169AA3D7" w:rsidR="005C213B" w:rsidRPr="005B1FEF" w:rsidRDefault="005C213B" w:rsidP="005C213B">
            <w:pPr>
              <w:jc w:val="center"/>
              <w:rPr>
                <w:rFonts w:ascii="VIC" w:hAnsi="VIC"/>
                <w:sz w:val="18"/>
                <w:szCs w:val="18"/>
              </w:rPr>
            </w:pPr>
            <w:r w:rsidRPr="001C6D29">
              <w:rPr>
                <w:rFonts w:ascii="VIC" w:eastAsia="VIC" w:hAnsi="VIC"/>
                <w:color w:val="000000"/>
                <w:sz w:val="18"/>
                <w:szCs w:val="18"/>
              </w:rPr>
              <w:t>232.9</w:t>
            </w:r>
          </w:p>
        </w:tc>
        <w:tc>
          <w:tcPr>
            <w:tcW w:w="1212" w:type="dxa"/>
            <w:shd w:val="clear" w:color="auto" w:fill="BFCED6"/>
          </w:tcPr>
          <w:p w14:paraId="4CB05423" w14:textId="2BC7036C" w:rsidR="005C213B" w:rsidRPr="005B1FEF" w:rsidRDefault="005C213B" w:rsidP="005C213B">
            <w:pPr>
              <w:jc w:val="center"/>
              <w:rPr>
                <w:rFonts w:ascii="VIC" w:hAnsi="VIC"/>
                <w:sz w:val="18"/>
                <w:szCs w:val="18"/>
              </w:rPr>
            </w:pPr>
            <w:r w:rsidRPr="001C6D29">
              <w:rPr>
                <w:rFonts w:ascii="VIC" w:eastAsia="VIC" w:hAnsi="VIC"/>
                <w:color w:val="000000"/>
                <w:sz w:val="18"/>
                <w:szCs w:val="18"/>
              </w:rPr>
              <w:t>4%</w:t>
            </w:r>
          </w:p>
        </w:tc>
        <w:tc>
          <w:tcPr>
            <w:tcW w:w="1213" w:type="dxa"/>
            <w:shd w:val="clear" w:color="auto" w:fill="BFCED6"/>
          </w:tcPr>
          <w:p w14:paraId="23989E47" w14:textId="4D648AD5" w:rsidR="005C213B" w:rsidRPr="005B1FEF" w:rsidRDefault="005C213B" w:rsidP="005C213B">
            <w:pPr>
              <w:jc w:val="center"/>
              <w:rPr>
                <w:rFonts w:ascii="VIC" w:hAnsi="VIC"/>
                <w:sz w:val="18"/>
                <w:szCs w:val="18"/>
              </w:rPr>
            </w:pPr>
            <w:r w:rsidRPr="001C6D29">
              <w:rPr>
                <w:rFonts w:ascii="VIC" w:eastAsia="VIC" w:hAnsi="VIC"/>
                <w:color w:val="000000"/>
                <w:sz w:val="18"/>
                <w:szCs w:val="18"/>
              </w:rPr>
              <w:t>92%</w:t>
            </w:r>
          </w:p>
        </w:tc>
        <w:tc>
          <w:tcPr>
            <w:tcW w:w="1213" w:type="dxa"/>
            <w:shd w:val="clear" w:color="auto" w:fill="BFCED6"/>
          </w:tcPr>
          <w:p w14:paraId="30FCE249" w14:textId="14941392" w:rsidR="005C213B" w:rsidRPr="005B1FEF" w:rsidRDefault="005C213B" w:rsidP="005C213B">
            <w:pPr>
              <w:jc w:val="center"/>
              <w:rPr>
                <w:rFonts w:ascii="VIC" w:hAnsi="VIC"/>
                <w:sz w:val="18"/>
                <w:szCs w:val="18"/>
              </w:rPr>
            </w:pPr>
            <w:r w:rsidRPr="001C6D29">
              <w:rPr>
                <w:rFonts w:ascii="VIC" w:eastAsia="VIC" w:hAnsi="VIC"/>
                <w:color w:val="000000"/>
                <w:sz w:val="18"/>
                <w:szCs w:val="18"/>
              </w:rPr>
              <w:t>11.2</w:t>
            </w:r>
          </w:p>
        </w:tc>
        <w:tc>
          <w:tcPr>
            <w:tcW w:w="1213" w:type="dxa"/>
            <w:shd w:val="clear" w:color="auto" w:fill="BFCED6"/>
          </w:tcPr>
          <w:p w14:paraId="7081D1D9" w14:textId="3EE414C8" w:rsidR="005C213B" w:rsidRPr="005B1FEF" w:rsidRDefault="005C213B" w:rsidP="005C213B">
            <w:pPr>
              <w:jc w:val="center"/>
              <w:rPr>
                <w:rFonts w:ascii="VIC" w:hAnsi="VIC"/>
                <w:sz w:val="18"/>
                <w:szCs w:val="18"/>
              </w:rPr>
            </w:pPr>
            <w:r w:rsidRPr="001C6D29">
              <w:rPr>
                <w:rFonts w:ascii="VIC" w:eastAsia="VIC" w:hAnsi="VIC"/>
                <w:color w:val="000000"/>
                <w:sz w:val="18"/>
                <w:szCs w:val="18"/>
              </w:rPr>
              <w:t>65%</w:t>
            </w:r>
          </w:p>
        </w:tc>
        <w:tc>
          <w:tcPr>
            <w:tcW w:w="1213" w:type="dxa"/>
            <w:shd w:val="clear" w:color="auto" w:fill="BFCED6"/>
          </w:tcPr>
          <w:p w14:paraId="3F5C6F0A" w14:textId="0530521F" w:rsidR="005C213B" w:rsidRPr="005B1FEF" w:rsidRDefault="005C213B" w:rsidP="005C213B">
            <w:pPr>
              <w:jc w:val="center"/>
              <w:rPr>
                <w:rFonts w:ascii="VIC" w:hAnsi="VIC"/>
                <w:sz w:val="18"/>
                <w:szCs w:val="18"/>
              </w:rPr>
            </w:pPr>
            <w:r w:rsidRPr="001C6D29">
              <w:rPr>
                <w:rFonts w:ascii="VIC" w:eastAsia="VIC" w:hAnsi="VIC"/>
                <w:color w:val="000000"/>
                <w:sz w:val="18"/>
                <w:szCs w:val="18"/>
              </w:rPr>
              <w:t>51%</w:t>
            </w:r>
          </w:p>
        </w:tc>
      </w:tr>
      <w:tr w:rsidR="005C213B" w:rsidRPr="00A6366B" w14:paraId="3A2E3850" w14:textId="77777777" w:rsidTr="00D763DB">
        <w:trPr>
          <w:trHeight w:val="312"/>
        </w:trPr>
        <w:tc>
          <w:tcPr>
            <w:tcW w:w="2135" w:type="dxa"/>
            <w:vMerge/>
            <w:shd w:val="clear" w:color="auto" w:fill="BFCED6"/>
          </w:tcPr>
          <w:p w14:paraId="6B748672" w14:textId="77777777" w:rsidR="005C213B" w:rsidRPr="00382424" w:rsidRDefault="005C213B" w:rsidP="005C213B">
            <w:pPr>
              <w:pStyle w:val="DHHStabletext"/>
              <w:spacing w:before="0" w:after="0"/>
              <w:rPr>
                <w:rFonts w:ascii="VIC" w:hAnsi="VIC"/>
                <w:sz w:val="18"/>
                <w:szCs w:val="18"/>
              </w:rPr>
            </w:pPr>
          </w:p>
        </w:tc>
        <w:tc>
          <w:tcPr>
            <w:tcW w:w="2695" w:type="dxa"/>
            <w:shd w:val="clear" w:color="auto" w:fill="BFCED6"/>
          </w:tcPr>
          <w:p w14:paraId="7056B7DA" w14:textId="7281AD00"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Eastern AOA AMHWS (Maroondah)</w:t>
            </w:r>
          </w:p>
        </w:tc>
        <w:tc>
          <w:tcPr>
            <w:tcW w:w="1212" w:type="dxa"/>
            <w:shd w:val="clear" w:color="auto" w:fill="BFCED6"/>
          </w:tcPr>
          <w:p w14:paraId="49D80A86" w14:textId="12018C8A" w:rsidR="005C213B" w:rsidRPr="005B1FEF" w:rsidRDefault="005C213B" w:rsidP="005C213B">
            <w:pPr>
              <w:jc w:val="center"/>
              <w:rPr>
                <w:rFonts w:ascii="VIC" w:hAnsi="VIC"/>
                <w:sz w:val="18"/>
                <w:szCs w:val="18"/>
              </w:rPr>
            </w:pPr>
            <w:r w:rsidRPr="001C6D29">
              <w:rPr>
                <w:rFonts w:ascii="VIC" w:eastAsia="VIC" w:hAnsi="VIC"/>
                <w:color w:val="000000"/>
                <w:sz w:val="18"/>
                <w:szCs w:val="18"/>
              </w:rPr>
              <w:t>0.7</w:t>
            </w:r>
          </w:p>
        </w:tc>
        <w:tc>
          <w:tcPr>
            <w:tcW w:w="1213" w:type="dxa"/>
            <w:shd w:val="clear" w:color="auto" w:fill="BFCED6"/>
          </w:tcPr>
          <w:p w14:paraId="001898EA" w14:textId="29343934" w:rsidR="005C213B" w:rsidRPr="005B1FEF" w:rsidRDefault="005C213B" w:rsidP="005C213B">
            <w:pPr>
              <w:jc w:val="center"/>
              <w:rPr>
                <w:rFonts w:ascii="VIC" w:hAnsi="VIC"/>
                <w:sz w:val="18"/>
                <w:szCs w:val="18"/>
              </w:rPr>
            </w:pPr>
            <w:r w:rsidRPr="001C6D29">
              <w:rPr>
                <w:rFonts w:ascii="VIC" w:eastAsia="VIC" w:hAnsi="VIC"/>
                <w:color w:val="000000"/>
                <w:sz w:val="18"/>
                <w:szCs w:val="18"/>
              </w:rPr>
              <w:t>84%</w:t>
            </w:r>
          </w:p>
        </w:tc>
        <w:tc>
          <w:tcPr>
            <w:tcW w:w="1213" w:type="dxa"/>
            <w:shd w:val="clear" w:color="auto" w:fill="BFCED6"/>
          </w:tcPr>
          <w:p w14:paraId="4AAF0181" w14:textId="6EF4052D"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36D98A0E" w14:textId="5C558DCD" w:rsidR="005C213B" w:rsidRPr="005B1FEF" w:rsidRDefault="005C213B" w:rsidP="005C213B">
            <w:pPr>
              <w:jc w:val="center"/>
              <w:rPr>
                <w:rFonts w:ascii="VIC" w:hAnsi="VIC"/>
                <w:sz w:val="18"/>
                <w:szCs w:val="18"/>
              </w:rPr>
            </w:pPr>
            <w:r w:rsidRPr="001C6D29">
              <w:rPr>
                <w:rFonts w:ascii="VIC" w:eastAsia="VIC" w:hAnsi="VIC"/>
                <w:color w:val="000000"/>
                <w:sz w:val="18"/>
                <w:szCs w:val="18"/>
              </w:rPr>
              <w:t>476.1</w:t>
            </w:r>
          </w:p>
        </w:tc>
        <w:tc>
          <w:tcPr>
            <w:tcW w:w="1212" w:type="dxa"/>
            <w:shd w:val="clear" w:color="auto" w:fill="BFCED6"/>
          </w:tcPr>
          <w:p w14:paraId="52921A8B" w14:textId="4E561CCB" w:rsidR="005C213B" w:rsidRPr="005B1FEF" w:rsidRDefault="005C213B" w:rsidP="005C213B">
            <w:pPr>
              <w:jc w:val="center"/>
              <w:rPr>
                <w:rFonts w:ascii="VIC" w:hAnsi="VIC"/>
                <w:sz w:val="18"/>
                <w:szCs w:val="18"/>
              </w:rPr>
            </w:pPr>
            <w:r w:rsidRPr="001C6D29">
              <w:rPr>
                <w:rFonts w:ascii="VIC" w:eastAsia="VIC" w:hAnsi="VIC"/>
                <w:color w:val="000000"/>
                <w:sz w:val="18"/>
                <w:szCs w:val="18"/>
              </w:rPr>
              <w:t>16%</w:t>
            </w:r>
          </w:p>
        </w:tc>
        <w:tc>
          <w:tcPr>
            <w:tcW w:w="1213" w:type="dxa"/>
            <w:shd w:val="clear" w:color="auto" w:fill="BFCED6"/>
          </w:tcPr>
          <w:p w14:paraId="4A113012" w14:textId="5DE5BEB9" w:rsidR="005C213B" w:rsidRPr="005B1FEF" w:rsidRDefault="005C213B" w:rsidP="005C213B">
            <w:pPr>
              <w:jc w:val="center"/>
              <w:rPr>
                <w:rFonts w:ascii="VIC" w:hAnsi="VIC"/>
                <w:sz w:val="18"/>
                <w:szCs w:val="18"/>
              </w:rPr>
            </w:pPr>
            <w:r w:rsidRPr="001C6D29">
              <w:rPr>
                <w:rFonts w:ascii="VIC" w:eastAsia="VIC" w:hAnsi="VIC"/>
                <w:color w:val="000000"/>
                <w:sz w:val="18"/>
                <w:szCs w:val="18"/>
              </w:rPr>
              <w:t>86%</w:t>
            </w:r>
          </w:p>
        </w:tc>
        <w:tc>
          <w:tcPr>
            <w:tcW w:w="1213" w:type="dxa"/>
            <w:shd w:val="clear" w:color="auto" w:fill="BFCED6"/>
          </w:tcPr>
          <w:p w14:paraId="106DF9C2" w14:textId="1AC42AD0" w:rsidR="005C213B" w:rsidRPr="005B1FEF" w:rsidRDefault="005C213B" w:rsidP="005C213B">
            <w:pPr>
              <w:jc w:val="center"/>
              <w:rPr>
                <w:rFonts w:ascii="VIC" w:hAnsi="VIC"/>
                <w:sz w:val="18"/>
                <w:szCs w:val="18"/>
              </w:rPr>
            </w:pPr>
            <w:r w:rsidRPr="001C6D29">
              <w:rPr>
                <w:rFonts w:ascii="VIC" w:eastAsia="VIC" w:hAnsi="VIC"/>
                <w:color w:val="000000"/>
                <w:sz w:val="18"/>
                <w:szCs w:val="18"/>
              </w:rPr>
              <w:t>17.0</w:t>
            </w:r>
          </w:p>
        </w:tc>
        <w:tc>
          <w:tcPr>
            <w:tcW w:w="1213" w:type="dxa"/>
            <w:shd w:val="clear" w:color="auto" w:fill="BFCED6"/>
          </w:tcPr>
          <w:p w14:paraId="66134B6F" w14:textId="2D7507E5" w:rsidR="005C213B" w:rsidRPr="005B1FEF" w:rsidRDefault="005C213B" w:rsidP="005C213B">
            <w:pPr>
              <w:jc w:val="center"/>
              <w:rPr>
                <w:rFonts w:ascii="VIC" w:hAnsi="VIC"/>
                <w:sz w:val="18"/>
                <w:szCs w:val="18"/>
              </w:rPr>
            </w:pPr>
            <w:r w:rsidRPr="001C6D29">
              <w:rPr>
                <w:rFonts w:ascii="VIC" w:eastAsia="VIC" w:hAnsi="VIC"/>
                <w:color w:val="000000"/>
                <w:sz w:val="18"/>
                <w:szCs w:val="18"/>
              </w:rPr>
              <w:t>57%</w:t>
            </w:r>
          </w:p>
        </w:tc>
        <w:tc>
          <w:tcPr>
            <w:tcW w:w="1213" w:type="dxa"/>
            <w:shd w:val="clear" w:color="auto" w:fill="BFCED6"/>
          </w:tcPr>
          <w:p w14:paraId="0D41D7DD" w14:textId="4C1E9CE3" w:rsidR="005C213B" w:rsidRPr="005B1FEF" w:rsidRDefault="005C213B" w:rsidP="005C213B">
            <w:pPr>
              <w:jc w:val="center"/>
              <w:rPr>
                <w:rFonts w:ascii="VIC" w:hAnsi="VIC"/>
                <w:sz w:val="18"/>
                <w:szCs w:val="18"/>
              </w:rPr>
            </w:pPr>
            <w:r w:rsidRPr="001C6D29">
              <w:rPr>
                <w:rFonts w:ascii="VIC" w:eastAsia="VIC" w:hAnsi="VIC"/>
                <w:color w:val="000000"/>
                <w:sz w:val="18"/>
                <w:szCs w:val="18"/>
              </w:rPr>
              <w:t>54%</w:t>
            </w:r>
          </w:p>
        </w:tc>
      </w:tr>
      <w:tr w:rsidR="005C213B" w:rsidRPr="00A6366B" w14:paraId="26234983" w14:textId="77777777" w:rsidTr="00D763DB">
        <w:trPr>
          <w:trHeight w:val="312"/>
        </w:trPr>
        <w:tc>
          <w:tcPr>
            <w:tcW w:w="2135" w:type="dxa"/>
            <w:vMerge/>
            <w:shd w:val="clear" w:color="auto" w:fill="BFCED6"/>
          </w:tcPr>
          <w:p w14:paraId="1A332C0F" w14:textId="77777777" w:rsidR="005C213B" w:rsidRPr="00382424" w:rsidRDefault="005C213B" w:rsidP="005C213B">
            <w:pPr>
              <w:pStyle w:val="DHHStabletext"/>
              <w:spacing w:before="0" w:after="0"/>
              <w:rPr>
                <w:rFonts w:ascii="VIC" w:hAnsi="VIC"/>
                <w:sz w:val="18"/>
                <w:szCs w:val="18"/>
              </w:rPr>
            </w:pPr>
          </w:p>
        </w:tc>
        <w:tc>
          <w:tcPr>
            <w:tcW w:w="2695" w:type="dxa"/>
            <w:shd w:val="clear" w:color="auto" w:fill="BFCED6"/>
          </w:tcPr>
          <w:p w14:paraId="382DEA81" w14:textId="32CE926C"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TOTAL</w:t>
            </w:r>
          </w:p>
        </w:tc>
        <w:tc>
          <w:tcPr>
            <w:tcW w:w="1212" w:type="dxa"/>
            <w:shd w:val="clear" w:color="auto" w:fill="BFCED6"/>
          </w:tcPr>
          <w:p w14:paraId="548A3366" w14:textId="145A7AB4" w:rsidR="005C213B" w:rsidRPr="005B1FEF" w:rsidRDefault="005C213B" w:rsidP="005C213B">
            <w:pPr>
              <w:jc w:val="center"/>
              <w:rPr>
                <w:rFonts w:ascii="VIC" w:hAnsi="VIC"/>
                <w:sz w:val="18"/>
                <w:szCs w:val="18"/>
              </w:rPr>
            </w:pPr>
            <w:r w:rsidRPr="001C6D29">
              <w:rPr>
                <w:rFonts w:ascii="VIC" w:eastAsia="VIC" w:hAnsi="VIC"/>
                <w:color w:val="000000"/>
                <w:sz w:val="18"/>
                <w:szCs w:val="18"/>
              </w:rPr>
              <w:t>0.7</w:t>
            </w:r>
          </w:p>
        </w:tc>
        <w:tc>
          <w:tcPr>
            <w:tcW w:w="1213" w:type="dxa"/>
            <w:shd w:val="clear" w:color="auto" w:fill="BFCED6"/>
          </w:tcPr>
          <w:p w14:paraId="54E2B668" w14:textId="2A15D27E" w:rsidR="005C213B" w:rsidRPr="005B1FEF" w:rsidRDefault="005C213B" w:rsidP="005C213B">
            <w:pPr>
              <w:jc w:val="center"/>
              <w:rPr>
                <w:rFonts w:ascii="VIC" w:hAnsi="VIC"/>
                <w:sz w:val="18"/>
                <w:szCs w:val="18"/>
              </w:rPr>
            </w:pPr>
            <w:r w:rsidRPr="001C6D29">
              <w:rPr>
                <w:rFonts w:ascii="VIC" w:eastAsia="VIC" w:hAnsi="VIC"/>
                <w:color w:val="000000"/>
                <w:sz w:val="18"/>
                <w:szCs w:val="18"/>
              </w:rPr>
              <w:t>82%</w:t>
            </w:r>
          </w:p>
        </w:tc>
        <w:tc>
          <w:tcPr>
            <w:tcW w:w="1213" w:type="dxa"/>
            <w:shd w:val="clear" w:color="auto" w:fill="BFCED6"/>
          </w:tcPr>
          <w:p w14:paraId="187C9245" w14:textId="7F9C3516"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7E041669" w14:textId="67D86DE5" w:rsidR="005C213B" w:rsidRPr="005B1FEF" w:rsidRDefault="005C213B" w:rsidP="005C213B">
            <w:pPr>
              <w:jc w:val="center"/>
              <w:rPr>
                <w:rFonts w:ascii="VIC" w:hAnsi="VIC"/>
                <w:sz w:val="18"/>
                <w:szCs w:val="18"/>
              </w:rPr>
            </w:pPr>
            <w:r w:rsidRPr="001C6D29">
              <w:rPr>
                <w:rFonts w:ascii="VIC" w:eastAsia="VIC" w:hAnsi="VIC"/>
                <w:color w:val="000000"/>
                <w:sz w:val="18"/>
                <w:szCs w:val="18"/>
              </w:rPr>
              <w:t>334.7</w:t>
            </w:r>
          </w:p>
        </w:tc>
        <w:tc>
          <w:tcPr>
            <w:tcW w:w="1212" w:type="dxa"/>
            <w:shd w:val="clear" w:color="auto" w:fill="BFCED6"/>
          </w:tcPr>
          <w:p w14:paraId="7DDCC6EE" w14:textId="251ADD7A" w:rsidR="005C213B" w:rsidRPr="005B1FEF" w:rsidRDefault="005C213B" w:rsidP="005C213B">
            <w:pPr>
              <w:jc w:val="center"/>
              <w:rPr>
                <w:rFonts w:ascii="VIC" w:hAnsi="VIC"/>
                <w:sz w:val="18"/>
                <w:szCs w:val="18"/>
              </w:rPr>
            </w:pPr>
            <w:r w:rsidRPr="001C6D29">
              <w:rPr>
                <w:rFonts w:ascii="VIC" w:eastAsia="VIC" w:hAnsi="VIC"/>
                <w:color w:val="000000"/>
                <w:sz w:val="18"/>
                <w:szCs w:val="18"/>
              </w:rPr>
              <w:t>9%</w:t>
            </w:r>
          </w:p>
        </w:tc>
        <w:tc>
          <w:tcPr>
            <w:tcW w:w="1213" w:type="dxa"/>
            <w:shd w:val="clear" w:color="auto" w:fill="BFCED6"/>
          </w:tcPr>
          <w:p w14:paraId="19C8A45B" w14:textId="6E195C4A" w:rsidR="005C213B" w:rsidRPr="005B1FEF" w:rsidRDefault="005C213B" w:rsidP="005C213B">
            <w:pPr>
              <w:jc w:val="center"/>
              <w:rPr>
                <w:rFonts w:ascii="VIC" w:hAnsi="VIC"/>
                <w:sz w:val="18"/>
                <w:szCs w:val="18"/>
              </w:rPr>
            </w:pPr>
            <w:r w:rsidRPr="001C6D29">
              <w:rPr>
                <w:rFonts w:ascii="VIC" w:eastAsia="VIC" w:hAnsi="VIC"/>
                <w:color w:val="000000"/>
                <w:sz w:val="18"/>
                <w:szCs w:val="18"/>
              </w:rPr>
              <w:t>89%</w:t>
            </w:r>
          </w:p>
        </w:tc>
        <w:tc>
          <w:tcPr>
            <w:tcW w:w="1213" w:type="dxa"/>
            <w:shd w:val="clear" w:color="auto" w:fill="BFCED6"/>
          </w:tcPr>
          <w:p w14:paraId="4155EF54" w14:textId="529D10EE" w:rsidR="005C213B" w:rsidRPr="005B1FEF" w:rsidRDefault="005C213B" w:rsidP="005C213B">
            <w:pPr>
              <w:jc w:val="center"/>
              <w:rPr>
                <w:rFonts w:ascii="VIC" w:hAnsi="VIC"/>
                <w:sz w:val="18"/>
                <w:szCs w:val="18"/>
              </w:rPr>
            </w:pPr>
            <w:r w:rsidRPr="001C6D29">
              <w:rPr>
                <w:rFonts w:ascii="VIC" w:eastAsia="VIC" w:hAnsi="VIC"/>
                <w:color w:val="000000"/>
                <w:sz w:val="18"/>
                <w:szCs w:val="18"/>
              </w:rPr>
              <w:t>11.7</w:t>
            </w:r>
          </w:p>
        </w:tc>
        <w:tc>
          <w:tcPr>
            <w:tcW w:w="1213" w:type="dxa"/>
            <w:shd w:val="clear" w:color="auto" w:fill="BFCED6"/>
          </w:tcPr>
          <w:p w14:paraId="18CB532B" w14:textId="74D318B7" w:rsidR="005C213B" w:rsidRPr="005B1FEF" w:rsidRDefault="005C213B" w:rsidP="005C213B">
            <w:pPr>
              <w:jc w:val="center"/>
              <w:rPr>
                <w:rFonts w:ascii="VIC" w:hAnsi="VIC"/>
                <w:sz w:val="18"/>
                <w:szCs w:val="18"/>
              </w:rPr>
            </w:pPr>
            <w:r w:rsidRPr="001C6D29">
              <w:rPr>
                <w:rFonts w:ascii="VIC" w:eastAsia="VIC" w:hAnsi="VIC"/>
                <w:color w:val="000000"/>
                <w:sz w:val="18"/>
                <w:szCs w:val="18"/>
              </w:rPr>
              <w:t>62%</w:t>
            </w:r>
          </w:p>
        </w:tc>
        <w:tc>
          <w:tcPr>
            <w:tcW w:w="1213" w:type="dxa"/>
            <w:shd w:val="clear" w:color="auto" w:fill="BFCED6"/>
          </w:tcPr>
          <w:p w14:paraId="4B425071" w14:textId="715A3614" w:rsidR="005C213B" w:rsidRPr="005B1FEF" w:rsidRDefault="005C213B" w:rsidP="005C213B">
            <w:pPr>
              <w:jc w:val="center"/>
              <w:rPr>
                <w:rFonts w:ascii="VIC" w:hAnsi="VIC"/>
                <w:sz w:val="18"/>
                <w:szCs w:val="18"/>
              </w:rPr>
            </w:pPr>
            <w:r w:rsidRPr="001C6D29">
              <w:rPr>
                <w:rFonts w:ascii="VIC" w:eastAsia="VIC" w:hAnsi="VIC"/>
                <w:color w:val="000000"/>
                <w:sz w:val="18"/>
                <w:szCs w:val="18"/>
              </w:rPr>
              <w:t>52%</w:t>
            </w:r>
          </w:p>
        </w:tc>
      </w:tr>
      <w:tr w:rsidR="005C213B" w:rsidRPr="00A6366B" w14:paraId="7BFAF8EB" w14:textId="77777777" w:rsidTr="00D763DB">
        <w:trPr>
          <w:trHeight w:val="312"/>
        </w:trPr>
        <w:tc>
          <w:tcPr>
            <w:tcW w:w="2135" w:type="dxa"/>
          </w:tcPr>
          <w:p w14:paraId="32C7ECB9" w14:textId="33EAF15F"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Melbourne Health</w:t>
            </w:r>
          </w:p>
        </w:tc>
        <w:tc>
          <w:tcPr>
            <w:tcW w:w="2695" w:type="dxa"/>
          </w:tcPr>
          <w:p w14:paraId="3AD14FA5" w14:textId="00881AA3"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Inner West (RMH)</w:t>
            </w:r>
          </w:p>
        </w:tc>
        <w:tc>
          <w:tcPr>
            <w:tcW w:w="1212" w:type="dxa"/>
          </w:tcPr>
          <w:p w14:paraId="0AE95000" w14:textId="46DCBD30" w:rsidR="005C213B" w:rsidRPr="005B1FEF" w:rsidRDefault="005C213B" w:rsidP="005C213B">
            <w:pPr>
              <w:jc w:val="center"/>
              <w:rPr>
                <w:rFonts w:ascii="VIC" w:hAnsi="VIC"/>
                <w:sz w:val="18"/>
                <w:szCs w:val="18"/>
              </w:rPr>
            </w:pPr>
            <w:r w:rsidRPr="001C6D29">
              <w:rPr>
                <w:rFonts w:ascii="VIC" w:eastAsia="VIC" w:hAnsi="VIC"/>
                <w:color w:val="000000"/>
                <w:sz w:val="18"/>
                <w:szCs w:val="18"/>
              </w:rPr>
              <w:t>0.8</w:t>
            </w:r>
          </w:p>
        </w:tc>
        <w:tc>
          <w:tcPr>
            <w:tcW w:w="1213" w:type="dxa"/>
          </w:tcPr>
          <w:p w14:paraId="33AEC86C" w14:textId="0AA81DBF" w:rsidR="005C213B" w:rsidRPr="005B1FEF" w:rsidRDefault="005C213B" w:rsidP="005C213B">
            <w:pPr>
              <w:jc w:val="center"/>
              <w:rPr>
                <w:rFonts w:ascii="VIC" w:hAnsi="VIC"/>
                <w:sz w:val="18"/>
                <w:szCs w:val="18"/>
              </w:rPr>
            </w:pPr>
            <w:r w:rsidRPr="001C6D29">
              <w:rPr>
                <w:rFonts w:ascii="VIC" w:eastAsia="VIC" w:hAnsi="VIC"/>
                <w:color w:val="000000"/>
                <w:sz w:val="18"/>
                <w:szCs w:val="18"/>
              </w:rPr>
              <w:t>94%</w:t>
            </w:r>
          </w:p>
        </w:tc>
        <w:tc>
          <w:tcPr>
            <w:tcW w:w="1213" w:type="dxa"/>
          </w:tcPr>
          <w:p w14:paraId="534BA875" w14:textId="3A31BA0B" w:rsidR="005C213B" w:rsidRPr="005B1FEF" w:rsidRDefault="005C213B" w:rsidP="005C213B">
            <w:pPr>
              <w:jc w:val="center"/>
              <w:rPr>
                <w:rFonts w:ascii="VIC" w:hAnsi="VIC"/>
                <w:sz w:val="18"/>
                <w:szCs w:val="18"/>
              </w:rPr>
            </w:pPr>
            <w:r w:rsidRPr="001C6D29">
              <w:rPr>
                <w:rFonts w:ascii="VIC" w:eastAsia="VIC" w:hAnsi="VIC"/>
                <w:color w:val="000000"/>
                <w:sz w:val="18"/>
                <w:szCs w:val="18"/>
              </w:rPr>
              <w:t>8%</w:t>
            </w:r>
          </w:p>
        </w:tc>
        <w:tc>
          <w:tcPr>
            <w:tcW w:w="1213" w:type="dxa"/>
          </w:tcPr>
          <w:p w14:paraId="188A6673" w14:textId="431E169F" w:rsidR="005C213B" w:rsidRPr="005B1FEF" w:rsidRDefault="005C213B" w:rsidP="005C213B">
            <w:pPr>
              <w:jc w:val="center"/>
              <w:rPr>
                <w:rFonts w:ascii="VIC" w:hAnsi="VIC"/>
                <w:sz w:val="18"/>
                <w:szCs w:val="18"/>
              </w:rPr>
            </w:pPr>
            <w:r w:rsidRPr="001C6D29">
              <w:rPr>
                <w:rFonts w:ascii="VIC" w:eastAsia="VIC" w:hAnsi="VIC"/>
                <w:color w:val="000000"/>
                <w:sz w:val="18"/>
                <w:szCs w:val="18"/>
              </w:rPr>
              <w:t>535.4</w:t>
            </w:r>
          </w:p>
        </w:tc>
        <w:tc>
          <w:tcPr>
            <w:tcW w:w="1212" w:type="dxa"/>
          </w:tcPr>
          <w:p w14:paraId="10890A5E" w14:textId="3CD6BB0C" w:rsidR="005C213B" w:rsidRPr="005B1FEF" w:rsidRDefault="005C213B" w:rsidP="005C213B">
            <w:pPr>
              <w:jc w:val="center"/>
              <w:rPr>
                <w:rFonts w:ascii="VIC" w:hAnsi="VIC"/>
                <w:sz w:val="18"/>
                <w:szCs w:val="18"/>
              </w:rPr>
            </w:pPr>
            <w:r w:rsidRPr="001C6D29">
              <w:rPr>
                <w:rFonts w:ascii="VIC" w:eastAsia="VIC" w:hAnsi="VIC"/>
                <w:color w:val="000000"/>
                <w:sz w:val="18"/>
                <w:szCs w:val="18"/>
              </w:rPr>
              <w:t>48%</w:t>
            </w:r>
          </w:p>
        </w:tc>
        <w:tc>
          <w:tcPr>
            <w:tcW w:w="1213" w:type="dxa"/>
          </w:tcPr>
          <w:p w14:paraId="745F81A6" w14:textId="6DEC149C" w:rsidR="005C213B" w:rsidRPr="005B1FEF" w:rsidRDefault="005C213B" w:rsidP="005C213B">
            <w:pPr>
              <w:jc w:val="center"/>
              <w:rPr>
                <w:rFonts w:ascii="VIC" w:hAnsi="VIC"/>
                <w:sz w:val="18"/>
                <w:szCs w:val="18"/>
              </w:rPr>
            </w:pPr>
            <w:r w:rsidRPr="001C6D29">
              <w:rPr>
                <w:rFonts w:ascii="VIC" w:eastAsia="VIC" w:hAnsi="VIC"/>
                <w:color w:val="000000"/>
                <w:sz w:val="18"/>
                <w:szCs w:val="18"/>
              </w:rPr>
              <w:t>94%</w:t>
            </w:r>
          </w:p>
        </w:tc>
        <w:tc>
          <w:tcPr>
            <w:tcW w:w="1213" w:type="dxa"/>
          </w:tcPr>
          <w:p w14:paraId="0EFDC4C7" w14:textId="61D941BA" w:rsidR="005C213B" w:rsidRPr="005B1FEF" w:rsidRDefault="005C213B" w:rsidP="005C213B">
            <w:pPr>
              <w:jc w:val="center"/>
              <w:rPr>
                <w:rFonts w:ascii="VIC" w:hAnsi="VIC"/>
                <w:sz w:val="18"/>
                <w:szCs w:val="18"/>
              </w:rPr>
            </w:pPr>
            <w:r w:rsidRPr="001C6D29">
              <w:rPr>
                <w:rFonts w:ascii="VIC" w:eastAsia="VIC" w:hAnsi="VIC"/>
                <w:color w:val="000000"/>
                <w:sz w:val="18"/>
                <w:szCs w:val="18"/>
              </w:rPr>
              <w:t>11.6</w:t>
            </w:r>
          </w:p>
        </w:tc>
        <w:tc>
          <w:tcPr>
            <w:tcW w:w="1213" w:type="dxa"/>
          </w:tcPr>
          <w:p w14:paraId="3872C95B" w14:textId="3BCF2D3D" w:rsidR="005C213B" w:rsidRPr="005B1FEF" w:rsidRDefault="005C213B" w:rsidP="005C213B">
            <w:pPr>
              <w:jc w:val="center"/>
              <w:rPr>
                <w:rFonts w:ascii="VIC" w:hAnsi="VIC"/>
                <w:sz w:val="18"/>
                <w:szCs w:val="18"/>
              </w:rPr>
            </w:pPr>
            <w:r w:rsidRPr="001C6D29">
              <w:rPr>
                <w:rFonts w:ascii="VIC" w:eastAsia="VIC" w:hAnsi="VIC"/>
                <w:color w:val="000000"/>
                <w:sz w:val="18"/>
                <w:szCs w:val="18"/>
              </w:rPr>
              <w:t>81%</w:t>
            </w:r>
          </w:p>
        </w:tc>
        <w:tc>
          <w:tcPr>
            <w:tcW w:w="1213" w:type="dxa"/>
          </w:tcPr>
          <w:p w14:paraId="26A37157" w14:textId="339B816C" w:rsidR="005C213B" w:rsidRPr="005B1FEF" w:rsidRDefault="005C213B" w:rsidP="005C213B">
            <w:pPr>
              <w:jc w:val="center"/>
              <w:rPr>
                <w:rFonts w:ascii="VIC" w:hAnsi="VIC"/>
                <w:sz w:val="18"/>
                <w:szCs w:val="18"/>
              </w:rPr>
            </w:pPr>
            <w:r w:rsidRPr="001C6D29">
              <w:rPr>
                <w:rFonts w:ascii="VIC" w:eastAsia="VIC" w:hAnsi="VIC"/>
                <w:color w:val="000000"/>
                <w:sz w:val="18"/>
                <w:szCs w:val="18"/>
              </w:rPr>
              <w:t>48%</w:t>
            </w:r>
          </w:p>
        </w:tc>
      </w:tr>
      <w:tr w:rsidR="005C213B" w:rsidRPr="00A6366B" w14:paraId="1B656BEF" w14:textId="77777777" w:rsidTr="00EB1B9C">
        <w:trPr>
          <w:trHeight w:val="312"/>
        </w:trPr>
        <w:tc>
          <w:tcPr>
            <w:tcW w:w="2135" w:type="dxa"/>
            <w:shd w:val="clear" w:color="auto" w:fill="BFCED6"/>
          </w:tcPr>
          <w:p w14:paraId="303A41E1" w14:textId="5439303D"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Mercy Health</w:t>
            </w:r>
          </w:p>
        </w:tc>
        <w:tc>
          <w:tcPr>
            <w:tcW w:w="2695" w:type="dxa"/>
            <w:shd w:val="clear" w:color="auto" w:fill="BFCED6"/>
          </w:tcPr>
          <w:p w14:paraId="45FE2D01" w14:textId="62CF1CBC"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South West (Werribee)</w:t>
            </w:r>
          </w:p>
        </w:tc>
        <w:tc>
          <w:tcPr>
            <w:tcW w:w="1212" w:type="dxa"/>
            <w:shd w:val="clear" w:color="auto" w:fill="BFCED6"/>
          </w:tcPr>
          <w:p w14:paraId="43115827" w14:textId="720364EA" w:rsidR="005C213B" w:rsidRPr="005B1FEF" w:rsidRDefault="005C213B" w:rsidP="005C213B">
            <w:pPr>
              <w:jc w:val="center"/>
              <w:rPr>
                <w:rFonts w:ascii="VIC" w:hAnsi="VIC"/>
                <w:sz w:val="18"/>
                <w:szCs w:val="18"/>
              </w:rPr>
            </w:pPr>
            <w:r w:rsidRPr="001C6D29">
              <w:rPr>
                <w:rFonts w:ascii="VIC" w:eastAsia="VIC" w:hAnsi="VIC"/>
                <w:color w:val="000000"/>
                <w:sz w:val="18"/>
                <w:szCs w:val="18"/>
              </w:rPr>
              <w:t>0.6</w:t>
            </w:r>
          </w:p>
        </w:tc>
        <w:tc>
          <w:tcPr>
            <w:tcW w:w="1213" w:type="dxa"/>
            <w:shd w:val="clear" w:color="auto" w:fill="BFCED6"/>
          </w:tcPr>
          <w:p w14:paraId="0B6FB360" w14:textId="40749005" w:rsidR="005C213B" w:rsidRPr="005B1FEF" w:rsidRDefault="005C213B" w:rsidP="005C213B">
            <w:pPr>
              <w:jc w:val="center"/>
              <w:rPr>
                <w:rFonts w:ascii="VIC" w:hAnsi="VIC"/>
                <w:sz w:val="18"/>
                <w:szCs w:val="18"/>
              </w:rPr>
            </w:pPr>
            <w:r w:rsidRPr="001C6D29">
              <w:rPr>
                <w:rFonts w:ascii="VIC" w:eastAsia="VIC" w:hAnsi="VIC"/>
                <w:color w:val="000000"/>
                <w:sz w:val="18"/>
                <w:szCs w:val="18"/>
              </w:rPr>
              <w:t>76%</w:t>
            </w:r>
          </w:p>
        </w:tc>
        <w:tc>
          <w:tcPr>
            <w:tcW w:w="1213" w:type="dxa"/>
            <w:shd w:val="clear" w:color="auto" w:fill="BFCED6"/>
          </w:tcPr>
          <w:p w14:paraId="5741303B" w14:textId="0B31DFC5"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7AE436C6" w14:textId="3C5E0FE2" w:rsidR="005C213B" w:rsidRPr="005B1FEF" w:rsidRDefault="005C213B" w:rsidP="005C213B">
            <w:pPr>
              <w:jc w:val="center"/>
              <w:rPr>
                <w:rFonts w:ascii="VIC" w:hAnsi="VIC"/>
                <w:sz w:val="18"/>
                <w:szCs w:val="18"/>
              </w:rPr>
            </w:pPr>
            <w:r w:rsidRPr="001C6D29">
              <w:rPr>
                <w:rFonts w:ascii="VIC" w:eastAsia="VIC" w:hAnsi="VIC"/>
                <w:color w:val="000000"/>
                <w:sz w:val="18"/>
                <w:szCs w:val="18"/>
              </w:rPr>
              <w:t>643.9</w:t>
            </w:r>
          </w:p>
        </w:tc>
        <w:tc>
          <w:tcPr>
            <w:tcW w:w="1212" w:type="dxa"/>
            <w:shd w:val="clear" w:color="auto" w:fill="BFCED6"/>
          </w:tcPr>
          <w:p w14:paraId="201646FD" w14:textId="6FADEED6" w:rsidR="005C213B" w:rsidRPr="005B1FEF" w:rsidRDefault="005C213B" w:rsidP="005C213B">
            <w:pPr>
              <w:jc w:val="center"/>
              <w:rPr>
                <w:rFonts w:ascii="VIC" w:hAnsi="VIC"/>
                <w:sz w:val="18"/>
                <w:szCs w:val="18"/>
              </w:rPr>
            </w:pPr>
            <w:r w:rsidRPr="001C6D29">
              <w:rPr>
                <w:rFonts w:ascii="VIC" w:eastAsia="VIC" w:hAnsi="VIC"/>
                <w:color w:val="000000"/>
                <w:sz w:val="18"/>
                <w:szCs w:val="18"/>
              </w:rPr>
              <w:t>17%</w:t>
            </w:r>
          </w:p>
        </w:tc>
        <w:tc>
          <w:tcPr>
            <w:tcW w:w="1213" w:type="dxa"/>
            <w:shd w:val="clear" w:color="auto" w:fill="BFCED6"/>
          </w:tcPr>
          <w:p w14:paraId="11AE1188" w14:textId="53007BD2"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shd w:val="clear" w:color="auto" w:fill="BFCED6"/>
          </w:tcPr>
          <w:p w14:paraId="5DE35C08" w14:textId="57FA7282" w:rsidR="005C213B" w:rsidRPr="005B1FEF" w:rsidRDefault="005C213B" w:rsidP="005C213B">
            <w:pPr>
              <w:jc w:val="center"/>
              <w:rPr>
                <w:rFonts w:ascii="VIC" w:hAnsi="VIC"/>
                <w:sz w:val="18"/>
                <w:szCs w:val="18"/>
              </w:rPr>
            </w:pPr>
            <w:r w:rsidRPr="001C6D29">
              <w:rPr>
                <w:rFonts w:ascii="VIC" w:eastAsia="VIC" w:hAnsi="VIC"/>
                <w:color w:val="000000"/>
                <w:sz w:val="18"/>
                <w:szCs w:val="18"/>
              </w:rPr>
              <w:t>19.0</w:t>
            </w:r>
          </w:p>
        </w:tc>
        <w:tc>
          <w:tcPr>
            <w:tcW w:w="1213" w:type="dxa"/>
            <w:shd w:val="clear" w:color="auto" w:fill="BFCED6"/>
          </w:tcPr>
          <w:p w14:paraId="764E7FA3" w14:textId="4925CD43" w:rsidR="005C213B" w:rsidRPr="005B1FEF" w:rsidRDefault="005C213B" w:rsidP="005C213B">
            <w:pPr>
              <w:jc w:val="center"/>
              <w:rPr>
                <w:rFonts w:ascii="VIC" w:hAnsi="VIC"/>
                <w:sz w:val="18"/>
                <w:szCs w:val="18"/>
              </w:rPr>
            </w:pPr>
            <w:r w:rsidRPr="001C6D29">
              <w:rPr>
                <w:rFonts w:ascii="VIC" w:eastAsia="VIC" w:hAnsi="VIC"/>
                <w:color w:val="000000"/>
                <w:sz w:val="18"/>
                <w:szCs w:val="18"/>
              </w:rPr>
              <w:t>75%</w:t>
            </w:r>
          </w:p>
        </w:tc>
        <w:tc>
          <w:tcPr>
            <w:tcW w:w="1213" w:type="dxa"/>
            <w:shd w:val="clear" w:color="auto" w:fill="BFCED6"/>
          </w:tcPr>
          <w:p w14:paraId="3C837D29" w14:textId="23FE2B78" w:rsidR="005C213B" w:rsidRPr="005B1FEF" w:rsidRDefault="005C213B" w:rsidP="005C213B">
            <w:pPr>
              <w:jc w:val="center"/>
              <w:rPr>
                <w:rFonts w:ascii="VIC" w:hAnsi="VIC"/>
                <w:sz w:val="18"/>
                <w:szCs w:val="18"/>
              </w:rPr>
            </w:pPr>
            <w:r w:rsidRPr="001C6D29">
              <w:rPr>
                <w:rFonts w:ascii="VIC" w:eastAsia="VIC" w:hAnsi="VIC"/>
                <w:color w:val="000000"/>
                <w:sz w:val="18"/>
                <w:szCs w:val="18"/>
              </w:rPr>
              <w:t>54%</w:t>
            </w:r>
          </w:p>
        </w:tc>
      </w:tr>
      <w:tr w:rsidR="005C213B" w:rsidRPr="00A6366B" w14:paraId="0BE131A9" w14:textId="77777777" w:rsidTr="00A5495C">
        <w:trPr>
          <w:trHeight w:val="312"/>
        </w:trPr>
        <w:tc>
          <w:tcPr>
            <w:tcW w:w="2135" w:type="dxa"/>
            <w:vMerge w:val="restart"/>
          </w:tcPr>
          <w:p w14:paraId="0AABE0E4" w14:textId="030D3CBB"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Monash Health</w:t>
            </w:r>
          </w:p>
        </w:tc>
        <w:tc>
          <w:tcPr>
            <w:tcW w:w="2695" w:type="dxa"/>
          </w:tcPr>
          <w:p w14:paraId="7EDF359C" w14:textId="7028402F"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Casey</w:t>
            </w:r>
          </w:p>
        </w:tc>
        <w:tc>
          <w:tcPr>
            <w:tcW w:w="1212" w:type="dxa"/>
          </w:tcPr>
          <w:p w14:paraId="54189702" w14:textId="6DD982C8" w:rsidR="005C213B" w:rsidRPr="005B1FEF" w:rsidRDefault="005C213B" w:rsidP="005C213B">
            <w:pPr>
              <w:jc w:val="center"/>
              <w:rPr>
                <w:rFonts w:ascii="VIC" w:hAnsi="VIC"/>
                <w:sz w:val="18"/>
                <w:szCs w:val="18"/>
              </w:rPr>
            </w:pPr>
            <w:r w:rsidRPr="001C6D29">
              <w:rPr>
                <w:rFonts w:ascii="VIC" w:eastAsia="VIC" w:hAnsi="VIC"/>
                <w:color w:val="000000"/>
                <w:sz w:val="18"/>
                <w:szCs w:val="18"/>
              </w:rPr>
              <w:t>0.4</w:t>
            </w:r>
          </w:p>
        </w:tc>
        <w:tc>
          <w:tcPr>
            <w:tcW w:w="1213" w:type="dxa"/>
          </w:tcPr>
          <w:p w14:paraId="4E6612F3" w14:textId="2BA32788" w:rsidR="005C213B" w:rsidRPr="005B1FEF" w:rsidRDefault="005C213B" w:rsidP="005C213B">
            <w:pPr>
              <w:jc w:val="center"/>
              <w:rPr>
                <w:rFonts w:ascii="VIC" w:hAnsi="VIC"/>
                <w:sz w:val="18"/>
                <w:szCs w:val="18"/>
              </w:rPr>
            </w:pPr>
            <w:r w:rsidRPr="001C6D29">
              <w:rPr>
                <w:rFonts w:ascii="VIC" w:eastAsia="VIC" w:hAnsi="VIC"/>
                <w:color w:val="000000"/>
                <w:sz w:val="18"/>
                <w:szCs w:val="18"/>
              </w:rPr>
              <w:t>83%</w:t>
            </w:r>
          </w:p>
        </w:tc>
        <w:tc>
          <w:tcPr>
            <w:tcW w:w="1213" w:type="dxa"/>
          </w:tcPr>
          <w:p w14:paraId="3CF1CB58" w14:textId="3395FEA8" w:rsidR="005C213B" w:rsidRPr="005B1FEF" w:rsidRDefault="005C213B" w:rsidP="005C213B">
            <w:pPr>
              <w:jc w:val="center"/>
              <w:rPr>
                <w:rFonts w:ascii="VIC" w:hAnsi="VIC"/>
                <w:sz w:val="18"/>
                <w:szCs w:val="18"/>
              </w:rPr>
            </w:pPr>
            <w:r w:rsidRPr="001C6D29">
              <w:rPr>
                <w:rFonts w:ascii="VIC" w:eastAsia="VIC" w:hAnsi="VIC"/>
                <w:color w:val="000000"/>
                <w:sz w:val="18"/>
                <w:szCs w:val="18"/>
              </w:rPr>
              <w:t>3%</w:t>
            </w:r>
          </w:p>
        </w:tc>
        <w:tc>
          <w:tcPr>
            <w:tcW w:w="1213" w:type="dxa"/>
          </w:tcPr>
          <w:p w14:paraId="2312CB5C" w14:textId="5A6F4CBA" w:rsidR="005C213B" w:rsidRPr="005B1FEF" w:rsidRDefault="005C213B" w:rsidP="005C213B">
            <w:pPr>
              <w:jc w:val="center"/>
              <w:rPr>
                <w:rFonts w:ascii="VIC" w:hAnsi="VIC"/>
                <w:sz w:val="18"/>
                <w:szCs w:val="18"/>
              </w:rPr>
            </w:pPr>
            <w:r w:rsidRPr="001C6D29">
              <w:rPr>
                <w:rFonts w:ascii="VIC" w:eastAsia="VIC" w:hAnsi="VIC"/>
                <w:color w:val="000000"/>
                <w:sz w:val="18"/>
                <w:szCs w:val="18"/>
              </w:rPr>
              <w:t>232.9</w:t>
            </w:r>
          </w:p>
        </w:tc>
        <w:tc>
          <w:tcPr>
            <w:tcW w:w="1212" w:type="dxa"/>
          </w:tcPr>
          <w:p w14:paraId="23103A7A" w14:textId="68886486" w:rsidR="005C213B" w:rsidRPr="005B1FEF" w:rsidRDefault="005C213B" w:rsidP="005C213B">
            <w:pPr>
              <w:jc w:val="center"/>
              <w:rPr>
                <w:rFonts w:ascii="VIC" w:hAnsi="VIC"/>
                <w:sz w:val="18"/>
                <w:szCs w:val="18"/>
              </w:rPr>
            </w:pPr>
            <w:r w:rsidRPr="001C6D29">
              <w:rPr>
                <w:rFonts w:ascii="VIC" w:eastAsia="VIC" w:hAnsi="VIC"/>
                <w:color w:val="000000"/>
                <w:sz w:val="18"/>
                <w:szCs w:val="18"/>
              </w:rPr>
              <w:t>8%</w:t>
            </w:r>
          </w:p>
        </w:tc>
        <w:tc>
          <w:tcPr>
            <w:tcW w:w="1213" w:type="dxa"/>
          </w:tcPr>
          <w:p w14:paraId="40A01AAF" w14:textId="3F4C40D4"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tcPr>
          <w:p w14:paraId="592C8689" w14:textId="5520E9D2" w:rsidR="005C213B" w:rsidRPr="005B1FEF" w:rsidRDefault="005C213B" w:rsidP="005C213B">
            <w:pPr>
              <w:jc w:val="center"/>
              <w:rPr>
                <w:rFonts w:ascii="VIC" w:hAnsi="VIC"/>
                <w:sz w:val="18"/>
                <w:szCs w:val="18"/>
              </w:rPr>
            </w:pPr>
            <w:r w:rsidRPr="001C6D29">
              <w:rPr>
                <w:rFonts w:ascii="VIC" w:eastAsia="VIC" w:hAnsi="VIC"/>
                <w:color w:val="000000"/>
                <w:sz w:val="18"/>
                <w:szCs w:val="18"/>
              </w:rPr>
              <w:t>19.8</w:t>
            </w:r>
          </w:p>
        </w:tc>
        <w:tc>
          <w:tcPr>
            <w:tcW w:w="1213" w:type="dxa"/>
          </w:tcPr>
          <w:p w14:paraId="1C32233E" w14:textId="088F7A87"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tcPr>
          <w:p w14:paraId="4A7EC376" w14:textId="028EDDBD"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r>
      <w:tr w:rsidR="005C213B" w:rsidRPr="00A6366B" w14:paraId="2C1EB32B" w14:textId="77777777" w:rsidTr="00A5495C">
        <w:trPr>
          <w:trHeight w:val="312"/>
        </w:trPr>
        <w:tc>
          <w:tcPr>
            <w:tcW w:w="2135" w:type="dxa"/>
            <w:vMerge/>
          </w:tcPr>
          <w:p w14:paraId="5D15D1C1" w14:textId="77777777" w:rsidR="005C213B" w:rsidRPr="00382424" w:rsidRDefault="005C213B" w:rsidP="005C213B">
            <w:pPr>
              <w:pStyle w:val="DHHStabletext"/>
              <w:spacing w:before="0" w:after="0"/>
              <w:rPr>
                <w:rFonts w:ascii="VIC" w:hAnsi="VIC"/>
                <w:sz w:val="18"/>
                <w:szCs w:val="18"/>
              </w:rPr>
            </w:pPr>
          </w:p>
        </w:tc>
        <w:tc>
          <w:tcPr>
            <w:tcW w:w="2695" w:type="dxa"/>
          </w:tcPr>
          <w:p w14:paraId="291CB880" w14:textId="6C715790" w:rsidR="005C213B" w:rsidRPr="00382424" w:rsidRDefault="005C213B" w:rsidP="005C213B">
            <w:pPr>
              <w:pStyle w:val="DHHStabletext"/>
              <w:spacing w:before="0" w:after="0"/>
              <w:rPr>
                <w:rFonts w:ascii="VIC" w:hAnsi="VIC"/>
                <w:w w:val="105"/>
                <w:sz w:val="18"/>
                <w:szCs w:val="18"/>
              </w:rPr>
            </w:pPr>
            <w:r w:rsidRPr="001C6D29">
              <w:rPr>
                <w:rFonts w:ascii="VIC" w:eastAsia="VIC" w:hAnsi="VIC"/>
                <w:color w:val="000000"/>
                <w:sz w:val="18"/>
                <w:szCs w:val="18"/>
              </w:rPr>
              <w:t>Dandenong</w:t>
            </w:r>
          </w:p>
        </w:tc>
        <w:tc>
          <w:tcPr>
            <w:tcW w:w="1212" w:type="dxa"/>
          </w:tcPr>
          <w:p w14:paraId="4DDEC2BE" w14:textId="501DB7F3" w:rsidR="005C213B" w:rsidRPr="005B1FEF" w:rsidRDefault="005C213B" w:rsidP="005C213B">
            <w:pPr>
              <w:jc w:val="center"/>
              <w:rPr>
                <w:rFonts w:ascii="VIC" w:hAnsi="VIC"/>
                <w:sz w:val="18"/>
                <w:szCs w:val="18"/>
              </w:rPr>
            </w:pPr>
            <w:r w:rsidRPr="001C6D29">
              <w:rPr>
                <w:rFonts w:ascii="VIC" w:eastAsia="VIC" w:hAnsi="VIC"/>
                <w:color w:val="000000"/>
                <w:sz w:val="18"/>
                <w:szCs w:val="18"/>
              </w:rPr>
              <w:t>0.9</w:t>
            </w:r>
          </w:p>
        </w:tc>
        <w:tc>
          <w:tcPr>
            <w:tcW w:w="1213" w:type="dxa"/>
          </w:tcPr>
          <w:p w14:paraId="75E1CE5C" w14:textId="2C595541" w:rsidR="005C213B" w:rsidRPr="005B1FEF" w:rsidRDefault="005C213B" w:rsidP="005C213B">
            <w:pPr>
              <w:jc w:val="center"/>
              <w:rPr>
                <w:rFonts w:ascii="VIC" w:hAnsi="VIC"/>
                <w:sz w:val="18"/>
                <w:szCs w:val="18"/>
              </w:rPr>
            </w:pPr>
            <w:r w:rsidRPr="001C6D29">
              <w:rPr>
                <w:rFonts w:ascii="VIC" w:eastAsia="VIC" w:hAnsi="VIC"/>
                <w:color w:val="000000"/>
                <w:sz w:val="18"/>
                <w:szCs w:val="18"/>
              </w:rPr>
              <w:t>52%</w:t>
            </w:r>
          </w:p>
        </w:tc>
        <w:tc>
          <w:tcPr>
            <w:tcW w:w="1213" w:type="dxa"/>
          </w:tcPr>
          <w:p w14:paraId="72B6895E" w14:textId="7A18548C"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tcPr>
          <w:p w14:paraId="5FC0D55B" w14:textId="7FCA65F0" w:rsidR="005C213B" w:rsidRPr="005B1FEF" w:rsidRDefault="005C213B" w:rsidP="005C213B">
            <w:pPr>
              <w:jc w:val="center"/>
              <w:rPr>
                <w:rFonts w:ascii="VIC" w:hAnsi="VIC"/>
                <w:sz w:val="18"/>
                <w:szCs w:val="18"/>
              </w:rPr>
            </w:pPr>
            <w:r w:rsidRPr="001C6D29">
              <w:rPr>
                <w:rFonts w:ascii="VIC" w:eastAsia="VIC" w:hAnsi="VIC"/>
                <w:color w:val="000000"/>
                <w:sz w:val="18"/>
                <w:szCs w:val="18"/>
              </w:rPr>
              <w:t>439.9</w:t>
            </w:r>
          </w:p>
        </w:tc>
        <w:tc>
          <w:tcPr>
            <w:tcW w:w="1212" w:type="dxa"/>
          </w:tcPr>
          <w:p w14:paraId="03C5E7CB" w14:textId="5BDF0F1C" w:rsidR="005C213B" w:rsidRPr="005B1FEF" w:rsidRDefault="005C213B" w:rsidP="005C213B">
            <w:pPr>
              <w:jc w:val="center"/>
              <w:rPr>
                <w:rFonts w:ascii="VIC" w:hAnsi="VIC"/>
                <w:sz w:val="18"/>
                <w:szCs w:val="18"/>
              </w:rPr>
            </w:pPr>
            <w:r w:rsidRPr="001C6D29">
              <w:rPr>
                <w:rFonts w:ascii="VIC" w:eastAsia="VIC" w:hAnsi="VIC"/>
                <w:color w:val="000000"/>
                <w:sz w:val="18"/>
                <w:szCs w:val="18"/>
              </w:rPr>
              <w:t>17%</w:t>
            </w:r>
          </w:p>
        </w:tc>
        <w:tc>
          <w:tcPr>
            <w:tcW w:w="1213" w:type="dxa"/>
          </w:tcPr>
          <w:p w14:paraId="5A5A0127" w14:textId="79B80233"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tcPr>
          <w:p w14:paraId="49EB2E07" w14:textId="67538760" w:rsidR="005C213B" w:rsidRPr="005B1FEF" w:rsidRDefault="005C213B" w:rsidP="005C213B">
            <w:pPr>
              <w:jc w:val="center"/>
              <w:rPr>
                <w:rFonts w:ascii="VIC" w:hAnsi="VIC"/>
                <w:sz w:val="18"/>
                <w:szCs w:val="18"/>
              </w:rPr>
            </w:pPr>
            <w:r w:rsidRPr="001C6D29">
              <w:rPr>
                <w:rFonts w:ascii="VIC" w:eastAsia="VIC" w:hAnsi="VIC"/>
                <w:color w:val="000000"/>
                <w:sz w:val="18"/>
                <w:szCs w:val="18"/>
              </w:rPr>
              <w:t>13.0</w:t>
            </w:r>
          </w:p>
        </w:tc>
        <w:tc>
          <w:tcPr>
            <w:tcW w:w="1213" w:type="dxa"/>
          </w:tcPr>
          <w:p w14:paraId="5E519BDB" w14:textId="0725FBC3" w:rsidR="005C213B" w:rsidRPr="005B1FEF" w:rsidRDefault="005C213B" w:rsidP="005C213B">
            <w:pPr>
              <w:jc w:val="center"/>
              <w:rPr>
                <w:rFonts w:ascii="VIC" w:hAnsi="VIC"/>
                <w:sz w:val="18"/>
                <w:szCs w:val="18"/>
              </w:rPr>
            </w:pPr>
            <w:r w:rsidRPr="001C6D29">
              <w:rPr>
                <w:rFonts w:ascii="VIC" w:eastAsia="VIC" w:hAnsi="VIC"/>
                <w:color w:val="000000"/>
                <w:sz w:val="18"/>
                <w:szCs w:val="18"/>
              </w:rPr>
              <w:t>64%</w:t>
            </w:r>
          </w:p>
        </w:tc>
        <w:tc>
          <w:tcPr>
            <w:tcW w:w="1213" w:type="dxa"/>
          </w:tcPr>
          <w:p w14:paraId="7BD50E2D" w14:textId="201D9159" w:rsidR="005C213B" w:rsidRPr="005B1FEF" w:rsidRDefault="005C213B" w:rsidP="005C213B">
            <w:pPr>
              <w:jc w:val="center"/>
              <w:rPr>
                <w:rFonts w:ascii="VIC" w:hAnsi="VIC"/>
                <w:sz w:val="18"/>
                <w:szCs w:val="18"/>
              </w:rPr>
            </w:pPr>
            <w:r w:rsidRPr="001C6D29">
              <w:rPr>
                <w:rFonts w:ascii="VIC" w:eastAsia="VIC" w:hAnsi="VIC"/>
                <w:color w:val="000000"/>
                <w:sz w:val="18"/>
                <w:szCs w:val="18"/>
              </w:rPr>
              <w:t>43%</w:t>
            </w:r>
          </w:p>
        </w:tc>
      </w:tr>
      <w:tr w:rsidR="005C213B" w:rsidRPr="00A6366B" w14:paraId="413040B5" w14:textId="77777777" w:rsidTr="00A5495C">
        <w:trPr>
          <w:trHeight w:val="312"/>
        </w:trPr>
        <w:tc>
          <w:tcPr>
            <w:tcW w:w="2135" w:type="dxa"/>
            <w:vMerge/>
          </w:tcPr>
          <w:p w14:paraId="326D2E22" w14:textId="77777777" w:rsidR="005C213B" w:rsidRPr="00382424" w:rsidRDefault="005C213B" w:rsidP="005C213B">
            <w:pPr>
              <w:pStyle w:val="DHHStabletext"/>
              <w:spacing w:before="0" w:after="0"/>
              <w:rPr>
                <w:rFonts w:ascii="VIC" w:hAnsi="VIC"/>
                <w:sz w:val="18"/>
                <w:szCs w:val="18"/>
              </w:rPr>
            </w:pPr>
          </w:p>
        </w:tc>
        <w:tc>
          <w:tcPr>
            <w:tcW w:w="2695" w:type="dxa"/>
          </w:tcPr>
          <w:p w14:paraId="218F9935" w14:textId="0D997996" w:rsidR="005C213B" w:rsidRPr="004F69B3" w:rsidRDefault="005C213B" w:rsidP="005C213B">
            <w:pPr>
              <w:pStyle w:val="DHHStabletext"/>
              <w:spacing w:before="0" w:after="0"/>
              <w:rPr>
                <w:rFonts w:ascii="VIC" w:eastAsia="VIC" w:hAnsi="VIC"/>
                <w:color w:val="000000"/>
                <w:sz w:val="18"/>
                <w:szCs w:val="18"/>
              </w:rPr>
            </w:pPr>
            <w:r w:rsidRPr="001C6D29">
              <w:rPr>
                <w:rFonts w:ascii="VIC" w:eastAsia="VIC" w:hAnsi="VIC"/>
                <w:color w:val="000000"/>
                <w:sz w:val="18"/>
                <w:szCs w:val="18"/>
              </w:rPr>
              <w:t>Middle South (Monash Adult)</w:t>
            </w:r>
          </w:p>
        </w:tc>
        <w:tc>
          <w:tcPr>
            <w:tcW w:w="1212" w:type="dxa"/>
          </w:tcPr>
          <w:p w14:paraId="1CF54B57" w14:textId="7456A06D"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0.9</w:t>
            </w:r>
          </w:p>
        </w:tc>
        <w:tc>
          <w:tcPr>
            <w:tcW w:w="1213" w:type="dxa"/>
          </w:tcPr>
          <w:p w14:paraId="09580E38" w14:textId="77595C0C"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87%</w:t>
            </w:r>
          </w:p>
        </w:tc>
        <w:tc>
          <w:tcPr>
            <w:tcW w:w="1213" w:type="dxa"/>
          </w:tcPr>
          <w:p w14:paraId="12262402" w14:textId="73026817"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0%</w:t>
            </w:r>
          </w:p>
        </w:tc>
        <w:tc>
          <w:tcPr>
            <w:tcW w:w="1213" w:type="dxa"/>
          </w:tcPr>
          <w:p w14:paraId="5C4013E7" w14:textId="0A888ABC"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217.2</w:t>
            </w:r>
          </w:p>
        </w:tc>
        <w:tc>
          <w:tcPr>
            <w:tcW w:w="1212" w:type="dxa"/>
          </w:tcPr>
          <w:p w14:paraId="21486115" w14:textId="13AF750B"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18%</w:t>
            </w:r>
          </w:p>
        </w:tc>
        <w:tc>
          <w:tcPr>
            <w:tcW w:w="1213" w:type="dxa"/>
          </w:tcPr>
          <w:p w14:paraId="70C12623" w14:textId="5BCE6D2F"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100%</w:t>
            </w:r>
          </w:p>
        </w:tc>
        <w:tc>
          <w:tcPr>
            <w:tcW w:w="1213" w:type="dxa"/>
          </w:tcPr>
          <w:p w14:paraId="3CE0FFCE" w14:textId="37BF3E49"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22.8</w:t>
            </w:r>
          </w:p>
        </w:tc>
        <w:tc>
          <w:tcPr>
            <w:tcW w:w="1213" w:type="dxa"/>
          </w:tcPr>
          <w:p w14:paraId="1EC25BAD" w14:textId="34497858"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87%</w:t>
            </w:r>
          </w:p>
        </w:tc>
        <w:tc>
          <w:tcPr>
            <w:tcW w:w="1213" w:type="dxa"/>
          </w:tcPr>
          <w:p w14:paraId="2143CD86" w14:textId="20DD1ACD" w:rsidR="005C213B" w:rsidRPr="004F69B3" w:rsidRDefault="005C213B" w:rsidP="005C213B">
            <w:pPr>
              <w:jc w:val="center"/>
              <w:rPr>
                <w:rFonts w:ascii="VIC" w:eastAsia="VIC" w:hAnsi="VIC"/>
                <w:color w:val="000000"/>
                <w:sz w:val="18"/>
                <w:szCs w:val="18"/>
              </w:rPr>
            </w:pPr>
            <w:r w:rsidRPr="001C6D29">
              <w:rPr>
                <w:rFonts w:ascii="VIC" w:eastAsia="VIC" w:hAnsi="VIC"/>
                <w:color w:val="000000"/>
                <w:sz w:val="18"/>
                <w:szCs w:val="18"/>
              </w:rPr>
              <w:t>57%</w:t>
            </w:r>
          </w:p>
        </w:tc>
      </w:tr>
      <w:tr w:rsidR="005C213B" w:rsidRPr="00A6366B" w14:paraId="7C2A0A14" w14:textId="77777777" w:rsidTr="00A5495C">
        <w:trPr>
          <w:trHeight w:val="312"/>
        </w:trPr>
        <w:tc>
          <w:tcPr>
            <w:tcW w:w="2135" w:type="dxa"/>
            <w:vMerge/>
          </w:tcPr>
          <w:p w14:paraId="30CC4D24" w14:textId="77777777" w:rsidR="005C213B" w:rsidRPr="00382424" w:rsidRDefault="005C213B" w:rsidP="005C213B">
            <w:pPr>
              <w:pStyle w:val="DHHStabletext"/>
              <w:spacing w:before="0" w:after="0"/>
              <w:rPr>
                <w:rFonts w:ascii="VIC" w:hAnsi="VIC"/>
                <w:sz w:val="18"/>
                <w:szCs w:val="18"/>
              </w:rPr>
            </w:pPr>
          </w:p>
        </w:tc>
        <w:tc>
          <w:tcPr>
            <w:tcW w:w="2695" w:type="dxa"/>
          </w:tcPr>
          <w:p w14:paraId="28B833B9" w14:textId="5D7EDB1C"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TOTAL</w:t>
            </w:r>
          </w:p>
        </w:tc>
        <w:tc>
          <w:tcPr>
            <w:tcW w:w="1212" w:type="dxa"/>
          </w:tcPr>
          <w:p w14:paraId="3DA50B49" w14:textId="710708F4" w:rsidR="005C213B" w:rsidRPr="005B1FEF" w:rsidRDefault="005C213B" w:rsidP="005C213B">
            <w:pPr>
              <w:jc w:val="center"/>
              <w:rPr>
                <w:rFonts w:ascii="VIC" w:hAnsi="VIC"/>
                <w:sz w:val="18"/>
                <w:szCs w:val="18"/>
              </w:rPr>
            </w:pPr>
            <w:r w:rsidRPr="001C6D29">
              <w:rPr>
                <w:rFonts w:ascii="VIC" w:eastAsia="VIC" w:hAnsi="VIC"/>
                <w:color w:val="000000"/>
                <w:sz w:val="18"/>
                <w:szCs w:val="18"/>
              </w:rPr>
              <w:t>0.7</w:t>
            </w:r>
          </w:p>
        </w:tc>
        <w:tc>
          <w:tcPr>
            <w:tcW w:w="1213" w:type="dxa"/>
          </w:tcPr>
          <w:p w14:paraId="7FAEC981" w14:textId="3BB74DC6" w:rsidR="005C213B" w:rsidRPr="005B1FEF" w:rsidRDefault="005C213B" w:rsidP="005C213B">
            <w:pPr>
              <w:jc w:val="center"/>
              <w:rPr>
                <w:rFonts w:ascii="VIC" w:hAnsi="VIC"/>
                <w:sz w:val="18"/>
                <w:szCs w:val="18"/>
              </w:rPr>
            </w:pPr>
            <w:r w:rsidRPr="001C6D29">
              <w:rPr>
                <w:rFonts w:ascii="VIC" w:eastAsia="VIC" w:hAnsi="VIC"/>
                <w:color w:val="000000"/>
                <w:sz w:val="18"/>
                <w:szCs w:val="18"/>
              </w:rPr>
              <w:t>72%</w:t>
            </w:r>
          </w:p>
        </w:tc>
        <w:tc>
          <w:tcPr>
            <w:tcW w:w="1213" w:type="dxa"/>
          </w:tcPr>
          <w:p w14:paraId="6F755FD5" w14:textId="748C2CD0" w:rsidR="005C213B" w:rsidRPr="005B1FEF" w:rsidRDefault="005C213B" w:rsidP="005C213B">
            <w:pPr>
              <w:jc w:val="center"/>
              <w:rPr>
                <w:rFonts w:ascii="VIC" w:hAnsi="VIC"/>
                <w:sz w:val="18"/>
                <w:szCs w:val="18"/>
              </w:rPr>
            </w:pPr>
            <w:r w:rsidRPr="001C6D29">
              <w:rPr>
                <w:rFonts w:ascii="VIC" w:eastAsia="VIC" w:hAnsi="VIC"/>
                <w:color w:val="000000"/>
                <w:sz w:val="18"/>
                <w:szCs w:val="18"/>
              </w:rPr>
              <w:t>1%</w:t>
            </w:r>
          </w:p>
        </w:tc>
        <w:tc>
          <w:tcPr>
            <w:tcW w:w="1213" w:type="dxa"/>
          </w:tcPr>
          <w:p w14:paraId="04EA65E5" w14:textId="575F7E47" w:rsidR="005C213B" w:rsidRPr="005B1FEF" w:rsidRDefault="005C213B" w:rsidP="005C213B">
            <w:pPr>
              <w:jc w:val="center"/>
              <w:rPr>
                <w:rFonts w:ascii="VIC" w:hAnsi="VIC"/>
                <w:sz w:val="18"/>
                <w:szCs w:val="18"/>
              </w:rPr>
            </w:pPr>
            <w:r w:rsidRPr="001C6D29">
              <w:rPr>
                <w:rFonts w:ascii="VIC" w:eastAsia="VIC" w:hAnsi="VIC"/>
                <w:color w:val="000000"/>
                <w:sz w:val="18"/>
                <w:szCs w:val="18"/>
              </w:rPr>
              <w:t>280.8</w:t>
            </w:r>
          </w:p>
        </w:tc>
        <w:tc>
          <w:tcPr>
            <w:tcW w:w="1212" w:type="dxa"/>
          </w:tcPr>
          <w:p w14:paraId="2F53AAE1" w14:textId="0AC594D4" w:rsidR="005C213B" w:rsidRPr="005B1FEF" w:rsidRDefault="005C213B" w:rsidP="005C213B">
            <w:pPr>
              <w:jc w:val="center"/>
              <w:rPr>
                <w:rFonts w:ascii="VIC" w:hAnsi="VIC"/>
                <w:sz w:val="18"/>
                <w:szCs w:val="18"/>
              </w:rPr>
            </w:pPr>
            <w:r w:rsidRPr="001C6D29">
              <w:rPr>
                <w:rFonts w:ascii="VIC" w:eastAsia="VIC" w:hAnsi="VIC"/>
                <w:color w:val="000000"/>
                <w:sz w:val="18"/>
                <w:szCs w:val="18"/>
              </w:rPr>
              <w:t>15%</w:t>
            </w:r>
          </w:p>
        </w:tc>
        <w:tc>
          <w:tcPr>
            <w:tcW w:w="1213" w:type="dxa"/>
          </w:tcPr>
          <w:p w14:paraId="37CF456B" w14:textId="55BE4573"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tcPr>
          <w:p w14:paraId="25A6DEE2" w14:textId="34CCD2D1" w:rsidR="005C213B" w:rsidRPr="005B1FEF" w:rsidRDefault="005C213B" w:rsidP="005C213B">
            <w:pPr>
              <w:jc w:val="center"/>
              <w:rPr>
                <w:rFonts w:ascii="VIC" w:hAnsi="VIC"/>
                <w:sz w:val="18"/>
                <w:szCs w:val="18"/>
              </w:rPr>
            </w:pPr>
            <w:r w:rsidRPr="001C6D29">
              <w:rPr>
                <w:rFonts w:ascii="VIC" w:eastAsia="VIC" w:hAnsi="VIC"/>
                <w:color w:val="000000"/>
                <w:sz w:val="18"/>
                <w:szCs w:val="18"/>
              </w:rPr>
              <w:t>20.2</w:t>
            </w:r>
          </w:p>
        </w:tc>
        <w:tc>
          <w:tcPr>
            <w:tcW w:w="1213" w:type="dxa"/>
          </w:tcPr>
          <w:p w14:paraId="0DC142BF" w14:textId="6380E5B7" w:rsidR="005C213B" w:rsidRPr="005B1FEF" w:rsidRDefault="005C213B" w:rsidP="005C213B">
            <w:pPr>
              <w:jc w:val="center"/>
              <w:rPr>
                <w:rFonts w:ascii="VIC" w:hAnsi="VIC"/>
                <w:sz w:val="18"/>
                <w:szCs w:val="18"/>
              </w:rPr>
            </w:pPr>
            <w:r w:rsidRPr="001C6D29">
              <w:rPr>
                <w:rFonts w:ascii="VIC" w:eastAsia="VIC" w:hAnsi="VIC"/>
                <w:color w:val="000000"/>
                <w:sz w:val="18"/>
                <w:szCs w:val="18"/>
              </w:rPr>
              <w:t>57%</w:t>
            </w:r>
          </w:p>
        </w:tc>
        <w:tc>
          <w:tcPr>
            <w:tcW w:w="1213" w:type="dxa"/>
          </w:tcPr>
          <w:p w14:paraId="4A2A472B" w14:textId="1C821B7E" w:rsidR="005C213B" w:rsidRPr="005B1FEF" w:rsidRDefault="005C213B" w:rsidP="005C213B">
            <w:pPr>
              <w:jc w:val="center"/>
              <w:rPr>
                <w:rFonts w:ascii="VIC" w:hAnsi="VIC"/>
                <w:sz w:val="18"/>
                <w:szCs w:val="18"/>
              </w:rPr>
            </w:pPr>
            <w:r w:rsidRPr="001C6D29">
              <w:rPr>
                <w:rFonts w:ascii="VIC" w:eastAsia="VIC" w:hAnsi="VIC"/>
                <w:color w:val="000000"/>
                <w:sz w:val="18"/>
                <w:szCs w:val="18"/>
              </w:rPr>
              <w:t>37%</w:t>
            </w:r>
          </w:p>
        </w:tc>
      </w:tr>
      <w:tr w:rsidR="005C213B" w:rsidRPr="00A6366B" w14:paraId="4178B6D5" w14:textId="77777777" w:rsidTr="00A5495C">
        <w:trPr>
          <w:trHeight w:val="312"/>
        </w:trPr>
        <w:tc>
          <w:tcPr>
            <w:tcW w:w="2135" w:type="dxa"/>
            <w:vMerge w:val="restart"/>
            <w:shd w:val="clear" w:color="auto" w:fill="BFCED6"/>
          </w:tcPr>
          <w:p w14:paraId="7B2D976A" w14:textId="3AC97CAA" w:rsidR="005C213B" w:rsidRDefault="005C213B" w:rsidP="005C213B">
            <w:pPr>
              <w:pStyle w:val="DHHStabletext"/>
              <w:spacing w:before="0" w:after="0"/>
              <w:rPr>
                <w:rFonts w:ascii="VIC" w:eastAsia="VIC" w:hAnsi="VIC"/>
                <w:color w:val="000000"/>
                <w:sz w:val="18"/>
              </w:rPr>
            </w:pPr>
            <w:r w:rsidRPr="001C6D29">
              <w:rPr>
                <w:rFonts w:ascii="VIC" w:eastAsia="VIC" w:hAnsi="VIC"/>
                <w:color w:val="000000"/>
                <w:sz w:val="18"/>
                <w:szCs w:val="18"/>
              </w:rPr>
              <w:t>Northern Health</w:t>
            </w:r>
          </w:p>
        </w:tc>
        <w:tc>
          <w:tcPr>
            <w:tcW w:w="2695" w:type="dxa"/>
            <w:shd w:val="clear" w:color="auto" w:fill="BFCED6"/>
          </w:tcPr>
          <w:p w14:paraId="1F16AA28" w14:textId="13D2D142" w:rsidR="005C213B" w:rsidRDefault="005C213B" w:rsidP="005C213B">
            <w:pPr>
              <w:pStyle w:val="DHHStabletext"/>
              <w:spacing w:before="0" w:after="0"/>
              <w:rPr>
                <w:rFonts w:ascii="VIC" w:eastAsia="VIC" w:hAnsi="VIC"/>
                <w:color w:val="000000"/>
                <w:sz w:val="18"/>
              </w:rPr>
            </w:pPr>
            <w:r w:rsidRPr="001C6D29">
              <w:rPr>
                <w:rFonts w:ascii="VIC" w:eastAsia="VIC" w:hAnsi="VIC"/>
                <w:color w:val="000000"/>
                <w:sz w:val="18"/>
                <w:szCs w:val="18"/>
              </w:rPr>
              <w:t>North West (Broadmeadows)</w:t>
            </w:r>
          </w:p>
        </w:tc>
        <w:tc>
          <w:tcPr>
            <w:tcW w:w="1212" w:type="dxa"/>
            <w:shd w:val="clear" w:color="auto" w:fill="BFCED6"/>
          </w:tcPr>
          <w:p w14:paraId="438A82B1" w14:textId="73254A11" w:rsidR="005C213B" w:rsidRDefault="005C213B" w:rsidP="005C213B">
            <w:pPr>
              <w:jc w:val="center"/>
              <w:rPr>
                <w:rFonts w:ascii="VIC" w:eastAsia="VIC" w:hAnsi="VIC"/>
                <w:color w:val="000000"/>
                <w:sz w:val="18"/>
              </w:rPr>
            </w:pPr>
            <w:r w:rsidRPr="001C6D29">
              <w:rPr>
                <w:rFonts w:ascii="VIC" w:eastAsia="VIC" w:hAnsi="VIC"/>
                <w:color w:val="000000"/>
                <w:sz w:val="18"/>
                <w:szCs w:val="18"/>
              </w:rPr>
              <w:t>0.7</w:t>
            </w:r>
          </w:p>
        </w:tc>
        <w:tc>
          <w:tcPr>
            <w:tcW w:w="1213" w:type="dxa"/>
            <w:shd w:val="clear" w:color="auto" w:fill="BFCED6"/>
          </w:tcPr>
          <w:p w14:paraId="33C4A90D" w14:textId="60508093" w:rsidR="005C213B" w:rsidRDefault="005C213B" w:rsidP="005C213B">
            <w:pPr>
              <w:jc w:val="center"/>
              <w:rPr>
                <w:rFonts w:ascii="VIC" w:eastAsia="VIC" w:hAnsi="VIC"/>
                <w:color w:val="000000"/>
                <w:sz w:val="18"/>
              </w:rPr>
            </w:pPr>
            <w:r w:rsidRPr="001C6D29">
              <w:rPr>
                <w:rFonts w:ascii="VIC" w:eastAsia="VIC" w:hAnsi="VIC"/>
                <w:color w:val="000000"/>
                <w:sz w:val="18"/>
                <w:szCs w:val="18"/>
              </w:rPr>
              <w:t>77%</w:t>
            </w:r>
          </w:p>
        </w:tc>
        <w:tc>
          <w:tcPr>
            <w:tcW w:w="1213" w:type="dxa"/>
            <w:shd w:val="clear" w:color="auto" w:fill="BFCED6"/>
          </w:tcPr>
          <w:p w14:paraId="1A962F04" w14:textId="35E72AA4" w:rsidR="005C213B" w:rsidRDefault="005C213B" w:rsidP="005C213B">
            <w:pPr>
              <w:jc w:val="center"/>
              <w:rPr>
                <w:rFonts w:ascii="VIC" w:eastAsia="VIC" w:hAnsi="VIC"/>
                <w:color w:val="000000"/>
                <w:sz w:val="18"/>
              </w:rPr>
            </w:pPr>
            <w:r w:rsidRPr="001C6D29">
              <w:rPr>
                <w:rFonts w:ascii="VIC" w:eastAsia="VIC" w:hAnsi="VIC"/>
                <w:color w:val="000000"/>
                <w:sz w:val="18"/>
                <w:szCs w:val="18"/>
              </w:rPr>
              <w:t>9%</w:t>
            </w:r>
          </w:p>
        </w:tc>
        <w:tc>
          <w:tcPr>
            <w:tcW w:w="1213" w:type="dxa"/>
            <w:shd w:val="clear" w:color="auto" w:fill="BFCED6"/>
          </w:tcPr>
          <w:p w14:paraId="0E967762" w14:textId="54775ACE" w:rsidR="005C213B" w:rsidRDefault="005C213B" w:rsidP="005C213B">
            <w:pPr>
              <w:jc w:val="center"/>
              <w:rPr>
                <w:rFonts w:ascii="VIC" w:eastAsia="VIC" w:hAnsi="VIC"/>
                <w:color w:val="000000"/>
                <w:sz w:val="18"/>
              </w:rPr>
            </w:pPr>
            <w:r w:rsidRPr="001C6D29">
              <w:rPr>
                <w:rFonts w:ascii="VIC" w:eastAsia="VIC" w:hAnsi="VIC"/>
                <w:color w:val="000000"/>
                <w:sz w:val="18"/>
                <w:szCs w:val="18"/>
              </w:rPr>
              <w:t>389.0</w:t>
            </w:r>
          </w:p>
        </w:tc>
        <w:tc>
          <w:tcPr>
            <w:tcW w:w="1212" w:type="dxa"/>
            <w:shd w:val="clear" w:color="auto" w:fill="BFCED6"/>
          </w:tcPr>
          <w:p w14:paraId="3D6EB6A7" w14:textId="0FDEA81C" w:rsidR="005C213B" w:rsidRDefault="005C213B" w:rsidP="005C213B">
            <w:pPr>
              <w:jc w:val="center"/>
              <w:rPr>
                <w:rFonts w:ascii="VIC" w:eastAsia="VIC" w:hAnsi="VIC"/>
                <w:color w:val="000000"/>
                <w:sz w:val="18"/>
              </w:rPr>
            </w:pPr>
            <w:r w:rsidRPr="001C6D29">
              <w:rPr>
                <w:rFonts w:ascii="VIC" w:eastAsia="VIC" w:hAnsi="VIC"/>
                <w:color w:val="000000"/>
                <w:sz w:val="18"/>
                <w:szCs w:val="18"/>
              </w:rPr>
              <w:t>26%</w:t>
            </w:r>
          </w:p>
        </w:tc>
        <w:tc>
          <w:tcPr>
            <w:tcW w:w="1213" w:type="dxa"/>
            <w:shd w:val="clear" w:color="auto" w:fill="BFCED6"/>
          </w:tcPr>
          <w:p w14:paraId="5B620C84" w14:textId="25C9F7D2" w:rsidR="005C213B" w:rsidRDefault="005C213B" w:rsidP="005C213B">
            <w:pPr>
              <w:jc w:val="center"/>
              <w:rPr>
                <w:rFonts w:ascii="VIC" w:eastAsia="VIC" w:hAnsi="VIC"/>
                <w:color w:val="000000"/>
                <w:sz w:val="18"/>
              </w:rPr>
            </w:pPr>
            <w:r w:rsidRPr="001C6D29">
              <w:rPr>
                <w:rFonts w:ascii="VIC" w:eastAsia="VIC" w:hAnsi="VIC"/>
                <w:color w:val="000000"/>
                <w:sz w:val="18"/>
                <w:szCs w:val="18"/>
              </w:rPr>
              <w:t>81%</w:t>
            </w:r>
          </w:p>
        </w:tc>
        <w:tc>
          <w:tcPr>
            <w:tcW w:w="1213" w:type="dxa"/>
            <w:shd w:val="clear" w:color="auto" w:fill="BFCED6"/>
          </w:tcPr>
          <w:p w14:paraId="5B871AB7" w14:textId="1CBE8E40" w:rsidR="005C213B" w:rsidRDefault="005C213B" w:rsidP="005C213B">
            <w:pPr>
              <w:jc w:val="center"/>
              <w:rPr>
                <w:rFonts w:ascii="VIC" w:eastAsia="VIC" w:hAnsi="VIC"/>
                <w:color w:val="000000"/>
                <w:sz w:val="18"/>
              </w:rPr>
            </w:pPr>
            <w:r w:rsidRPr="001C6D29">
              <w:rPr>
                <w:rFonts w:ascii="VIC" w:eastAsia="VIC" w:hAnsi="VIC"/>
                <w:color w:val="000000"/>
                <w:sz w:val="18"/>
                <w:szCs w:val="18"/>
              </w:rPr>
              <w:t>7.8</w:t>
            </w:r>
          </w:p>
        </w:tc>
        <w:tc>
          <w:tcPr>
            <w:tcW w:w="1213" w:type="dxa"/>
            <w:shd w:val="clear" w:color="auto" w:fill="BFCED6"/>
          </w:tcPr>
          <w:p w14:paraId="6918B47F" w14:textId="7720A9AA" w:rsidR="005C213B" w:rsidRDefault="005C213B" w:rsidP="005C213B">
            <w:pPr>
              <w:jc w:val="center"/>
              <w:rPr>
                <w:rFonts w:ascii="VIC" w:eastAsia="VIC" w:hAnsi="VIC"/>
                <w:color w:val="000000"/>
                <w:sz w:val="18"/>
              </w:rPr>
            </w:pPr>
            <w:r w:rsidRPr="001C6D29">
              <w:rPr>
                <w:rFonts w:ascii="VIC" w:eastAsia="VIC" w:hAnsi="VIC"/>
                <w:color w:val="000000"/>
                <w:sz w:val="18"/>
                <w:szCs w:val="18"/>
              </w:rPr>
              <w:t>67%</w:t>
            </w:r>
          </w:p>
        </w:tc>
        <w:tc>
          <w:tcPr>
            <w:tcW w:w="1213" w:type="dxa"/>
            <w:shd w:val="clear" w:color="auto" w:fill="BFCED6"/>
          </w:tcPr>
          <w:p w14:paraId="73D15A0E" w14:textId="6B37CD5A" w:rsidR="005C213B" w:rsidRDefault="005C213B" w:rsidP="005C213B">
            <w:pPr>
              <w:jc w:val="center"/>
              <w:rPr>
                <w:rFonts w:ascii="VIC" w:eastAsia="VIC" w:hAnsi="VIC"/>
                <w:color w:val="000000"/>
                <w:sz w:val="18"/>
              </w:rPr>
            </w:pPr>
            <w:r w:rsidRPr="001C6D29">
              <w:rPr>
                <w:rFonts w:ascii="VIC" w:eastAsia="VIC" w:hAnsi="VIC"/>
                <w:color w:val="000000"/>
                <w:sz w:val="18"/>
                <w:szCs w:val="18"/>
              </w:rPr>
              <w:t>67%</w:t>
            </w:r>
          </w:p>
        </w:tc>
      </w:tr>
      <w:tr w:rsidR="005C213B" w:rsidRPr="00A6366B" w14:paraId="4D17E962" w14:textId="77777777" w:rsidTr="00A5495C">
        <w:trPr>
          <w:trHeight w:val="312"/>
        </w:trPr>
        <w:tc>
          <w:tcPr>
            <w:tcW w:w="2135" w:type="dxa"/>
            <w:vMerge/>
            <w:shd w:val="clear" w:color="auto" w:fill="BFCED6"/>
          </w:tcPr>
          <w:p w14:paraId="168AF11A" w14:textId="77777777" w:rsidR="005C213B" w:rsidRDefault="005C213B" w:rsidP="005C213B">
            <w:pPr>
              <w:pStyle w:val="DHHStabletext"/>
              <w:spacing w:before="0" w:after="0"/>
              <w:rPr>
                <w:rFonts w:ascii="VIC" w:eastAsia="VIC" w:hAnsi="VIC"/>
                <w:color w:val="000000"/>
                <w:sz w:val="18"/>
              </w:rPr>
            </w:pPr>
          </w:p>
        </w:tc>
        <w:tc>
          <w:tcPr>
            <w:tcW w:w="2695" w:type="dxa"/>
            <w:shd w:val="clear" w:color="auto" w:fill="BFCED6"/>
          </w:tcPr>
          <w:p w14:paraId="6B502505" w14:textId="34C9FC9D" w:rsidR="005C213B" w:rsidRDefault="005C213B" w:rsidP="005C213B">
            <w:pPr>
              <w:pStyle w:val="DHHStabletext"/>
              <w:spacing w:before="0" w:after="0"/>
              <w:rPr>
                <w:rFonts w:ascii="VIC" w:eastAsia="VIC" w:hAnsi="VIC"/>
                <w:color w:val="000000"/>
                <w:sz w:val="18"/>
              </w:rPr>
            </w:pPr>
            <w:r w:rsidRPr="001C6D29">
              <w:rPr>
                <w:rFonts w:ascii="VIC" w:eastAsia="VIC" w:hAnsi="VIC"/>
                <w:color w:val="000000"/>
                <w:sz w:val="18"/>
                <w:szCs w:val="18"/>
              </w:rPr>
              <w:t>Northern</w:t>
            </w:r>
          </w:p>
        </w:tc>
        <w:tc>
          <w:tcPr>
            <w:tcW w:w="1212" w:type="dxa"/>
            <w:shd w:val="clear" w:color="auto" w:fill="BFCED6"/>
          </w:tcPr>
          <w:p w14:paraId="7CA921F4" w14:textId="70656048" w:rsidR="005C213B" w:rsidRDefault="005C213B" w:rsidP="005C213B">
            <w:pPr>
              <w:jc w:val="center"/>
              <w:rPr>
                <w:rFonts w:ascii="VIC" w:eastAsia="VIC" w:hAnsi="VIC"/>
                <w:color w:val="000000"/>
                <w:sz w:val="18"/>
              </w:rPr>
            </w:pPr>
            <w:r w:rsidRPr="001C6D29">
              <w:rPr>
                <w:rFonts w:ascii="VIC" w:eastAsia="VIC" w:hAnsi="VIC"/>
                <w:color w:val="000000"/>
                <w:sz w:val="18"/>
                <w:szCs w:val="18"/>
              </w:rPr>
              <w:t>0.7</w:t>
            </w:r>
          </w:p>
        </w:tc>
        <w:tc>
          <w:tcPr>
            <w:tcW w:w="1213" w:type="dxa"/>
            <w:shd w:val="clear" w:color="auto" w:fill="BFCED6"/>
          </w:tcPr>
          <w:p w14:paraId="7F8898A1" w14:textId="2FE057DE" w:rsidR="005C213B" w:rsidRDefault="005C213B" w:rsidP="005C213B">
            <w:pPr>
              <w:jc w:val="center"/>
              <w:rPr>
                <w:rFonts w:ascii="VIC" w:eastAsia="VIC" w:hAnsi="VIC"/>
                <w:color w:val="000000"/>
                <w:sz w:val="18"/>
              </w:rPr>
            </w:pPr>
            <w:r w:rsidRPr="001C6D29">
              <w:rPr>
                <w:rFonts w:ascii="VIC" w:eastAsia="VIC" w:hAnsi="VIC"/>
                <w:color w:val="000000"/>
                <w:sz w:val="18"/>
                <w:szCs w:val="18"/>
              </w:rPr>
              <w:t>68%</w:t>
            </w:r>
          </w:p>
        </w:tc>
        <w:tc>
          <w:tcPr>
            <w:tcW w:w="1213" w:type="dxa"/>
            <w:shd w:val="clear" w:color="auto" w:fill="BFCED6"/>
          </w:tcPr>
          <w:p w14:paraId="36545698" w14:textId="6F41754B" w:rsidR="005C213B" w:rsidRDefault="005C213B" w:rsidP="005C213B">
            <w:pPr>
              <w:jc w:val="center"/>
              <w:rPr>
                <w:rFonts w:ascii="VIC" w:eastAsia="VIC" w:hAnsi="VIC"/>
                <w:color w:val="000000"/>
                <w:sz w:val="18"/>
              </w:rPr>
            </w:pPr>
            <w:r w:rsidRPr="001C6D29">
              <w:rPr>
                <w:rFonts w:ascii="VIC" w:eastAsia="VIC" w:hAnsi="VIC"/>
                <w:color w:val="000000"/>
                <w:sz w:val="18"/>
                <w:szCs w:val="18"/>
              </w:rPr>
              <w:t>14%</w:t>
            </w:r>
          </w:p>
        </w:tc>
        <w:tc>
          <w:tcPr>
            <w:tcW w:w="1213" w:type="dxa"/>
            <w:shd w:val="clear" w:color="auto" w:fill="BFCED6"/>
          </w:tcPr>
          <w:p w14:paraId="5C8AD3AB" w14:textId="020872D3" w:rsidR="005C213B" w:rsidRDefault="005C213B" w:rsidP="005C213B">
            <w:pPr>
              <w:jc w:val="center"/>
              <w:rPr>
                <w:rFonts w:ascii="VIC" w:eastAsia="VIC" w:hAnsi="VIC"/>
                <w:color w:val="000000"/>
                <w:sz w:val="18"/>
              </w:rPr>
            </w:pPr>
            <w:r w:rsidRPr="001C6D29">
              <w:rPr>
                <w:rFonts w:ascii="VIC" w:eastAsia="VIC" w:hAnsi="VIC"/>
                <w:color w:val="000000"/>
                <w:sz w:val="18"/>
                <w:szCs w:val="18"/>
              </w:rPr>
              <w:t>509.4</w:t>
            </w:r>
          </w:p>
        </w:tc>
        <w:tc>
          <w:tcPr>
            <w:tcW w:w="1212" w:type="dxa"/>
            <w:shd w:val="clear" w:color="auto" w:fill="BFCED6"/>
          </w:tcPr>
          <w:p w14:paraId="54E727C7" w14:textId="721764AB" w:rsidR="005C213B" w:rsidRDefault="005C213B" w:rsidP="005C213B">
            <w:pPr>
              <w:jc w:val="center"/>
              <w:rPr>
                <w:rFonts w:ascii="VIC" w:eastAsia="VIC" w:hAnsi="VIC"/>
                <w:color w:val="000000"/>
                <w:sz w:val="18"/>
              </w:rPr>
            </w:pPr>
            <w:r w:rsidRPr="001C6D29">
              <w:rPr>
                <w:rFonts w:ascii="VIC" w:eastAsia="VIC" w:hAnsi="VIC"/>
                <w:color w:val="000000"/>
                <w:sz w:val="18"/>
                <w:szCs w:val="18"/>
              </w:rPr>
              <w:t>15%</w:t>
            </w:r>
          </w:p>
        </w:tc>
        <w:tc>
          <w:tcPr>
            <w:tcW w:w="1213" w:type="dxa"/>
            <w:shd w:val="clear" w:color="auto" w:fill="BFCED6"/>
          </w:tcPr>
          <w:p w14:paraId="42EDE345" w14:textId="25F3C9DB" w:rsidR="005C213B" w:rsidRDefault="005C213B" w:rsidP="005C213B">
            <w:pPr>
              <w:jc w:val="center"/>
              <w:rPr>
                <w:rFonts w:ascii="VIC" w:eastAsia="VIC" w:hAnsi="VIC"/>
                <w:color w:val="000000"/>
                <w:sz w:val="18"/>
              </w:rPr>
            </w:pPr>
            <w:r w:rsidRPr="001C6D29">
              <w:rPr>
                <w:rFonts w:ascii="VIC" w:eastAsia="VIC" w:hAnsi="VIC"/>
                <w:color w:val="000000"/>
                <w:sz w:val="18"/>
                <w:szCs w:val="18"/>
              </w:rPr>
              <w:t>87%</w:t>
            </w:r>
          </w:p>
        </w:tc>
        <w:tc>
          <w:tcPr>
            <w:tcW w:w="1213" w:type="dxa"/>
            <w:shd w:val="clear" w:color="auto" w:fill="BFCED6"/>
          </w:tcPr>
          <w:p w14:paraId="3B34B013" w14:textId="7B542ABD" w:rsidR="005C213B" w:rsidRDefault="005C213B" w:rsidP="005C213B">
            <w:pPr>
              <w:jc w:val="center"/>
              <w:rPr>
                <w:rFonts w:ascii="VIC" w:eastAsia="VIC" w:hAnsi="VIC"/>
                <w:color w:val="000000"/>
                <w:sz w:val="18"/>
              </w:rPr>
            </w:pPr>
            <w:r w:rsidRPr="001C6D29">
              <w:rPr>
                <w:rFonts w:ascii="VIC" w:eastAsia="VIC" w:hAnsi="VIC"/>
                <w:color w:val="000000"/>
                <w:sz w:val="18"/>
                <w:szCs w:val="18"/>
              </w:rPr>
              <w:t>20.8</w:t>
            </w:r>
          </w:p>
        </w:tc>
        <w:tc>
          <w:tcPr>
            <w:tcW w:w="1213" w:type="dxa"/>
            <w:shd w:val="clear" w:color="auto" w:fill="BFCED6"/>
          </w:tcPr>
          <w:p w14:paraId="6F5392DB" w14:textId="6A62495F" w:rsidR="005C213B" w:rsidRDefault="005C213B" w:rsidP="005C213B">
            <w:pPr>
              <w:jc w:val="center"/>
              <w:rPr>
                <w:rFonts w:ascii="VIC" w:eastAsia="VIC" w:hAnsi="VIC"/>
                <w:color w:val="000000"/>
                <w:sz w:val="18"/>
              </w:rPr>
            </w:pPr>
            <w:r w:rsidRPr="001C6D29">
              <w:rPr>
                <w:rFonts w:ascii="VIC" w:eastAsia="VIC" w:hAnsi="VIC"/>
                <w:color w:val="000000"/>
                <w:sz w:val="18"/>
                <w:szCs w:val="18"/>
              </w:rPr>
              <w:t>61%</w:t>
            </w:r>
          </w:p>
        </w:tc>
        <w:tc>
          <w:tcPr>
            <w:tcW w:w="1213" w:type="dxa"/>
            <w:shd w:val="clear" w:color="auto" w:fill="BFCED6"/>
          </w:tcPr>
          <w:p w14:paraId="7435C01C" w14:textId="09C6A088" w:rsidR="005C213B" w:rsidRDefault="005C213B" w:rsidP="005C213B">
            <w:pPr>
              <w:jc w:val="center"/>
              <w:rPr>
                <w:rFonts w:ascii="VIC" w:eastAsia="VIC" w:hAnsi="VIC"/>
                <w:color w:val="000000"/>
                <w:sz w:val="18"/>
              </w:rPr>
            </w:pPr>
            <w:r w:rsidRPr="001C6D29">
              <w:rPr>
                <w:rFonts w:ascii="VIC" w:eastAsia="VIC" w:hAnsi="VIC"/>
                <w:color w:val="000000"/>
                <w:sz w:val="18"/>
                <w:szCs w:val="18"/>
              </w:rPr>
              <w:t>58%</w:t>
            </w:r>
          </w:p>
        </w:tc>
      </w:tr>
      <w:tr w:rsidR="005C213B" w:rsidRPr="00A6366B" w14:paraId="04806E4F" w14:textId="77777777" w:rsidTr="00A5495C">
        <w:trPr>
          <w:trHeight w:val="312"/>
        </w:trPr>
        <w:tc>
          <w:tcPr>
            <w:tcW w:w="2135" w:type="dxa"/>
            <w:vMerge/>
            <w:shd w:val="clear" w:color="auto" w:fill="BFCED6"/>
          </w:tcPr>
          <w:p w14:paraId="6D3D05C0" w14:textId="77777777" w:rsidR="005C213B" w:rsidRDefault="005C213B" w:rsidP="005C213B">
            <w:pPr>
              <w:pStyle w:val="DHHStabletext"/>
              <w:spacing w:before="0" w:after="0"/>
              <w:rPr>
                <w:rFonts w:ascii="VIC" w:eastAsia="VIC" w:hAnsi="VIC"/>
                <w:color w:val="000000"/>
                <w:sz w:val="18"/>
              </w:rPr>
            </w:pPr>
          </w:p>
        </w:tc>
        <w:tc>
          <w:tcPr>
            <w:tcW w:w="2695" w:type="dxa"/>
            <w:shd w:val="clear" w:color="auto" w:fill="BFCED6"/>
          </w:tcPr>
          <w:p w14:paraId="591277B5" w14:textId="106F7194" w:rsidR="005C213B" w:rsidRDefault="005C213B" w:rsidP="005C213B">
            <w:pPr>
              <w:pStyle w:val="DHHStabletext"/>
              <w:spacing w:before="0" w:after="0"/>
              <w:rPr>
                <w:rFonts w:ascii="VIC" w:eastAsia="VIC" w:hAnsi="VIC"/>
                <w:color w:val="000000"/>
                <w:sz w:val="18"/>
              </w:rPr>
            </w:pPr>
            <w:r w:rsidRPr="001C6D29">
              <w:rPr>
                <w:rFonts w:ascii="VIC" w:eastAsia="VIC" w:hAnsi="VIC"/>
                <w:color w:val="000000"/>
                <w:sz w:val="18"/>
                <w:szCs w:val="18"/>
              </w:rPr>
              <w:t>TOTAL</w:t>
            </w:r>
          </w:p>
        </w:tc>
        <w:tc>
          <w:tcPr>
            <w:tcW w:w="1212" w:type="dxa"/>
            <w:shd w:val="clear" w:color="auto" w:fill="BFCED6"/>
          </w:tcPr>
          <w:p w14:paraId="34873664" w14:textId="22032777" w:rsidR="005C213B" w:rsidRDefault="005C213B" w:rsidP="005C213B">
            <w:pPr>
              <w:jc w:val="center"/>
              <w:rPr>
                <w:rFonts w:ascii="VIC" w:eastAsia="VIC" w:hAnsi="VIC"/>
                <w:color w:val="000000"/>
                <w:sz w:val="18"/>
              </w:rPr>
            </w:pPr>
            <w:r w:rsidRPr="001C6D29">
              <w:rPr>
                <w:rFonts w:ascii="VIC" w:eastAsia="VIC" w:hAnsi="VIC"/>
                <w:color w:val="000000"/>
                <w:sz w:val="18"/>
                <w:szCs w:val="18"/>
              </w:rPr>
              <w:t>0.7</w:t>
            </w:r>
          </w:p>
        </w:tc>
        <w:tc>
          <w:tcPr>
            <w:tcW w:w="1213" w:type="dxa"/>
            <w:shd w:val="clear" w:color="auto" w:fill="BFCED6"/>
          </w:tcPr>
          <w:p w14:paraId="423E79C9" w14:textId="1F1E53A5" w:rsidR="005C213B" w:rsidRDefault="005C213B" w:rsidP="005C213B">
            <w:pPr>
              <w:jc w:val="center"/>
              <w:rPr>
                <w:rFonts w:ascii="VIC" w:eastAsia="VIC" w:hAnsi="VIC"/>
                <w:color w:val="000000"/>
                <w:sz w:val="18"/>
              </w:rPr>
            </w:pPr>
            <w:r w:rsidRPr="001C6D29">
              <w:rPr>
                <w:rFonts w:ascii="VIC" w:eastAsia="VIC" w:hAnsi="VIC"/>
                <w:color w:val="000000"/>
                <w:sz w:val="18"/>
                <w:szCs w:val="18"/>
              </w:rPr>
              <w:t>72%</w:t>
            </w:r>
          </w:p>
        </w:tc>
        <w:tc>
          <w:tcPr>
            <w:tcW w:w="1213" w:type="dxa"/>
            <w:shd w:val="clear" w:color="auto" w:fill="BFCED6"/>
          </w:tcPr>
          <w:p w14:paraId="71D2FD97" w14:textId="45109D82" w:rsidR="005C213B" w:rsidRDefault="005C213B" w:rsidP="005C213B">
            <w:pPr>
              <w:jc w:val="center"/>
              <w:rPr>
                <w:rFonts w:ascii="VIC" w:eastAsia="VIC" w:hAnsi="VIC"/>
                <w:color w:val="000000"/>
                <w:sz w:val="18"/>
              </w:rPr>
            </w:pPr>
            <w:r w:rsidRPr="001C6D29">
              <w:rPr>
                <w:rFonts w:ascii="VIC" w:eastAsia="VIC" w:hAnsi="VIC"/>
                <w:color w:val="000000"/>
                <w:sz w:val="18"/>
                <w:szCs w:val="18"/>
              </w:rPr>
              <w:t>11%</w:t>
            </w:r>
          </w:p>
        </w:tc>
        <w:tc>
          <w:tcPr>
            <w:tcW w:w="1213" w:type="dxa"/>
            <w:shd w:val="clear" w:color="auto" w:fill="BFCED6"/>
          </w:tcPr>
          <w:p w14:paraId="4657876F" w14:textId="641E3B4F" w:rsidR="005C213B" w:rsidRDefault="005C213B" w:rsidP="005C213B">
            <w:pPr>
              <w:jc w:val="center"/>
              <w:rPr>
                <w:rFonts w:ascii="VIC" w:eastAsia="VIC" w:hAnsi="VIC"/>
                <w:color w:val="000000"/>
                <w:sz w:val="18"/>
              </w:rPr>
            </w:pPr>
            <w:r w:rsidRPr="001C6D29">
              <w:rPr>
                <w:rFonts w:ascii="VIC" w:eastAsia="VIC" w:hAnsi="VIC"/>
                <w:color w:val="000000"/>
                <w:sz w:val="18"/>
                <w:szCs w:val="18"/>
              </w:rPr>
              <w:t>458.6</w:t>
            </w:r>
          </w:p>
        </w:tc>
        <w:tc>
          <w:tcPr>
            <w:tcW w:w="1212" w:type="dxa"/>
            <w:shd w:val="clear" w:color="auto" w:fill="BFCED6"/>
          </w:tcPr>
          <w:p w14:paraId="26F397A6" w14:textId="14AF0751" w:rsidR="005C213B" w:rsidRDefault="005C213B" w:rsidP="005C213B">
            <w:pPr>
              <w:jc w:val="center"/>
              <w:rPr>
                <w:rFonts w:ascii="VIC" w:eastAsia="VIC" w:hAnsi="VIC"/>
                <w:color w:val="000000"/>
                <w:sz w:val="18"/>
              </w:rPr>
            </w:pPr>
            <w:r w:rsidRPr="001C6D29">
              <w:rPr>
                <w:rFonts w:ascii="VIC" w:eastAsia="VIC" w:hAnsi="VIC"/>
                <w:color w:val="000000"/>
                <w:sz w:val="18"/>
                <w:szCs w:val="18"/>
              </w:rPr>
              <w:t>20%</w:t>
            </w:r>
          </w:p>
        </w:tc>
        <w:tc>
          <w:tcPr>
            <w:tcW w:w="1213" w:type="dxa"/>
            <w:shd w:val="clear" w:color="auto" w:fill="BFCED6"/>
          </w:tcPr>
          <w:p w14:paraId="6A0D8B7A" w14:textId="54E3864F" w:rsidR="005C213B" w:rsidRDefault="005C213B" w:rsidP="005C213B">
            <w:pPr>
              <w:jc w:val="center"/>
              <w:rPr>
                <w:rFonts w:ascii="VIC" w:eastAsia="VIC" w:hAnsi="VIC"/>
                <w:color w:val="000000"/>
                <w:sz w:val="18"/>
              </w:rPr>
            </w:pPr>
            <w:r w:rsidRPr="001C6D29">
              <w:rPr>
                <w:rFonts w:ascii="VIC" w:eastAsia="VIC" w:hAnsi="VIC"/>
                <w:color w:val="000000"/>
                <w:sz w:val="18"/>
                <w:szCs w:val="18"/>
              </w:rPr>
              <w:t>85%</w:t>
            </w:r>
          </w:p>
        </w:tc>
        <w:tc>
          <w:tcPr>
            <w:tcW w:w="1213" w:type="dxa"/>
            <w:shd w:val="clear" w:color="auto" w:fill="BFCED6"/>
          </w:tcPr>
          <w:p w14:paraId="24ACAECC" w14:textId="38E55922" w:rsidR="005C213B" w:rsidRDefault="005C213B" w:rsidP="005C213B">
            <w:pPr>
              <w:jc w:val="center"/>
              <w:rPr>
                <w:rFonts w:ascii="VIC" w:eastAsia="VIC" w:hAnsi="VIC"/>
                <w:color w:val="000000"/>
                <w:sz w:val="18"/>
              </w:rPr>
            </w:pPr>
            <w:r w:rsidRPr="001C6D29">
              <w:rPr>
                <w:rFonts w:ascii="VIC" w:eastAsia="VIC" w:hAnsi="VIC"/>
                <w:color w:val="000000"/>
                <w:sz w:val="18"/>
                <w:szCs w:val="18"/>
              </w:rPr>
              <w:t>17.2</w:t>
            </w:r>
          </w:p>
        </w:tc>
        <w:tc>
          <w:tcPr>
            <w:tcW w:w="1213" w:type="dxa"/>
            <w:shd w:val="clear" w:color="auto" w:fill="BFCED6"/>
          </w:tcPr>
          <w:p w14:paraId="0FBA9C08" w14:textId="7D33982A" w:rsidR="005C213B" w:rsidRDefault="005C213B" w:rsidP="005C213B">
            <w:pPr>
              <w:jc w:val="center"/>
              <w:rPr>
                <w:rFonts w:ascii="VIC" w:eastAsia="VIC" w:hAnsi="VIC"/>
                <w:color w:val="000000"/>
                <w:sz w:val="18"/>
              </w:rPr>
            </w:pPr>
            <w:r w:rsidRPr="001C6D29">
              <w:rPr>
                <w:rFonts w:ascii="VIC" w:eastAsia="VIC" w:hAnsi="VIC"/>
                <w:color w:val="000000"/>
                <w:sz w:val="18"/>
                <w:szCs w:val="18"/>
              </w:rPr>
              <w:t>63%</w:t>
            </w:r>
          </w:p>
        </w:tc>
        <w:tc>
          <w:tcPr>
            <w:tcW w:w="1213" w:type="dxa"/>
            <w:shd w:val="clear" w:color="auto" w:fill="BFCED6"/>
          </w:tcPr>
          <w:p w14:paraId="0500A32B" w14:textId="18E66FAC" w:rsidR="005C213B" w:rsidRDefault="005C213B" w:rsidP="005C213B">
            <w:pPr>
              <w:jc w:val="center"/>
              <w:rPr>
                <w:rFonts w:ascii="VIC" w:eastAsia="VIC" w:hAnsi="VIC"/>
                <w:color w:val="000000"/>
                <w:sz w:val="18"/>
              </w:rPr>
            </w:pPr>
            <w:r w:rsidRPr="001C6D29">
              <w:rPr>
                <w:rFonts w:ascii="VIC" w:eastAsia="VIC" w:hAnsi="VIC"/>
                <w:color w:val="000000"/>
                <w:sz w:val="18"/>
                <w:szCs w:val="18"/>
              </w:rPr>
              <w:t>61%</w:t>
            </w:r>
          </w:p>
        </w:tc>
      </w:tr>
      <w:tr w:rsidR="005C213B" w:rsidRPr="00A6366B" w14:paraId="7D1851CB" w14:textId="77777777" w:rsidTr="00A5495C">
        <w:trPr>
          <w:trHeight w:val="312"/>
        </w:trPr>
        <w:tc>
          <w:tcPr>
            <w:tcW w:w="2135" w:type="dxa"/>
          </w:tcPr>
          <w:p w14:paraId="73D18CB6" w14:textId="2CDF2115"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Peninsula Health</w:t>
            </w:r>
          </w:p>
        </w:tc>
        <w:tc>
          <w:tcPr>
            <w:tcW w:w="2695" w:type="dxa"/>
          </w:tcPr>
          <w:p w14:paraId="49100E3D" w14:textId="63B58C04"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Peninsula</w:t>
            </w:r>
          </w:p>
        </w:tc>
        <w:tc>
          <w:tcPr>
            <w:tcW w:w="1212" w:type="dxa"/>
          </w:tcPr>
          <w:p w14:paraId="07FF1833" w14:textId="37327C8B" w:rsidR="005C213B" w:rsidRPr="005B1FEF" w:rsidRDefault="005C213B" w:rsidP="005C213B">
            <w:pPr>
              <w:jc w:val="center"/>
              <w:rPr>
                <w:rFonts w:ascii="VIC" w:hAnsi="VIC"/>
                <w:sz w:val="18"/>
                <w:szCs w:val="18"/>
              </w:rPr>
            </w:pPr>
            <w:r w:rsidRPr="001C6D29">
              <w:rPr>
                <w:rFonts w:ascii="VIC" w:eastAsia="VIC" w:hAnsi="VIC"/>
                <w:color w:val="000000"/>
                <w:sz w:val="18"/>
                <w:szCs w:val="18"/>
              </w:rPr>
              <w:t>1.1</w:t>
            </w:r>
          </w:p>
        </w:tc>
        <w:tc>
          <w:tcPr>
            <w:tcW w:w="1213" w:type="dxa"/>
          </w:tcPr>
          <w:p w14:paraId="60500E6E" w14:textId="1605EAAB" w:rsidR="005C213B" w:rsidRPr="005B1FEF" w:rsidRDefault="005C213B" w:rsidP="005C213B">
            <w:pPr>
              <w:jc w:val="center"/>
              <w:rPr>
                <w:rFonts w:ascii="VIC" w:hAnsi="VIC"/>
                <w:sz w:val="18"/>
                <w:szCs w:val="18"/>
              </w:rPr>
            </w:pPr>
            <w:r w:rsidRPr="001C6D29">
              <w:rPr>
                <w:rFonts w:ascii="VIC" w:eastAsia="VIC" w:hAnsi="VIC"/>
                <w:color w:val="000000"/>
                <w:sz w:val="18"/>
                <w:szCs w:val="18"/>
              </w:rPr>
              <w:t>80%</w:t>
            </w:r>
          </w:p>
        </w:tc>
        <w:tc>
          <w:tcPr>
            <w:tcW w:w="1213" w:type="dxa"/>
          </w:tcPr>
          <w:p w14:paraId="7A466ABF" w14:textId="6760F966" w:rsidR="005C213B" w:rsidRPr="005B1FEF" w:rsidRDefault="005C213B" w:rsidP="005C213B">
            <w:pPr>
              <w:jc w:val="center"/>
              <w:rPr>
                <w:rFonts w:ascii="VIC" w:hAnsi="VIC"/>
                <w:sz w:val="18"/>
                <w:szCs w:val="18"/>
              </w:rPr>
            </w:pPr>
            <w:r w:rsidRPr="001C6D29">
              <w:rPr>
                <w:rFonts w:ascii="VIC" w:eastAsia="VIC" w:hAnsi="VIC"/>
                <w:color w:val="000000"/>
                <w:sz w:val="18"/>
                <w:szCs w:val="18"/>
              </w:rPr>
              <w:t>8%</w:t>
            </w:r>
          </w:p>
        </w:tc>
        <w:tc>
          <w:tcPr>
            <w:tcW w:w="1213" w:type="dxa"/>
          </w:tcPr>
          <w:p w14:paraId="7A7A2AF4" w14:textId="2D20EA35" w:rsidR="005C213B" w:rsidRPr="005B1FEF" w:rsidRDefault="005C213B" w:rsidP="005C213B">
            <w:pPr>
              <w:jc w:val="center"/>
              <w:rPr>
                <w:rFonts w:ascii="VIC" w:hAnsi="VIC"/>
                <w:sz w:val="18"/>
                <w:szCs w:val="18"/>
              </w:rPr>
            </w:pPr>
            <w:r w:rsidRPr="001C6D29">
              <w:rPr>
                <w:rFonts w:ascii="VIC" w:eastAsia="VIC" w:hAnsi="VIC"/>
                <w:color w:val="000000"/>
                <w:sz w:val="18"/>
                <w:szCs w:val="18"/>
              </w:rPr>
              <w:t>675.7</w:t>
            </w:r>
          </w:p>
        </w:tc>
        <w:tc>
          <w:tcPr>
            <w:tcW w:w="1212" w:type="dxa"/>
          </w:tcPr>
          <w:p w14:paraId="3BCEBF5D" w14:textId="5765B9E4" w:rsidR="005C213B" w:rsidRPr="005B1FEF" w:rsidRDefault="005C213B" w:rsidP="005C213B">
            <w:pPr>
              <w:jc w:val="center"/>
              <w:rPr>
                <w:rFonts w:ascii="VIC" w:hAnsi="VIC"/>
                <w:sz w:val="18"/>
                <w:szCs w:val="18"/>
              </w:rPr>
            </w:pPr>
            <w:r w:rsidRPr="001C6D29">
              <w:rPr>
                <w:rFonts w:ascii="VIC" w:eastAsia="VIC" w:hAnsi="VIC"/>
                <w:color w:val="000000"/>
                <w:sz w:val="18"/>
                <w:szCs w:val="18"/>
              </w:rPr>
              <w:t>24%</w:t>
            </w:r>
          </w:p>
        </w:tc>
        <w:tc>
          <w:tcPr>
            <w:tcW w:w="1213" w:type="dxa"/>
          </w:tcPr>
          <w:p w14:paraId="05901BD8" w14:textId="392E79CA" w:rsidR="005C213B" w:rsidRPr="005B1FEF" w:rsidRDefault="005C213B" w:rsidP="005C213B">
            <w:pPr>
              <w:jc w:val="center"/>
              <w:rPr>
                <w:rFonts w:ascii="VIC" w:hAnsi="VIC"/>
                <w:sz w:val="18"/>
                <w:szCs w:val="18"/>
              </w:rPr>
            </w:pPr>
            <w:r w:rsidRPr="001C6D29">
              <w:rPr>
                <w:rFonts w:ascii="VIC" w:eastAsia="VIC" w:hAnsi="VIC"/>
                <w:color w:val="000000"/>
                <w:sz w:val="18"/>
                <w:szCs w:val="18"/>
              </w:rPr>
              <w:t>96%</w:t>
            </w:r>
          </w:p>
        </w:tc>
        <w:tc>
          <w:tcPr>
            <w:tcW w:w="1213" w:type="dxa"/>
          </w:tcPr>
          <w:p w14:paraId="0488E4C5" w14:textId="59ECBA3E" w:rsidR="005C213B" w:rsidRPr="005B1FEF" w:rsidRDefault="005C213B" w:rsidP="005C213B">
            <w:pPr>
              <w:jc w:val="center"/>
              <w:rPr>
                <w:rFonts w:ascii="VIC" w:hAnsi="VIC"/>
                <w:sz w:val="18"/>
                <w:szCs w:val="18"/>
              </w:rPr>
            </w:pPr>
            <w:r w:rsidRPr="001C6D29">
              <w:rPr>
                <w:rFonts w:ascii="VIC" w:eastAsia="VIC" w:hAnsi="VIC"/>
                <w:color w:val="000000"/>
                <w:sz w:val="18"/>
                <w:szCs w:val="18"/>
              </w:rPr>
              <w:t>18.6</w:t>
            </w:r>
          </w:p>
        </w:tc>
        <w:tc>
          <w:tcPr>
            <w:tcW w:w="1213" w:type="dxa"/>
          </w:tcPr>
          <w:p w14:paraId="12BD0EFE" w14:textId="64658029" w:rsidR="005C213B" w:rsidRPr="005B1FEF" w:rsidRDefault="005C213B" w:rsidP="005C213B">
            <w:pPr>
              <w:jc w:val="center"/>
              <w:rPr>
                <w:rFonts w:ascii="VIC" w:hAnsi="VIC"/>
                <w:sz w:val="18"/>
                <w:szCs w:val="18"/>
              </w:rPr>
            </w:pPr>
            <w:r w:rsidRPr="001C6D29">
              <w:rPr>
                <w:rFonts w:ascii="VIC" w:eastAsia="VIC" w:hAnsi="VIC"/>
                <w:color w:val="000000"/>
                <w:sz w:val="18"/>
                <w:szCs w:val="18"/>
              </w:rPr>
              <w:t>91%</w:t>
            </w:r>
          </w:p>
        </w:tc>
        <w:tc>
          <w:tcPr>
            <w:tcW w:w="1213" w:type="dxa"/>
          </w:tcPr>
          <w:p w14:paraId="79F4ED4D" w14:textId="05E9447D" w:rsidR="005C213B" w:rsidRPr="005B1FEF" w:rsidRDefault="005C213B" w:rsidP="005C213B">
            <w:pPr>
              <w:jc w:val="center"/>
              <w:rPr>
                <w:rFonts w:ascii="VIC" w:hAnsi="VIC"/>
                <w:sz w:val="18"/>
                <w:szCs w:val="18"/>
              </w:rPr>
            </w:pPr>
            <w:r w:rsidRPr="001C6D29">
              <w:rPr>
                <w:rFonts w:ascii="VIC" w:eastAsia="VIC" w:hAnsi="VIC"/>
                <w:color w:val="000000"/>
                <w:sz w:val="18"/>
                <w:szCs w:val="18"/>
              </w:rPr>
              <w:t>52%</w:t>
            </w:r>
          </w:p>
        </w:tc>
      </w:tr>
      <w:tr w:rsidR="005C213B" w:rsidRPr="00A6366B" w14:paraId="1167B823" w14:textId="77777777" w:rsidTr="00A5495C">
        <w:trPr>
          <w:trHeight w:val="312"/>
        </w:trPr>
        <w:tc>
          <w:tcPr>
            <w:tcW w:w="2135" w:type="dxa"/>
            <w:shd w:val="clear" w:color="auto" w:fill="BFCED6"/>
          </w:tcPr>
          <w:p w14:paraId="05BDDF9D" w14:textId="39AF5476" w:rsidR="005C213B" w:rsidRPr="00382424" w:rsidRDefault="005C213B" w:rsidP="005C213B">
            <w:pPr>
              <w:pStyle w:val="DHHStabletext"/>
              <w:spacing w:before="0" w:after="0"/>
              <w:rPr>
                <w:rFonts w:ascii="VIC" w:hAnsi="VIC"/>
                <w:sz w:val="18"/>
                <w:szCs w:val="18"/>
              </w:rPr>
            </w:pPr>
            <w:r w:rsidRPr="001C6D29">
              <w:rPr>
                <w:rFonts w:ascii="VIC" w:eastAsia="VIC" w:hAnsi="VIC"/>
                <w:color w:val="000000"/>
                <w:sz w:val="18"/>
                <w:szCs w:val="18"/>
              </w:rPr>
              <w:t>St Vincent's Hospital</w:t>
            </w:r>
          </w:p>
        </w:tc>
        <w:tc>
          <w:tcPr>
            <w:tcW w:w="2695" w:type="dxa"/>
            <w:shd w:val="clear" w:color="auto" w:fill="BFCED6"/>
          </w:tcPr>
          <w:p w14:paraId="60383A23" w14:textId="651C4D6C"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Inner East (St Vincent's)</w:t>
            </w:r>
          </w:p>
        </w:tc>
        <w:tc>
          <w:tcPr>
            <w:tcW w:w="1212" w:type="dxa"/>
            <w:shd w:val="clear" w:color="auto" w:fill="BFCED6"/>
          </w:tcPr>
          <w:p w14:paraId="681B4214" w14:textId="04B1E324" w:rsidR="005C213B" w:rsidRPr="005B1FEF" w:rsidRDefault="005C213B" w:rsidP="005C213B">
            <w:pPr>
              <w:jc w:val="center"/>
              <w:rPr>
                <w:rFonts w:ascii="VIC" w:hAnsi="VIC"/>
                <w:sz w:val="18"/>
                <w:szCs w:val="18"/>
              </w:rPr>
            </w:pPr>
            <w:r w:rsidRPr="001C6D29">
              <w:rPr>
                <w:rFonts w:ascii="VIC" w:eastAsia="VIC" w:hAnsi="VIC"/>
                <w:color w:val="000000"/>
                <w:sz w:val="18"/>
                <w:szCs w:val="18"/>
              </w:rPr>
              <w:t>1.0</w:t>
            </w:r>
          </w:p>
        </w:tc>
        <w:tc>
          <w:tcPr>
            <w:tcW w:w="1213" w:type="dxa"/>
            <w:shd w:val="clear" w:color="auto" w:fill="BFCED6"/>
          </w:tcPr>
          <w:p w14:paraId="78C2F2A5" w14:textId="7F6AA491" w:rsidR="005C213B" w:rsidRPr="005B1FEF" w:rsidRDefault="005C213B" w:rsidP="005C213B">
            <w:pPr>
              <w:jc w:val="center"/>
              <w:rPr>
                <w:rFonts w:ascii="VIC" w:hAnsi="VIC"/>
                <w:sz w:val="18"/>
                <w:szCs w:val="18"/>
              </w:rPr>
            </w:pPr>
            <w:r w:rsidRPr="001C6D29">
              <w:rPr>
                <w:rFonts w:ascii="VIC" w:eastAsia="VIC" w:hAnsi="VIC"/>
                <w:color w:val="000000"/>
                <w:sz w:val="18"/>
                <w:szCs w:val="18"/>
              </w:rPr>
              <w:t>87%</w:t>
            </w:r>
          </w:p>
        </w:tc>
        <w:tc>
          <w:tcPr>
            <w:tcW w:w="1213" w:type="dxa"/>
            <w:shd w:val="clear" w:color="auto" w:fill="BFCED6"/>
          </w:tcPr>
          <w:p w14:paraId="69E3AE08" w14:textId="41451354" w:rsidR="005C213B" w:rsidRPr="005B1FEF" w:rsidRDefault="005C213B" w:rsidP="005C213B">
            <w:pPr>
              <w:jc w:val="center"/>
              <w:rPr>
                <w:rFonts w:ascii="VIC" w:hAnsi="VIC"/>
                <w:sz w:val="18"/>
                <w:szCs w:val="18"/>
              </w:rPr>
            </w:pPr>
            <w:r w:rsidRPr="001C6D29">
              <w:rPr>
                <w:rFonts w:ascii="VIC" w:eastAsia="VIC" w:hAnsi="VIC"/>
                <w:color w:val="000000"/>
                <w:sz w:val="18"/>
                <w:szCs w:val="18"/>
              </w:rPr>
              <w:t>10%</w:t>
            </w:r>
          </w:p>
        </w:tc>
        <w:tc>
          <w:tcPr>
            <w:tcW w:w="1213" w:type="dxa"/>
            <w:shd w:val="clear" w:color="auto" w:fill="BFCED6"/>
          </w:tcPr>
          <w:p w14:paraId="5E98601E" w14:textId="25A56AF3" w:rsidR="005C213B" w:rsidRPr="005B1FEF" w:rsidRDefault="005C213B" w:rsidP="005C213B">
            <w:pPr>
              <w:jc w:val="center"/>
              <w:rPr>
                <w:rFonts w:ascii="VIC" w:hAnsi="VIC"/>
                <w:sz w:val="18"/>
                <w:szCs w:val="18"/>
              </w:rPr>
            </w:pPr>
            <w:r w:rsidRPr="001C6D29">
              <w:rPr>
                <w:rFonts w:ascii="VIC" w:eastAsia="VIC" w:hAnsi="VIC"/>
                <w:color w:val="000000"/>
                <w:sz w:val="18"/>
                <w:szCs w:val="18"/>
              </w:rPr>
              <w:t>363.2</w:t>
            </w:r>
          </w:p>
        </w:tc>
        <w:tc>
          <w:tcPr>
            <w:tcW w:w="1212" w:type="dxa"/>
            <w:shd w:val="clear" w:color="auto" w:fill="BFCED6"/>
          </w:tcPr>
          <w:p w14:paraId="16AC385E" w14:textId="0A859FE2" w:rsidR="005C213B" w:rsidRPr="005B1FEF" w:rsidRDefault="005C213B" w:rsidP="005C213B">
            <w:pPr>
              <w:jc w:val="center"/>
              <w:rPr>
                <w:rFonts w:ascii="VIC" w:hAnsi="VIC"/>
                <w:sz w:val="18"/>
                <w:szCs w:val="18"/>
              </w:rPr>
            </w:pPr>
            <w:r w:rsidRPr="001C6D29">
              <w:rPr>
                <w:rFonts w:ascii="VIC" w:eastAsia="VIC" w:hAnsi="VIC"/>
                <w:color w:val="000000"/>
                <w:sz w:val="18"/>
                <w:szCs w:val="18"/>
              </w:rPr>
              <w:t>14%</w:t>
            </w:r>
          </w:p>
        </w:tc>
        <w:tc>
          <w:tcPr>
            <w:tcW w:w="1213" w:type="dxa"/>
            <w:shd w:val="clear" w:color="auto" w:fill="BFCED6"/>
          </w:tcPr>
          <w:p w14:paraId="67FB1CFA" w14:textId="703C53C9"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shd w:val="clear" w:color="auto" w:fill="BFCED6"/>
          </w:tcPr>
          <w:p w14:paraId="279390D1" w14:textId="75EF6B2C" w:rsidR="005C213B" w:rsidRPr="005B1FEF" w:rsidRDefault="005C213B" w:rsidP="005C213B">
            <w:pPr>
              <w:jc w:val="center"/>
              <w:rPr>
                <w:rFonts w:ascii="VIC" w:hAnsi="VIC"/>
                <w:sz w:val="18"/>
                <w:szCs w:val="18"/>
              </w:rPr>
            </w:pPr>
            <w:r w:rsidRPr="001C6D29">
              <w:rPr>
                <w:rFonts w:ascii="VIC" w:eastAsia="VIC" w:hAnsi="VIC"/>
                <w:color w:val="000000"/>
                <w:sz w:val="18"/>
                <w:szCs w:val="18"/>
              </w:rPr>
              <w:t>20.9</w:t>
            </w:r>
          </w:p>
        </w:tc>
        <w:tc>
          <w:tcPr>
            <w:tcW w:w="1213" w:type="dxa"/>
            <w:shd w:val="clear" w:color="auto" w:fill="BFCED6"/>
          </w:tcPr>
          <w:p w14:paraId="63276E47" w14:textId="091865A2" w:rsidR="005C213B" w:rsidRPr="005B1FEF" w:rsidRDefault="005C213B" w:rsidP="005C213B">
            <w:pPr>
              <w:jc w:val="center"/>
              <w:rPr>
                <w:rFonts w:ascii="VIC" w:hAnsi="VIC"/>
                <w:sz w:val="18"/>
                <w:szCs w:val="18"/>
              </w:rPr>
            </w:pPr>
            <w:r w:rsidRPr="001C6D29">
              <w:rPr>
                <w:rFonts w:ascii="VIC" w:eastAsia="VIC" w:hAnsi="VIC"/>
                <w:color w:val="000000"/>
                <w:sz w:val="18"/>
                <w:szCs w:val="18"/>
              </w:rPr>
              <w:t>92%</w:t>
            </w:r>
          </w:p>
        </w:tc>
        <w:tc>
          <w:tcPr>
            <w:tcW w:w="1213" w:type="dxa"/>
            <w:shd w:val="clear" w:color="auto" w:fill="BFCED6"/>
          </w:tcPr>
          <w:p w14:paraId="7ABE7726" w14:textId="7919E7A1" w:rsidR="005C213B" w:rsidRPr="005B1FEF" w:rsidRDefault="005C213B" w:rsidP="005C213B">
            <w:pPr>
              <w:jc w:val="center"/>
              <w:rPr>
                <w:rFonts w:ascii="VIC" w:hAnsi="VIC"/>
                <w:sz w:val="18"/>
                <w:szCs w:val="18"/>
              </w:rPr>
            </w:pPr>
            <w:r w:rsidRPr="001C6D29">
              <w:rPr>
                <w:rFonts w:ascii="VIC" w:eastAsia="VIC" w:hAnsi="VIC"/>
                <w:color w:val="000000"/>
                <w:sz w:val="18"/>
                <w:szCs w:val="18"/>
              </w:rPr>
              <w:t>67%</w:t>
            </w:r>
          </w:p>
        </w:tc>
      </w:tr>
      <w:tr w:rsidR="005C213B" w:rsidRPr="00A6366B" w14:paraId="2DD61820" w14:textId="77777777" w:rsidTr="005A5437">
        <w:trPr>
          <w:trHeight w:val="312"/>
        </w:trPr>
        <w:tc>
          <w:tcPr>
            <w:tcW w:w="2135" w:type="dxa"/>
          </w:tcPr>
          <w:p w14:paraId="13569D2D" w14:textId="06FDA5CB" w:rsidR="005C213B" w:rsidRPr="00224238" w:rsidRDefault="005C213B" w:rsidP="005C213B">
            <w:pPr>
              <w:pStyle w:val="DHHStabletext"/>
              <w:spacing w:before="0" w:after="0"/>
              <w:rPr>
                <w:rFonts w:ascii="VIC" w:eastAsia="VIC" w:hAnsi="VIC"/>
                <w:color w:val="000000"/>
                <w:sz w:val="18"/>
                <w:szCs w:val="18"/>
              </w:rPr>
            </w:pPr>
            <w:r w:rsidRPr="001C6D29">
              <w:rPr>
                <w:rFonts w:ascii="VIC" w:eastAsia="VIC" w:hAnsi="VIC"/>
                <w:color w:val="000000"/>
                <w:sz w:val="18"/>
                <w:szCs w:val="18"/>
              </w:rPr>
              <w:t>Western Health</w:t>
            </w:r>
          </w:p>
        </w:tc>
        <w:tc>
          <w:tcPr>
            <w:tcW w:w="2695" w:type="dxa"/>
          </w:tcPr>
          <w:p w14:paraId="7CD87C9E" w14:textId="3DB850B4" w:rsidR="005C213B" w:rsidRPr="00224238" w:rsidRDefault="005C213B" w:rsidP="005C213B">
            <w:pPr>
              <w:pStyle w:val="DHHStabletext"/>
              <w:spacing w:before="0" w:after="0"/>
              <w:rPr>
                <w:rFonts w:ascii="VIC" w:eastAsia="VIC" w:hAnsi="VIC"/>
                <w:color w:val="000000"/>
                <w:sz w:val="18"/>
                <w:szCs w:val="18"/>
              </w:rPr>
            </w:pPr>
            <w:r w:rsidRPr="001C6D29">
              <w:rPr>
                <w:rFonts w:ascii="VIC" w:eastAsia="VIC" w:hAnsi="VIC"/>
                <w:color w:val="000000"/>
                <w:sz w:val="18"/>
                <w:szCs w:val="18"/>
              </w:rPr>
              <w:t>Mid West (Sunshine)</w:t>
            </w:r>
          </w:p>
        </w:tc>
        <w:tc>
          <w:tcPr>
            <w:tcW w:w="1212" w:type="dxa"/>
          </w:tcPr>
          <w:p w14:paraId="1831BF39" w14:textId="1AA6201C"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0.6</w:t>
            </w:r>
          </w:p>
        </w:tc>
        <w:tc>
          <w:tcPr>
            <w:tcW w:w="1213" w:type="dxa"/>
          </w:tcPr>
          <w:p w14:paraId="4781B111" w14:textId="6444C3C0"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85%</w:t>
            </w:r>
          </w:p>
        </w:tc>
        <w:tc>
          <w:tcPr>
            <w:tcW w:w="1213" w:type="dxa"/>
          </w:tcPr>
          <w:p w14:paraId="5572BE54" w14:textId="2573A6A1"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11%</w:t>
            </w:r>
          </w:p>
        </w:tc>
        <w:tc>
          <w:tcPr>
            <w:tcW w:w="1213" w:type="dxa"/>
          </w:tcPr>
          <w:p w14:paraId="2DFC7E99" w14:textId="134E0640"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259.7</w:t>
            </w:r>
          </w:p>
        </w:tc>
        <w:tc>
          <w:tcPr>
            <w:tcW w:w="1212" w:type="dxa"/>
          </w:tcPr>
          <w:p w14:paraId="4A918481" w14:textId="7D4D507B"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35%</w:t>
            </w:r>
          </w:p>
        </w:tc>
        <w:tc>
          <w:tcPr>
            <w:tcW w:w="1213" w:type="dxa"/>
          </w:tcPr>
          <w:p w14:paraId="4B95294C" w14:textId="45B75BF4"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91%</w:t>
            </w:r>
          </w:p>
        </w:tc>
        <w:tc>
          <w:tcPr>
            <w:tcW w:w="1213" w:type="dxa"/>
          </w:tcPr>
          <w:p w14:paraId="345E19AF" w14:textId="51B21854"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9.6</w:t>
            </w:r>
          </w:p>
        </w:tc>
        <w:tc>
          <w:tcPr>
            <w:tcW w:w="1213" w:type="dxa"/>
          </w:tcPr>
          <w:p w14:paraId="190C1695" w14:textId="45287E57"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21%</w:t>
            </w:r>
          </w:p>
        </w:tc>
        <w:tc>
          <w:tcPr>
            <w:tcW w:w="1213" w:type="dxa"/>
          </w:tcPr>
          <w:p w14:paraId="7FCB1AF5" w14:textId="7D8FBD06" w:rsidR="005C213B" w:rsidRPr="00224238" w:rsidRDefault="005C213B" w:rsidP="005C213B">
            <w:pPr>
              <w:jc w:val="center"/>
              <w:rPr>
                <w:rFonts w:ascii="VIC" w:eastAsia="VIC" w:hAnsi="VIC"/>
                <w:color w:val="000000"/>
                <w:sz w:val="18"/>
                <w:szCs w:val="18"/>
              </w:rPr>
            </w:pPr>
            <w:r w:rsidRPr="001C6D29">
              <w:rPr>
                <w:rFonts w:ascii="VIC" w:eastAsia="VIC" w:hAnsi="VIC"/>
                <w:color w:val="000000"/>
                <w:sz w:val="18"/>
                <w:szCs w:val="18"/>
              </w:rPr>
              <w:t>21%</w:t>
            </w:r>
          </w:p>
        </w:tc>
      </w:tr>
      <w:tr w:rsidR="005C213B" w:rsidRPr="0020228C" w14:paraId="31F0BD6D" w14:textId="77777777" w:rsidTr="00D763DB">
        <w:trPr>
          <w:trHeight w:val="312"/>
        </w:trPr>
        <w:tc>
          <w:tcPr>
            <w:tcW w:w="2135" w:type="dxa"/>
            <w:shd w:val="clear" w:color="auto" w:fill="B1C9E8"/>
          </w:tcPr>
          <w:p w14:paraId="5FDD5C66" w14:textId="3709906A" w:rsidR="005C213B" w:rsidRPr="0020228C" w:rsidRDefault="005C213B" w:rsidP="005C213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TOTAL METRO</w:t>
            </w:r>
          </w:p>
        </w:tc>
        <w:tc>
          <w:tcPr>
            <w:tcW w:w="2695" w:type="dxa"/>
            <w:shd w:val="clear" w:color="auto" w:fill="B1C9E8"/>
          </w:tcPr>
          <w:p w14:paraId="4A2E8F7E" w14:textId="6E642294" w:rsidR="005C213B" w:rsidRPr="0020228C" w:rsidRDefault="005C213B" w:rsidP="005C213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 xml:space="preserve"> </w:t>
            </w:r>
          </w:p>
        </w:tc>
        <w:tc>
          <w:tcPr>
            <w:tcW w:w="1212" w:type="dxa"/>
            <w:shd w:val="clear" w:color="auto" w:fill="B1C9E8"/>
          </w:tcPr>
          <w:p w14:paraId="7743B7D3" w14:textId="26437392"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0.8</w:t>
            </w:r>
          </w:p>
        </w:tc>
        <w:tc>
          <w:tcPr>
            <w:tcW w:w="1213" w:type="dxa"/>
            <w:shd w:val="clear" w:color="auto" w:fill="B1C9E8"/>
          </w:tcPr>
          <w:p w14:paraId="7BF01ECC" w14:textId="40199F5F"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79%</w:t>
            </w:r>
          </w:p>
        </w:tc>
        <w:tc>
          <w:tcPr>
            <w:tcW w:w="1213" w:type="dxa"/>
            <w:shd w:val="clear" w:color="auto" w:fill="B1C9E8"/>
          </w:tcPr>
          <w:p w14:paraId="45DA6FC5" w14:textId="571B15DC"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w:t>
            </w:r>
          </w:p>
        </w:tc>
        <w:tc>
          <w:tcPr>
            <w:tcW w:w="1213" w:type="dxa"/>
            <w:shd w:val="clear" w:color="auto" w:fill="B1C9E8"/>
          </w:tcPr>
          <w:p w14:paraId="67FEB58D" w14:textId="579BFD5C"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430.4</w:t>
            </w:r>
          </w:p>
        </w:tc>
        <w:tc>
          <w:tcPr>
            <w:tcW w:w="1212" w:type="dxa"/>
            <w:shd w:val="clear" w:color="auto" w:fill="B1C9E8"/>
          </w:tcPr>
          <w:p w14:paraId="3187CC06" w14:textId="2296E5B5"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20%</w:t>
            </w:r>
          </w:p>
        </w:tc>
        <w:tc>
          <w:tcPr>
            <w:tcW w:w="1213" w:type="dxa"/>
            <w:shd w:val="clear" w:color="auto" w:fill="B1C9E8"/>
          </w:tcPr>
          <w:p w14:paraId="41AAC7F0" w14:textId="4D922FC9"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93%</w:t>
            </w:r>
          </w:p>
        </w:tc>
        <w:tc>
          <w:tcPr>
            <w:tcW w:w="1213" w:type="dxa"/>
            <w:shd w:val="clear" w:color="auto" w:fill="B1C9E8"/>
          </w:tcPr>
          <w:p w14:paraId="4FC52026" w14:textId="3FA3ADA3"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16.1</w:t>
            </w:r>
          </w:p>
        </w:tc>
        <w:tc>
          <w:tcPr>
            <w:tcW w:w="1213" w:type="dxa"/>
            <w:shd w:val="clear" w:color="auto" w:fill="B1C9E8"/>
          </w:tcPr>
          <w:p w14:paraId="586F231A" w14:textId="6267FEDC"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62%</w:t>
            </w:r>
          </w:p>
        </w:tc>
        <w:tc>
          <w:tcPr>
            <w:tcW w:w="1213" w:type="dxa"/>
            <w:shd w:val="clear" w:color="auto" w:fill="B1C9E8"/>
          </w:tcPr>
          <w:p w14:paraId="3AA2795B" w14:textId="549C9E87" w:rsidR="005C213B" w:rsidRPr="004E0963"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48%</w:t>
            </w:r>
          </w:p>
        </w:tc>
      </w:tr>
      <w:tr w:rsidR="005C213B" w:rsidRPr="00A6366B" w14:paraId="0402741F" w14:textId="77777777" w:rsidTr="00777FE9">
        <w:trPr>
          <w:trHeight w:val="312"/>
        </w:trPr>
        <w:tc>
          <w:tcPr>
            <w:tcW w:w="2135" w:type="dxa"/>
            <w:shd w:val="clear" w:color="auto" w:fill="BFCED6"/>
          </w:tcPr>
          <w:p w14:paraId="7AF61C5B" w14:textId="51DCF55B"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Albury Wodonga Health</w:t>
            </w:r>
          </w:p>
        </w:tc>
        <w:tc>
          <w:tcPr>
            <w:tcW w:w="2695" w:type="dxa"/>
            <w:shd w:val="clear" w:color="auto" w:fill="BFCED6"/>
          </w:tcPr>
          <w:p w14:paraId="4EAAC705" w14:textId="1876457C"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&amp; Border</w:t>
            </w:r>
          </w:p>
        </w:tc>
        <w:tc>
          <w:tcPr>
            <w:tcW w:w="1212" w:type="dxa"/>
            <w:shd w:val="clear" w:color="auto" w:fill="BFCED6"/>
          </w:tcPr>
          <w:p w14:paraId="08A1DD51" w14:textId="19F2C741" w:rsidR="005C213B" w:rsidRPr="005B1FEF" w:rsidRDefault="005C213B" w:rsidP="005C213B">
            <w:pPr>
              <w:jc w:val="center"/>
              <w:rPr>
                <w:rFonts w:ascii="VIC" w:hAnsi="VIC"/>
                <w:sz w:val="18"/>
                <w:szCs w:val="18"/>
              </w:rPr>
            </w:pPr>
            <w:r w:rsidRPr="001C6D29">
              <w:rPr>
                <w:rFonts w:ascii="VIC" w:eastAsia="VIC" w:hAnsi="VIC"/>
                <w:color w:val="000000"/>
                <w:sz w:val="18"/>
                <w:szCs w:val="18"/>
              </w:rPr>
              <w:t>3.2</w:t>
            </w:r>
          </w:p>
        </w:tc>
        <w:tc>
          <w:tcPr>
            <w:tcW w:w="1213" w:type="dxa"/>
            <w:shd w:val="clear" w:color="auto" w:fill="BFCED6"/>
          </w:tcPr>
          <w:p w14:paraId="44B41F61" w14:textId="5BC8D890" w:rsidR="005C213B" w:rsidRPr="005B1FEF" w:rsidRDefault="005C213B" w:rsidP="005C213B">
            <w:pPr>
              <w:jc w:val="center"/>
              <w:rPr>
                <w:rFonts w:ascii="VIC" w:hAnsi="VIC"/>
                <w:sz w:val="18"/>
                <w:szCs w:val="18"/>
              </w:rPr>
            </w:pPr>
            <w:r w:rsidRPr="001C6D29">
              <w:rPr>
                <w:rFonts w:ascii="VIC" w:eastAsia="VIC" w:hAnsi="VIC"/>
                <w:color w:val="000000"/>
                <w:sz w:val="18"/>
                <w:szCs w:val="18"/>
              </w:rPr>
              <w:t>95%</w:t>
            </w:r>
          </w:p>
        </w:tc>
        <w:tc>
          <w:tcPr>
            <w:tcW w:w="1213" w:type="dxa"/>
            <w:shd w:val="clear" w:color="auto" w:fill="BFCED6"/>
          </w:tcPr>
          <w:p w14:paraId="4D24937F" w14:textId="138532AB" w:rsidR="005C213B" w:rsidRPr="005B1FEF" w:rsidRDefault="005C213B" w:rsidP="005C213B">
            <w:pPr>
              <w:jc w:val="center"/>
              <w:rPr>
                <w:rFonts w:ascii="VIC" w:hAnsi="VIC"/>
                <w:sz w:val="18"/>
                <w:szCs w:val="18"/>
              </w:rPr>
            </w:pPr>
            <w:r w:rsidRPr="001C6D29">
              <w:rPr>
                <w:rFonts w:ascii="VIC" w:eastAsia="VIC" w:hAnsi="VIC"/>
                <w:color w:val="000000"/>
                <w:sz w:val="18"/>
                <w:szCs w:val="18"/>
              </w:rPr>
              <w:t>7%</w:t>
            </w:r>
          </w:p>
        </w:tc>
        <w:tc>
          <w:tcPr>
            <w:tcW w:w="1213" w:type="dxa"/>
            <w:shd w:val="clear" w:color="auto" w:fill="BFCED6"/>
          </w:tcPr>
          <w:p w14:paraId="0F3B3F03" w14:textId="23D9BA79" w:rsidR="005C213B" w:rsidRPr="005B1FEF" w:rsidRDefault="005C213B" w:rsidP="005C213B">
            <w:pPr>
              <w:jc w:val="center"/>
              <w:rPr>
                <w:rFonts w:ascii="VIC" w:hAnsi="VIC"/>
                <w:sz w:val="18"/>
                <w:szCs w:val="18"/>
              </w:rPr>
            </w:pPr>
            <w:r w:rsidRPr="001C6D29">
              <w:rPr>
                <w:rFonts w:ascii="VIC" w:eastAsia="VIC" w:hAnsi="VIC"/>
                <w:color w:val="000000"/>
                <w:sz w:val="18"/>
                <w:szCs w:val="18"/>
              </w:rPr>
              <w:t>1,214.1</w:t>
            </w:r>
          </w:p>
        </w:tc>
        <w:tc>
          <w:tcPr>
            <w:tcW w:w="1212" w:type="dxa"/>
            <w:shd w:val="clear" w:color="auto" w:fill="BFCED6"/>
          </w:tcPr>
          <w:p w14:paraId="6EED21B1" w14:textId="38BA1F5E" w:rsidR="005C213B" w:rsidRPr="005B1FEF" w:rsidRDefault="005C213B" w:rsidP="005C213B">
            <w:pPr>
              <w:jc w:val="center"/>
              <w:rPr>
                <w:rFonts w:ascii="VIC" w:hAnsi="VIC"/>
                <w:sz w:val="18"/>
                <w:szCs w:val="18"/>
              </w:rPr>
            </w:pPr>
            <w:r w:rsidRPr="001C6D29">
              <w:rPr>
                <w:rFonts w:ascii="VIC" w:eastAsia="VIC" w:hAnsi="VIC"/>
                <w:color w:val="000000"/>
                <w:sz w:val="18"/>
                <w:szCs w:val="18"/>
              </w:rPr>
              <w:t>7%</w:t>
            </w:r>
          </w:p>
        </w:tc>
        <w:tc>
          <w:tcPr>
            <w:tcW w:w="1213" w:type="dxa"/>
            <w:shd w:val="clear" w:color="auto" w:fill="BFCED6"/>
          </w:tcPr>
          <w:p w14:paraId="1A3267B5" w14:textId="0849DC46" w:rsidR="005C213B" w:rsidRPr="005B1FEF" w:rsidRDefault="005C213B" w:rsidP="005C213B">
            <w:pPr>
              <w:jc w:val="center"/>
              <w:rPr>
                <w:rFonts w:ascii="VIC" w:hAnsi="VIC"/>
                <w:sz w:val="18"/>
                <w:szCs w:val="18"/>
              </w:rPr>
            </w:pPr>
            <w:r w:rsidRPr="001C6D29">
              <w:rPr>
                <w:rFonts w:ascii="VIC" w:eastAsia="VIC" w:hAnsi="VIC"/>
                <w:color w:val="000000"/>
                <w:sz w:val="18"/>
                <w:szCs w:val="18"/>
              </w:rPr>
              <w:t>100%</w:t>
            </w:r>
          </w:p>
        </w:tc>
        <w:tc>
          <w:tcPr>
            <w:tcW w:w="1213" w:type="dxa"/>
            <w:shd w:val="clear" w:color="auto" w:fill="BFCED6"/>
          </w:tcPr>
          <w:p w14:paraId="1AC14D85" w14:textId="129B7125" w:rsidR="005C213B" w:rsidRPr="005B1FEF" w:rsidRDefault="005C213B" w:rsidP="005C213B">
            <w:pPr>
              <w:jc w:val="center"/>
              <w:rPr>
                <w:rFonts w:ascii="VIC" w:hAnsi="VIC"/>
                <w:sz w:val="18"/>
                <w:szCs w:val="18"/>
              </w:rPr>
            </w:pPr>
            <w:r w:rsidRPr="001C6D29">
              <w:rPr>
                <w:rFonts w:ascii="VIC" w:eastAsia="VIC" w:hAnsi="VIC"/>
                <w:color w:val="000000"/>
                <w:sz w:val="18"/>
                <w:szCs w:val="18"/>
              </w:rPr>
              <w:t>12.3</w:t>
            </w:r>
          </w:p>
        </w:tc>
        <w:tc>
          <w:tcPr>
            <w:tcW w:w="1213" w:type="dxa"/>
            <w:shd w:val="clear" w:color="auto" w:fill="BFCED6"/>
          </w:tcPr>
          <w:p w14:paraId="04C794BA" w14:textId="539FC67D" w:rsidR="005C213B" w:rsidRPr="005B1FEF" w:rsidRDefault="005C213B" w:rsidP="005C213B">
            <w:pPr>
              <w:jc w:val="center"/>
              <w:rPr>
                <w:rFonts w:ascii="VIC" w:hAnsi="VIC"/>
                <w:sz w:val="18"/>
                <w:szCs w:val="18"/>
              </w:rPr>
            </w:pPr>
            <w:r w:rsidRPr="001C6D29">
              <w:rPr>
                <w:rFonts w:ascii="VIC" w:eastAsia="VIC" w:hAnsi="VIC"/>
                <w:color w:val="000000"/>
                <w:sz w:val="18"/>
                <w:szCs w:val="18"/>
              </w:rPr>
              <w:t>80%</w:t>
            </w:r>
          </w:p>
        </w:tc>
        <w:tc>
          <w:tcPr>
            <w:tcW w:w="1213" w:type="dxa"/>
            <w:shd w:val="clear" w:color="auto" w:fill="BFCED6"/>
          </w:tcPr>
          <w:p w14:paraId="77A159E4" w14:textId="0158D15E" w:rsidR="005C213B" w:rsidRPr="005B1FEF" w:rsidRDefault="005C213B" w:rsidP="005C213B">
            <w:pPr>
              <w:jc w:val="center"/>
              <w:rPr>
                <w:rFonts w:ascii="VIC" w:hAnsi="VIC"/>
                <w:sz w:val="18"/>
                <w:szCs w:val="18"/>
              </w:rPr>
            </w:pPr>
            <w:r w:rsidRPr="001C6D29">
              <w:rPr>
                <w:rFonts w:ascii="VIC" w:eastAsia="VIC" w:hAnsi="VIC"/>
                <w:color w:val="000000"/>
                <w:sz w:val="18"/>
                <w:szCs w:val="18"/>
              </w:rPr>
              <w:t>63%</w:t>
            </w:r>
          </w:p>
        </w:tc>
      </w:tr>
      <w:tr w:rsidR="005C213B" w:rsidRPr="00A6366B" w14:paraId="2560D548" w14:textId="77777777" w:rsidTr="00777FE9">
        <w:trPr>
          <w:trHeight w:val="312"/>
        </w:trPr>
        <w:tc>
          <w:tcPr>
            <w:tcW w:w="2135" w:type="dxa"/>
          </w:tcPr>
          <w:p w14:paraId="6D2D7923" w14:textId="7F9094D8"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Barwon Health</w:t>
            </w:r>
          </w:p>
        </w:tc>
        <w:tc>
          <w:tcPr>
            <w:tcW w:w="2695" w:type="dxa"/>
          </w:tcPr>
          <w:p w14:paraId="048D368B" w14:textId="07B459CA"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Barwon</w:t>
            </w:r>
          </w:p>
        </w:tc>
        <w:tc>
          <w:tcPr>
            <w:tcW w:w="1212" w:type="dxa"/>
          </w:tcPr>
          <w:p w14:paraId="38722BAB" w14:textId="75C8CCFE" w:rsidR="005C213B" w:rsidRPr="005B1FEF" w:rsidRDefault="005C213B" w:rsidP="005C213B">
            <w:pPr>
              <w:jc w:val="center"/>
              <w:rPr>
                <w:rFonts w:ascii="VIC" w:hAnsi="VIC"/>
                <w:sz w:val="18"/>
                <w:szCs w:val="18"/>
              </w:rPr>
            </w:pPr>
            <w:r w:rsidRPr="001C6D29">
              <w:rPr>
                <w:rFonts w:ascii="VIC" w:eastAsia="VIC" w:hAnsi="VIC"/>
                <w:color w:val="000000"/>
                <w:sz w:val="18"/>
                <w:szCs w:val="18"/>
              </w:rPr>
              <w:t>0.6</w:t>
            </w:r>
          </w:p>
        </w:tc>
        <w:tc>
          <w:tcPr>
            <w:tcW w:w="1213" w:type="dxa"/>
          </w:tcPr>
          <w:p w14:paraId="0F02094E" w14:textId="7E97F2C1" w:rsidR="005C213B" w:rsidRPr="005B1FEF" w:rsidRDefault="005C213B" w:rsidP="005C213B">
            <w:pPr>
              <w:jc w:val="center"/>
              <w:rPr>
                <w:rFonts w:ascii="VIC" w:hAnsi="VIC"/>
                <w:sz w:val="18"/>
                <w:szCs w:val="18"/>
              </w:rPr>
            </w:pPr>
            <w:r w:rsidRPr="001C6D29">
              <w:rPr>
                <w:rFonts w:ascii="VIC" w:eastAsia="VIC" w:hAnsi="VIC"/>
                <w:color w:val="000000"/>
                <w:sz w:val="18"/>
                <w:szCs w:val="18"/>
              </w:rPr>
              <w:t>63%</w:t>
            </w:r>
          </w:p>
        </w:tc>
        <w:tc>
          <w:tcPr>
            <w:tcW w:w="1213" w:type="dxa"/>
          </w:tcPr>
          <w:p w14:paraId="5C2BA211" w14:textId="55103F33" w:rsidR="005C213B" w:rsidRPr="005B1FEF" w:rsidRDefault="005C213B" w:rsidP="005C213B">
            <w:pPr>
              <w:jc w:val="center"/>
              <w:rPr>
                <w:rFonts w:ascii="VIC" w:hAnsi="VIC"/>
                <w:sz w:val="18"/>
                <w:szCs w:val="18"/>
              </w:rPr>
            </w:pPr>
            <w:r w:rsidRPr="001C6D29">
              <w:rPr>
                <w:rFonts w:ascii="VIC" w:eastAsia="VIC" w:hAnsi="VIC"/>
                <w:color w:val="000000"/>
                <w:sz w:val="18"/>
                <w:szCs w:val="18"/>
              </w:rPr>
              <w:t>17%</w:t>
            </w:r>
          </w:p>
        </w:tc>
        <w:tc>
          <w:tcPr>
            <w:tcW w:w="1213" w:type="dxa"/>
          </w:tcPr>
          <w:p w14:paraId="10F550E0" w14:textId="498D1664" w:rsidR="005C213B" w:rsidRPr="005B1FEF" w:rsidRDefault="005C213B" w:rsidP="005C213B">
            <w:pPr>
              <w:jc w:val="center"/>
              <w:rPr>
                <w:rFonts w:ascii="VIC" w:hAnsi="VIC"/>
                <w:sz w:val="18"/>
                <w:szCs w:val="18"/>
              </w:rPr>
            </w:pPr>
            <w:r w:rsidRPr="001C6D29">
              <w:rPr>
                <w:rFonts w:ascii="VIC" w:eastAsia="VIC" w:hAnsi="VIC"/>
                <w:color w:val="000000"/>
                <w:sz w:val="18"/>
                <w:szCs w:val="18"/>
              </w:rPr>
              <w:t>75.3</w:t>
            </w:r>
          </w:p>
        </w:tc>
        <w:tc>
          <w:tcPr>
            <w:tcW w:w="1212" w:type="dxa"/>
          </w:tcPr>
          <w:p w14:paraId="2E2C6E07" w14:textId="6B6AEB19" w:rsidR="005C213B" w:rsidRPr="005B1FEF" w:rsidRDefault="005C213B" w:rsidP="005C213B">
            <w:pPr>
              <w:jc w:val="center"/>
              <w:rPr>
                <w:rFonts w:ascii="VIC" w:hAnsi="VIC"/>
                <w:sz w:val="18"/>
                <w:szCs w:val="18"/>
              </w:rPr>
            </w:pPr>
            <w:r w:rsidRPr="001C6D29">
              <w:rPr>
                <w:rFonts w:ascii="VIC" w:eastAsia="VIC" w:hAnsi="VIC"/>
                <w:color w:val="000000"/>
                <w:sz w:val="18"/>
                <w:szCs w:val="18"/>
              </w:rPr>
              <w:t>48%</w:t>
            </w:r>
          </w:p>
        </w:tc>
        <w:tc>
          <w:tcPr>
            <w:tcW w:w="1213" w:type="dxa"/>
          </w:tcPr>
          <w:p w14:paraId="7985D569" w14:textId="058044B9" w:rsidR="005C213B" w:rsidRPr="005B1FEF" w:rsidRDefault="005C213B" w:rsidP="005C213B">
            <w:pPr>
              <w:jc w:val="center"/>
              <w:rPr>
                <w:rFonts w:ascii="VIC" w:hAnsi="VIC"/>
                <w:sz w:val="18"/>
                <w:szCs w:val="18"/>
              </w:rPr>
            </w:pPr>
            <w:r w:rsidRPr="001C6D29">
              <w:rPr>
                <w:rFonts w:ascii="VIC" w:eastAsia="VIC" w:hAnsi="VIC"/>
                <w:color w:val="000000"/>
                <w:sz w:val="18"/>
                <w:szCs w:val="18"/>
              </w:rPr>
              <w:t>88%</w:t>
            </w:r>
          </w:p>
        </w:tc>
        <w:tc>
          <w:tcPr>
            <w:tcW w:w="1213" w:type="dxa"/>
          </w:tcPr>
          <w:p w14:paraId="1E59194E" w14:textId="37A8382E" w:rsidR="005C213B" w:rsidRPr="005B1FEF" w:rsidRDefault="005C213B" w:rsidP="005C213B">
            <w:pPr>
              <w:jc w:val="center"/>
              <w:rPr>
                <w:rFonts w:ascii="VIC" w:hAnsi="VIC"/>
                <w:sz w:val="18"/>
                <w:szCs w:val="18"/>
              </w:rPr>
            </w:pPr>
            <w:r w:rsidRPr="001C6D29">
              <w:rPr>
                <w:rFonts w:ascii="VIC" w:eastAsia="VIC" w:hAnsi="VIC"/>
                <w:color w:val="000000"/>
                <w:sz w:val="18"/>
                <w:szCs w:val="18"/>
              </w:rPr>
              <w:t>14.8</w:t>
            </w:r>
          </w:p>
        </w:tc>
        <w:tc>
          <w:tcPr>
            <w:tcW w:w="1213" w:type="dxa"/>
          </w:tcPr>
          <w:p w14:paraId="5B2C7810" w14:textId="0A6142BF" w:rsidR="005C213B" w:rsidRPr="005B1FEF" w:rsidRDefault="005C213B" w:rsidP="005C213B">
            <w:pPr>
              <w:jc w:val="center"/>
              <w:rPr>
                <w:rFonts w:ascii="VIC" w:hAnsi="VIC"/>
                <w:sz w:val="18"/>
                <w:szCs w:val="18"/>
              </w:rPr>
            </w:pPr>
            <w:r w:rsidRPr="001C6D29">
              <w:rPr>
                <w:rFonts w:ascii="VIC" w:eastAsia="VIC" w:hAnsi="VIC"/>
                <w:color w:val="000000"/>
                <w:sz w:val="18"/>
                <w:szCs w:val="18"/>
              </w:rPr>
              <w:t>17%</w:t>
            </w:r>
          </w:p>
        </w:tc>
        <w:tc>
          <w:tcPr>
            <w:tcW w:w="1213" w:type="dxa"/>
          </w:tcPr>
          <w:p w14:paraId="5406D687" w14:textId="4C5F985F" w:rsidR="005C213B" w:rsidRPr="005B1FEF" w:rsidRDefault="005C213B" w:rsidP="005C213B">
            <w:pPr>
              <w:jc w:val="center"/>
              <w:rPr>
                <w:rFonts w:ascii="VIC" w:hAnsi="VIC"/>
                <w:sz w:val="18"/>
                <w:szCs w:val="18"/>
              </w:rPr>
            </w:pPr>
            <w:r w:rsidRPr="001C6D29">
              <w:rPr>
                <w:rFonts w:ascii="VIC" w:eastAsia="VIC" w:hAnsi="VIC"/>
                <w:color w:val="000000"/>
                <w:sz w:val="18"/>
                <w:szCs w:val="18"/>
              </w:rPr>
              <w:t>46%</w:t>
            </w:r>
          </w:p>
        </w:tc>
      </w:tr>
      <w:tr w:rsidR="005C213B" w:rsidRPr="00A6366B" w14:paraId="704511E8" w14:textId="77777777" w:rsidTr="00777FE9">
        <w:trPr>
          <w:trHeight w:val="312"/>
        </w:trPr>
        <w:tc>
          <w:tcPr>
            <w:tcW w:w="2135" w:type="dxa"/>
            <w:shd w:val="clear" w:color="auto" w:fill="BFCED6"/>
          </w:tcPr>
          <w:p w14:paraId="07A1F082" w14:textId="6D365073"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Bendigo Health</w:t>
            </w:r>
          </w:p>
        </w:tc>
        <w:tc>
          <w:tcPr>
            <w:tcW w:w="2695" w:type="dxa"/>
            <w:shd w:val="clear" w:color="auto" w:fill="BFCED6"/>
          </w:tcPr>
          <w:p w14:paraId="6A945303" w14:textId="777452A8"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Loddon/Southern Mallee</w:t>
            </w:r>
          </w:p>
        </w:tc>
        <w:tc>
          <w:tcPr>
            <w:tcW w:w="1212" w:type="dxa"/>
            <w:shd w:val="clear" w:color="auto" w:fill="BFCED6"/>
          </w:tcPr>
          <w:p w14:paraId="5741853C" w14:textId="79A63FF4" w:rsidR="005C213B" w:rsidRPr="005B1FEF" w:rsidRDefault="005C213B" w:rsidP="005C213B">
            <w:pPr>
              <w:jc w:val="center"/>
              <w:rPr>
                <w:rFonts w:ascii="VIC" w:hAnsi="VIC"/>
                <w:sz w:val="18"/>
                <w:szCs w:val="18"/>
              </w:rPr>
            </w:pPr>
            <w:r w:rsidRPr="001C6D29">
              <w:rPr>
                <w:rFonts w:ascii="VIC" w:eastAsia="VIC" w:hAnsi="VIC"/>
                <w:color w:val="000000"/>
                <w:sz w:val="18"/>
                <w:szCs w:val="18"/>
              </w:rPr>
              <w:t>0.7</w:t>
            </w:r>
          </w:p>
        </w:tc>
        <w:tc>
          <w:tcPr>
            <w:tcW w:w="1213" w:type="dxa"/>
            <w:shd w:val="clear" w:color="auto" w:fill="BFCED6"/>
          </w:tcPr>
          <w:p w14:paraId="07A14543" w14:textId="19091240" w:rsidR="005C213B" w:rsidRPr="005B1FEF" w:rsidRDefault="005C213B" w:rsidP="005C213B">
            <w:pPr>
              <w:jc w:val="center"/>
              <w:rPr>
                <w:rFonts w:ascii="VIC" w:hAnsi="VIC"/>
                <w:sz w:val="18"/>
                <w:szCs w:val="18"/>
              </w:rPr>
            </w:pPr>
            <w:r w:rsidRPr="001C6D29">
              <w:rPr>
                <w:rFonts w:ascii="VIC" w:eastAsia="VIC" w:hAnsi="VIC"/>
                <w:color w:val="000000"/>
                <w:sz w:val="18"/>
                <w:szCs w:val="18"/>
              </w:rPr>
              <w:t>89%</w:t>
            </w:r>
          </w:p>
        </w:tc>
        <w:tc>
          <w:tcPr>
            <w:tcW w:w="1213" w:type="dxa"/>
            <w:shd w:val="clear" w:color="auto" w:fill="BFCED6"/>
          </w:tcPr>
          <w:p w14:paraId="50EAD57C" w14:textId="0A982A62"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5C0CCE16" w14:textId="02FC0445" w:rsidR="005C213B" w:rsidRPr="005B1FEF" w:rsidRDefault="005C213B" w:rsidP="005C213B">
            <w:pPr>
              <w:jc w:val="center"/>
              <w:rPr>
                <w:rFonts w:ascii="VIC" w:hAnsi="VIC"/>
                <w:sz w:val="18"/>
                <w:szCs w:val="18"/>
              </w:rPr>
            </w:pPr>
            <w:r w:rsidRPr="001C6D29">
              <w:rPr>
                <w:rFonts w:ascii="VIC" w:eastAsia="VIC" w:hAnsi="VIC"/>
                <w:color w:val="000000"/>
                <w:sz w:val="18"/>
                <w:szCs w:val="18"/>
              </w:rPr>
              <w:t>124.0</w:t>
            </w:r>
          </w:p>
        </w:tc>
        <w:tc>
          <w:tcPr>
            <w:tcW w:w="1212" w:type="dxa"/>
            <w:shd w:val="clear" w:color="auto" w:fill="BFCED6"/>
          </w:tcPr>
          <w:p w14:paraId="724B0C3D" w14:textId="405C7158" w:rsidR="005C213B" w:rsidRPr="005B1FEF" w:rsidRDefault="005C213B" w:rsidP="005C213B">
            <w:pPr>
              <w:jc w:val="center"/>
              <w:rPr>
                <w:rFonts w:ascii="VIC" w:hAnsi="VIC"/>
                <w:sz w:val="18"/>
                <w:szCs w:val="18"/>
              </w:rPr>
            </w:pPr>
            <w:r w:rsidRPr="001C6D29">
              <w:rPr>
                <w:rFonts w:ascii="VIC" w:eastAsia="VIC" w:hAnsi="VIC"/>
                <w:color w:val="000000"/>
                <w:sz w:val="18"/>
                <w:szCs w:val="18"/>
              </w:rPr>
              <w:t>57%</w:t>
            </w:r>
          </w:p>
        </w:tc>
        <w:tc>
          <w:tcPr>
            <w:tcW w:w="1213" w:type="dxa"/>
            <w:shd w:val="clear" w:color="auto" w:fill="BFCED6"/>
          </w:tcPr>
          <w:p w14:paraId="44216FBA" w14:textId="674F3C80" w:rsidR="005C213B" w:rsidRPr="005B1FEF" w:rsidRDefault="005C213B" w:rsidP="005C213B">
            <w:pPr>
              <w:jc w:val="center"/>
              <w:rPr>
                <w:rFonts w:ascii="VIC" w:hAnsi="VIC"/>
                <w:sz w:val="18"/>
                <w:szCs w:val="18"/>
              </w:rPr>
            </w:pPr>
            <w:r w:rsidRPr="001C6D29">
              <w:rPr>
                <w:rFonts w:ascii="VIC" w:eastAsia="VIC" w:hAnsi="VIC"/>
                <w:color w:val="000000"/>
                <w:sz w:val="18"/>
                <w:szCs w:val="18"/>
              </w:rPr>
              <w:t>90%</w:t>
            </w:r>
          </w:p>
        </w:tc>
        <w:tc>
          <w:tcPr>
            <w:tcW w:w="1213" w:type="dxa"/>
            <w:shd w:val="clear" w:color="auto" w:fill="BFCED6"/>
          </w:tcPr>
          <w:p w14:paraId="51C81E3E" w14:textId="194EE9AF" w:rsidR="005C213B" w:rsidRPr="005B1FEF" w:rsidRDefault="005C213B" w:rsidP="005C213B">
            <w:pPr>
              <w:jc w:val="center"/>
              <w:rPr>
                <w:rFonts w:ascii="VIC" w:hAnsi="VIC"/>
                <w:sz w:val="18"/>
                <w:szCs w:val="18"/>
              </w:rPr>
            </w:pPr>
            <w:r w:rsidRPr="001C6D29">
              <w:rPr>
                <w:rFonts w:ascii="VIC" w:eastAsia="VIC" w:hAnsi="VIC"/>
                <w:color w:val="000000"/>
                <w:sz w:val="18"/>
                <w:szCs w:val="18"/>
              </w:rPr>
              <w:t>14.3</w:t>
            </w:r>
          </w:p>
        </w:tc>
        <w:tc>
          <w:tcPr>
            <w:tcW w:w="1213" w:type="dxa"/>
            <w:shd w:val="clear" w:color="auto" w:fill="BFCED6"/>
          </w:tcPr>
          <w:p w14:paraId="053D0B0A" w14:textId="37A2AB2A" w:rsidR="005C213B" w:rsidRPr="005B1FEF" w:rsidRDefault="005C213B" w:rsidP="005C213B">
            <w:pPr>
              <w:jc w:val="center"/>
              <w:rPr>
                <w:rFonts w:ascii="VIC" w:hAnsi="VIC"/>
                <w:sz w:val="18"/>
                <w:szCs w:val="18"/>
              </w:rPr>
            </w:pPr>
            <w:r w:rsidRPr="001C6D29">
              <w:rPr>
                <w:rFonts w:ascii="VIC" w:eastAsia="VIC" w:hAnsi="VIC"/>
                <w:color w:val="000000"/>
                <w:sz w:val="18"/>
                <w:szCs w:val="18"/>
              </w:rPr>
              <w:t>80%</w:t>
            </w:r>
          </w:p>
        </w:tc>
        <w:tc>
          <w:tcPr>
            <w:tcW w:w="1213" w:type="dxa"/>
            <w:shd w:val="clear" w:color="auto" w:fill="BFCED6"/>
          </w:tcPr>
          <w:p w14:paraId="11DD424C" w14:textId="207812ED" w:rsidR="005C213B" w:rsidRPr="005B1FEF" w:rsidRDefault="005C213B" w:rsidP="005C213B">
            <w:pPr>
              <w:jc w:val="center"/>
              <w:rPr>
                <w:rFonts w:ascii="VIC" w:hAnsi="VIC"/>
                <w:sz w:val="18"/>
                <w:szCs w:val="18"/>
              </w:rPr>
            </w:pPr>
            <w:r w:rsidRPr="001C6D29">
              <w:rPr>
                <w:rFonts w:ascii="VIC" w:eastAsia="VIC" w:hAnsi="VIC"/>
                <w:color w:val="000000"/>
                <w:sz w:val="18"/>
                <w:szCs w:val="18"/>
              </w:rPr>
              <w:t>65%</w:t>
            </w:r>
          </w:p>
        </w:tc>
      </w:tr>
      <w:tr w:rsidR="005C213B" w:rsidRPr="00A6366B" w14:paraId="447CC3B0" w14:textId="77777777" w:rsidTr="00777FE9">
        <w:trPr>
          <w:trHeight w:val="312"/>
        </w:trPr>
        <w:tc>
          <w:tcPr>
            <w:tcW w:w="2135" w:type="dxa"/>
          </w:tcPr>
          <w:p w14:paraId="3E4C1322" w14:textId="37551F93"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Goulburn Valley Health</w:t>
            </w:r>
          </w:p>
        </w:tc>
        <w:tc>
          <w:tcPr>
            <w:tcW w:w="2695" w:type="dxa"/>
          </w:tcPr>
          <w:p w14:paraId="0786C69D" w14:textId="0AD55EC2"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Goulburn &amp; Southern</w:t>
            </w:r>
          </w:p>
        </w:tc>
        <w:tc>
          <w:tcPr>
            <w:tcW w:w="1212" w:type="dxa"/>
          </w:tcPr>
          <w:p w14:paraId="587E1E8B" w14:textId="549497D0" w:rsidR="005C213B" w:rsidRPr="005B1FEF" w:rsidRDefault="005C213B" w:rsidP="005C213B">
            <w:pPr>
              <w:jc w:val="center"/>
              <w:rPr>
                <w:rFonts w:ascii="VIC" w:hAnsi="VIC"/>
                <w:sz w:val="18"/>
                <w:szCs w:val="18"/>
              </w:rPr>
            </w:pPr>
            <w:r w:rsidRPr="001C6D29">
              <w:rPr>
                <w:rFonts w:ascii="VIC" w:eastAsia="VIC" w:hAnsi="VIC"/>
                <w:color w:val="000000"/>
                <w:sz w:val="18"/>
                <w:szCs w:val="18"/>
              </w:rPr>
              <w:t>0.9</w:t>
            </w:r>
          </w:p>
        </w:tc>
        <w:tc>
          <w:tcPr>
            <w:tcW w:w="1213" w:type="dxa"/>
          </w:tcPr>
          <w:p w14:paraId="7966AC75" w14:textId="4BE5F416" w:rsidR="005C213B" w:rsidRPr="005B1FEF" w:rsidRDefault="005C213B" w:rsidP="005C213B">
            <w:pPr>
              <w:jc w:val="center"/>
              <w:rPr>
                <w:rFonts w:ascii="VIC" w:hAnsi="VIC"/>
                <w:sz w:val="18"/>
                <w:szCs w:val="18"/>
              </w:rPr>
            </w:pPr>
            <w:r w:rsidRPr="001C6D29">
              <w:rPr>
                <w:rFonts w:ascii="VIC" w:eastAsia="VIC" w:hAnsi="VIC"/>
                <w:color w:val="000000"/>
                <w:sz w:val="18"/>
                <w:szCs w:val="18"/>
              </w:rPr>
              <w:t>91%</w:t>
            </w:r>
          </w:p>
        </w:tc>
        <w:tc>
          <w:tcPr>
            <w:tcW w:w="1213" w:type="dxa"/>
          </w:tcPr>
          <w:p w14:paraId="72F30F45" w14:textId="3BF41C2D" w:rsidR="005C213B" w:rsidRPr="005B1FEF" w:rsidRDefault="005C213B" w:rsidP="005C213B">
            <w:pPr>
              <w:jc w:val="center"/>
              <w:rPr>
                <w:rFonts w:ascii="VIC" w:hAnsi="VIC"/>
                <w:sz w:val="18"/>
                <w:szCs w:val="18"/>
              </w:rPr>
            </w:pPr>
            <w:r w:rsidRPr="001C6D29">
              <w:rPr>
                <w:rFonts w:ascii="VIC" w:eastAsia="VIC" w:hAnsi="VIC"/>
                <w:color w:val="000000"/>
                <w:sz w:val="18"/>
                <w:szCs w:val="18"/>
              </w:rPr>
              <w:t>0%</w:t>
            </w:r>
          </w:p>
        </w:tc>
        <w:tc>
          <w:tcPr>
            <w:tcW w:w="1213" w:type="dxa"/>
          </w:tcPr>
          <w:p w14:paraId="719DB330" w14:textId="074C4BCE" w:rsidR="005C213B" w:rsidRPr="005B1FEF" w:rsidRDefault="005C213B" w:rsidP="005C213B">
            <w:pPr>
              <w:jc w:val="center"/>
              <w:rPr>
                <w:rFonts w:ascii="VIC" w:hAnsi="VIC"/>
                <w:sz w:val="18"/>
                <w:szCs w:val="18"/>
              </w:rPr>
            </w:pPr>
            <w:r w:rsidRPr="001C6D29">
              <w:rPr>
                <w:rFonts w:ascii="VIC" w:eastAsia="VIC" w:hAnsi="VIC"/>
                <w:color w:val="000000"/>
                <w:sz w:val="18"/>
                <w:szCs w:val="18"/>
              </w:rPr>
              <w:t>298.2</w:t>
            </w:r>
          </w:p>
        </w:tc>
        <w:tc>
          <w:tcPr>
            <w:tcW w:w="1212" w:type="dxa"/>
          </w:tcPr>
          <w:p w14:paraId="49F032A5" w14:textId="75E17018" w:rsidR="005C213B" w:rsidRPr="005B1FEF" w:rsidRDefault="005C213B" w:rsidP="005C213B">
            <w:pPr>
              <w:jc w:val="center"/>
              <w:rPr>
                <w:rFonts w:ascii="VIC" w:hAnsi="VIC"/>
                <w:sz w:val="18"/>
                <w:szCs w:val="18"/>
              </w:rPr>
            </w:pPr>
            <w:r w:rsidRPr="001C6D29">
              <w:rPr>
                <w:rFonts w:ascii="VIC" w:eastAsia="VIC" w:hAnsi="VIC"/>
                <w:color w:val="000000"/>
                <w:sz w:val="18"/>
                <w:szCs w:val="18"/>
              </w:rPr>
              <w:t>27%</w:t>
            </w:r>
          </w:p>
        </w:tc>
        <w:tc>
          <w:tcPr>
            <w:tcW w:w="1213" w:type="dxa"/>
          </w:tcPr>
          <w:p w14:paraId="1ED3C7AC" w14:textId="7090047C" w:rsidR="005C213B" w:rsidRPr="005B1FEF" w:rsidRDefault="005C213B" w:rsidP="005C213B">
            <w:pPr>
              <w:jc w:val="center"/>
              <w:rPr>
                <w:rFonts w:ascii="VIC" w:hAnsi="VIC"/>
                <w:sz w:val="18"/>
                <w:szCs w:val="18"/>
              </w:rPr>
            </w:pPr>
            <w:r w:rsidRPr="001C6D29">
              <w:rPr>
                <w:rFonts w:ascii="VIC" w:eastAsia="VIC" w:hAnsi="VIC"/>
                <w:color w:val="000000"/>
                <w:sz w:val="18"/>
                <w:szCs w:val="18"/>
              </w:rPr>
              <w:t>13%</w:t>
            </w:r>
          </w:p>
        </w:tc>
        <w:tc>
          <w:tcPr>
            <w:tcW w:w="1213" w:type="dxa"/>
          </w:tcPr>
          <w:p w14:paraId="3D9FE242" w14:textId="6008F817" w:rsidR="005C213B" w:rsidRPr="005B1FEF" w:rsidRDefault="005C213B" w:rsidP="005C213B">
            <w:pPr>
              <w:jc w:val="center"/>
              <w:rPr>
                <w:rFonts w:ascii="VIC" w:hAnsi="VIC"/>
                <w:sz w:val="18"/>
                <w:szCs w:val="18"/>
              </w:rPr>
            </w:pPr>
          </w:p>
        </w:tc>
        <w:tc>
          <w:tcPr>
            <w:tcW w:w="1213" w:type="dxa"/>
          </w:tcPr>
          <w:p w14:paraId="39B7D079" w14:textId="6A8A16E7" w:rsidR="005C213B" w:rsidRPr="005B1FEF" w:rsidRDefault="005C213B" w:rsidP="005C213B">
            <w:pPr>
              <w:jc w:val="center"/>
              <w:rPr>
                <w:rFonts w:ascii="VIC" w:hAnsi="VIC"/>
                <w:sz w:val="18"/>
                <w:szCs w:val="18"/>
              </w:rPr>
            </w:pPr>
            <w:r w:rsidRPr="001C6D29">
              <w:rPr>
                <w:rFonts w:ascii="VIC" w:eastAsia="VIC" w:hAnsi="VIC"/>
                <w:color w:val="000000"/>
                <w:sz w:val="18"/>
                <w:szCs w:val="18"/>
              </w:rPr>
              <w:t>13%</w:t>
            </w:r>
          </w:p>
        </w:tc>
        <w:tc>
          <w:tcPr>
            <w:tcW w:w="1213" w:type="dxa"/>
          </w:tcPr>
          <w:p w14:paraId="5BC58B45" w14:textId="0B2594DB" w:rsidR="005C213B" w:rsidRPr="005B1FEF" w:rsidRDefault="005C213B" w:rsidP="005C213B">
            <w:pPr>
              <w:jc w:val="center"/>
              <w:rPr>
                <w:rFonts w:ascii="VIC" w:hAnsi="VIC"/>
                <w:sz w:val="18"/>
                <w:szCs w:val="18"/>
              </w:rPr>
            </w:pPr>
            <w:r w:rsidRPr="001C6D29">
              <w:rPr>
                <w:rFonts w:ascii="VIC" w:eastAsia="VIC" w:hAnsi="VIC"/>
                <w:color w:val="000000"/>
                <w:sz w:val="18"/>
                <w:szCs w:val="18"/>
              </w:rPr>
              <w:t>13%</w:t>
            </w:r>
          </w:p>
        </w:tc>
      </w:tr>
      <w:tr w:rsidR="005C213B" w:rsidRPr="00A6366B" w14:paraId="4B5E0B75" w14:textId="77777777" w:rsidTr="00777FE9">
        <w:trPr>
          <w:trHeight w:val="312"/>
        </w:trPr>
        <w:tc>
          <w:tcPr>
            <w:tcW w:w="2135" w:type="dxa"/>
            <w:shd w:val="clear" w:color="auto" w:fill="BFCED6"/>
          </w:tcPr>
          <w:p w14:paraId="58F4A0A9" w14:textId="29B591F1"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Latrobe Regional</w:t>
            </w:r>
          </w:p>
        </w:tc>
        <w:tc>
          <w:tcPr>
            <w:tcW w:w="2695" w:type="dxa"/>
            <w:shd w:val="clear" w:color="auto" w:fill="BFCED6"/>
          </w:tcPr>
          <w:p w14:paraId="3BC46805" w14:textId="35CD5FD2" w:rsidR="005C213B" w:rsidRPr="00382424" w:rsidRDefault="005C213B" w:rsidP="005C213B">
            <w:pPr>
              <w:pStyle w:val="DHHStabletext"/>
              <w:spacing w:before="0" w:after="0"/>
              <w:rPr>
                <w:rFonts w:ascii="VIC" w:eastAsia="Verdana" w:hAnsi="VIC" w:cs="Verdana"/>
                <w:sz w:val="18"/>
                <w:szCs w:val="18"/>
              </w:rPr>
            </w:pPr>
            <w:r w:rsidRPr="001C6D29">
              <w:rPr>
                <w:rFonts w:ascii="VIC" w:eastAsia="VIC" w:hAnsi="VIC"/>
                <w:color w:val="000000"/>
                <w:sz w:val="18"/>
                <w:szCs w:val="18"/>
              </w:rPr>
              <w:t>Gippsland</w:t>
            </w:r>
          </w:p>
        </w:tc>
        <w:tc>
          <w:tcPr>
            <w:tcW w:w="1212" w:type="dxa"/>
            <w:shd w:val="clear" w:color="auto" w:fill="BFCED6"/>
          </w:tcPr>
          <w:p w14:paraId="78D76A45" w14:textId="48E8D0A1" w:rsidR="005C213B" w:rsidRPr="005B1FEF" w:rsidRDefault="005C213B" w:rsidP="005C213B">
            <w:pPr>
              <w:jc w:val="center"/>
              <w:rPr>
                <w:rFonts w:ascii="VIC" w:hAnsi="VIC"/>
                <w:sz w:val="18"/>
                <w:szCs w:val="18"/>
              </w:rPr>
            </w:pPr>
            <w:r w:rsidRPr="001C6D29">
              <w:rPr>
                <w:rFonts w:ascii="VIC" w:eastAsia="VIC" w:hAnsi="VIC"/>
                <w:color w:val="000000"/>
                <w:sz w:val="18"/>
                <w:szCs w:val="18"/>
              </w:rPr>
              <w:t>0.8</w:t>
            </w:r>
          </w:p>
        </w:tc>
        <w:tc>
          <w:tcPr>
            <w:tcW w:w="1213" w:type="dxa"/>
            <w:shd w:val="clear" w:color="auto" w:fill="BFCED6"/>
          </w:tcPr>
          <w:p w14:paraId="7B14CCD4" w14:textId="47F0A84E" w:rsidR="005C213B" w:rsidRPr="005B1FEF" w:rsidRDefault="005C213B" w:rsidP="005C213B">
            <w:pPr>
              <w:jc w:val="center"/>
              <w:rPr>
                <w:rFonts w:ascii="VIC" w:hAnsi="VIC"/>
                <w:sz w:val="18"/>
                <w:szCs w:val="18"/>
              </w:rPr>
            </w:pPr>
            <w:r w:rsidRPr="001C6D29">
              <w:rPr>
                <w:rFonts w:ascii="VIC" w:eastAsia="VIC" w:hAnsi="VIC"/>
                <w:color w:val="000000"/>
                <w:sz w:val="18"/>
                <w:szCs w:val="18"/>
              </w:rPr>
              <w:t>88%</w:t>
            </w:r>
          </w:p>
        </w:tc>
        <w:tc>
          <w:tcPr>
            <w:tcW w:w="1213" w:type="dxa"/>
            <w:shd w:val="clear" w:color="auto" w:fill="BFCED6"/>
          </w:tcPr>
          <w:p w14:paraId="6802D347" w14:textId="168FA45E" w:rsidR="005C213B" w:rsidRPr="005B1FEF" w:rsidRDefault="005C213B" w:rsidP="005C213B">
            <w:pPr>
              <w:jc w:val="center"/>
              <w:rPr>
                <w:rFonts w:ascii="VIC" w:hAnsi="VIC"/>
                <w:sz w:val="18"/>
                <w:szCs w:val="18"/>
              </w:rPr>
            </w:pPr>
            <w:r w:rsidRPr="001C6D29">
              <w:rPr>
                <w:rFonts w:ascii="VIC" w:eastAsia="VIC" w:hAnsi="VIC"/>
                <w:color w:val="000000"/>
                <w:sz w:val="18"/>
                <w:szCs w:val="18"/>
              </w:rPr>
              <w:t>7%</w:t>
            </w:r>
          </w:p>
        </w:tc>
        <w:tc>
          <w:tcPr>
            <w:tcW w:w="1213" w:type="dxa"/>
            <w:shd w:val="clear" w:color="auto" w:fill="BFCED6"/>
          </w:tcPr>
          <w:p w14:paraId="4F704B25" w14:textId="0FEFEE01" w:rsidR="005C213B" w:rsidRPr="005B1FEF" w:rsidRDefault="005C213B" w:rsidP="005C213B">
            <w:pPr>
              <w:jc w:val="center"/>
              <w:rPr>
                <w:rFonts w:ascii="VIC" w:hAnsi="VIC"/>
                <w:sz w:val="18"/>
                <w:szCs w:val="18"/>
              </w:rPr>
            </w:pPr>
            <w:r w:rsidRPr="001C6D29">
              <w:rPr>
                <w:rFonts w:ascii="VIC" w:eastAsia="VIC" w:hAnsi="VIC"/>
                <w:color w:val="000000"/>
                <w:sz w:val="18"/>
                <w:szCs w:val="18"/>
              </w:rPr>
              <w:t>113.9</w:t>
            </w:r>
          </w:p>
        </w:tc>
        <w:tc>
          <w:tcPr>
            <w:tcW w:w="1212" w:type="dxa"/>
            <w:shd w:val="clear" w:color="auto" w:fill="BFCED6"/>
          </w:tcPr>
          <w:p w14:paraId="21FFAA0D" w14:textId="0DC70C8F" w:rsidR="005C213B" w:rsidRPr="005B1FEF" w:rsidRDefault="005C213B" w:rsidP="005C213B">
            <w:pPr>
              <w:jc w:val="center"/>
              <w:rPr>
                <w:rFonts w:ascii="VIC" w:hAnsi="VIC"/>
                <w:sz w:val="18"/>
                <w:szCs w:val="18"/>
              </w:rPr>
            </w:pPr>
            <w:r w:rsidRPr="001C6D29">
              <w:rPr>
                <w:rFonts w:ascii="VIC" w:eastAsia="VIC" w:hAnsi="VIC"/>
                <w:color w:val="000000"/>
                <w:sz w:val="18"/>
                <w:szCs w:val="18"/>
              </w:rPr>
              <w:t>25%</w:t>
            </w:r>
          </w:p>
        </w:tc>
        <w:tc>
          <w:tcPr>
            <w:tcW w:w="1213" w:type="dxa"/>
            <w:shd w:val="clear" w:color="auto" w:fill="BFCED6"/>
          </w:tcPr>
          <w:p w14:paraId="682B85DE" w14:textId="4117A111" w:rsidR="005C213B" w:rsidRPr="005B1FEF" w:rsidRDefault="005C213B" w:rsidP="005C213B">
            <w:pPr>
              <w:jc w:val="center"/>
              <w:rPr>
                <w:rFonts w:ascii="VIC" w:hAnsi="VIC"/>
                <w:sz w:val="18"/>
                <w:szCs w:val="18"/>
              </w:rPr>
            </w:pPr>
            <w:r w:rsidRPr="001C6D29">
              <w:rPr>
                <w:rFonts w:ascii="VIC" w:eastAsia="VIC" w:hAnsi="VIC"/>
                <w:color w:val="000000"/>
                <w:sz w:val="18"/>
                <w:szCs w:val="18"/>
              </w:rPr>
              <w:t>96%</w:t>
            </w:r>
          </w:p>
        </w:tc>
        <w:tc>
          <w:tcPr>
            <w:tcW w:w="1213" w:type="dxa"/>
            <w:shd w:val="clear" w:color="auto" w:fill="BFCED6"/>
          </w:tcPr>
          <w:p w14:paraId="68BB8AFC" w14:textId="62E0DCE5" w:rsidR="005C213B" w:rsidRPr="005B1FEF" w:rsidRDefault="005C213B" w:rsidP="005C213B">
            <w:pPr>
              <w:jc w:val="center"/>
              <w:rPr>
                <w:rFonts w:ascii="VIC" w:hAnsi="VIC"/>
                <w:sz w:val="18"/>
                <w:szCs w:val="18"/>
              </w:rPr>
            </w:pPr>
            <w:r w:rsidRPr="001C6D29">
              <w:rPr>
                <w:rFonts w:ascii="VIC" w:eastAsia="VIC" w:hAnsi="VIC"/>
                <w:color w:val="000000"/>
                <w:sz w:val="18"/>
                <w:szCs w:val="18"/>
              </w:rPr>
              <w:t>16.6</w:t>
            </w:r>
          </w:p>
        </w:tc>
        <w:tc>
          <w:tcPr>
            <w:tcW w:w="1213" w:type="dxa"/>
            <w:shd w:val="clear" w:color="auto" w:fill="BFCED6"/>
          </w:tcPr>
          <w:p w14:paraId="7DCFD09E" w14:textId="45D5F0B5" w:rsidR="005C213B" w:rsidRPr="005B1FEF" w:rsidRDefault="005C213B" w:rsidP="005C213B">
            <w:pPr>
              <w:jc w:val="center"/>
              <w:rPr>
                <w:rFonts w:ascii="VIC" w:hAnsi="VIC"/>
                <w:sz w:val="18"/>
                <w:szCs w:val="18"/>
              </w:rPr>
            </w:pPr>
            <w:r w:rsidRPr="001C6D29">
              <w:rPr>
                <w:rFonts w:ascii="VIC" w:eastAsia="VIC" w:hAnsi="VIC"/>
                <w:color w:val="000000"/>
                <w:sz w:val="18"/>
                <w:szCs w:val="18"/>
              </w:rPr>
              <w:t>80%</w:t>
            </w:r>
          </w:p>
        </w:tc>
        <w:tc>
          <w:tcPr>
            <w:tcW w:w="1213" w:type="dxa"/>
            <w:shd w:val="clear" w:color="auto" w:fill="BFCED6"/>
          </w:tcPr>
          <w:p w14:paraId="28832CE5" w14:textId="3CAEF613" w:rsidR="005C213B" w:rsidRPr="005B1FEF" w:rsidRDefault="005C213B" w:rsidP="005C213B">
            <w:pPr>
              <w:jc w:val="center"/>
              <w:rPr>
                <w:rFonts w:ascii="VIC" w:hAnsi="VIC"/>
                <w:sz w:val="18"/>
                <w:szCs w:val="18"/>
              </w:rPr>
            </w:pPr>
            <w:r w:rsidRPr="001C6D29">
              <w:rPr>
                <w:rFonts w:ascii="VIC" w:eastAsia="VIC" w:hAnsi="VIC"/>
                <w:color w:val="000000"/>
                <w:sz w:val="18"/>
                <w:szCs w:val="18"/>
              </w:rPr>
              <w:t>68%</w:t>
            </w:r>
          </w:p>
        </w:tc>
      </w:tr>
      <w:tr w:rsidR="005C213B" w:rsidRPr="0020228C" w14:paraId="17EEE0DD" w14:textId="77777777" w:rsidTr="00D763DB">
        <w:trPr>
          <w:trHeight w:val="312"/>
        </w:trPr>
        <w:tc>
          <w:tcPr>
            <w:tcW w:w="2135" w:type="dxa"/>
            <w:shd w:val="clear" w:color="auto" w:fill="B1C9E8"/>
          </w:tcPr>
          <w:p w14:paraId="64952D6C" w14:textId="1FB635A7" w:rsidR="005C213B" w:rsidRPr="0020228C" w:rsidRDefault="005C213B" w:rsidP="005C213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TOTAL RURAL</w:t>
            </w:r>
          </w:p>
        </w:tc>
        <w:tc>
          <w:tcPr>
            <w:tcW w:w="2695" w:type="dxa"/>
            <w:shd w:val="clear" w:color="auto" w:fill="B1C9E8"/>
          </w:tcPr>
          <w:p w14:paraId="49FC6A04" w14:textId="0C2B3739" w:rsidR="005C213B" w:rsidRPr="0020228C" w:rsidRDefault="005C213B" w:rsidP="005C213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 xml:space="preserve"> </w:t>
            </w:r>
          </w:p>
        </w:tc>
        <w:tc>
          <w:tcPr>
            <w:tcW w:w="1212" w:type="dxa"/>
            <w:shd w:val="clear" w:color="auto" w:fill="B1C9E8"/>
          </w:tcPr>
          <w:p w14:paraId="737BF6DD" w14:textId="17D62E42"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0.8</w:t>
            </w:r>
          </w:p>
        </w:tc>
        <w:tc>
          <w:tcPr>
            <w:tcW w:w="1213" w:type="dxa"/>
            <w:shd w:val="clear" w:color="auto" w:fill="B1C9E8"/>
          </w:tcPr>
          <w:p w14:paraId="75BA6D33" w14:textId="766166DC"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78%</w:t>
            </w:r>
          </w:p>
        </w:tc>
        <w:tc>
          <w:tcPr>
            <w:tcW w:w="1213" w:type="dxa"/>
            <w:shd w:val="clear" w:color="auto" w:fill="B1C9E8"/>
          </w:tcPr>
          <w:p w14:paraId="0BFC338B" w14:textId="42A0C845"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w:t>
            </w:r>
          </w:p>
        </w:tc>
        <w:tc>
          <w:tcPr>
            <w:tcW w:w="1213" w:type="dxa"/>
            <w:shd w:val="clear" w:color="auto" w:fill="B1C9E8"/>
          </w:tcPr>
          <w:p w14:paraId="65521244" w14:textId="1D4848FC"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479.9</w:t>
            </w:r>
          </w:p>
        </w:tc>
        <w:tc>
          <w:tcPr>
            <w:tcW w:w="1212" w:type="dxa"/>
            <w:shd w:val="clear" w:color="auto" w:fill="B1C9E8"/>
          </w:tcPr>
          <w:p w14:paraId="1893B271" w14:textId="0F7C3DC2"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29%</w:t>
            </w:r>
          </w:p>
        </w:tc>
        <w:tc>
          <w:tcPr>
            <w:tcW w:w="1213" w:type="dxa"/>
            <w:shd w:val="clear" w:color="auto" w:fill="B1C9E8"/>
          </w:tcPr>
          <w:p w14:paraId="75315690" w14:textId="10286437"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88%</w:t>
            </w:r>
          </w:p>
        </w:tc>
        <w:tc>
          <w:tcPr>
            <w:tcW w:w="1213" w:type="dxa"/>
            <w:shd w:val="clear" w:color="auto" w:fill="B1C9E8"/>
          </w:tcPr>
          <w:p w14:paraId="00D2D764" w14:textId="2A4CB3B7"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14.6</w:t>
            </w:r>
          </w:p>
        </w:tc>
        <w:tc>
          <w:tcPr>
            <w:tcW w:w="1213" w:type="dxa"/>
            <w:shd w:val="clear" w:color="auto" w:fill="B1C9E8"/>
          </w:tcPr>
          <w:p w14:paraId="339DBB38" w14:textId="51315181"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61%</w:t>
            </w:r>
          </w:p>
        </w:tc>
        <w:tc>
          <w:tcPr>
            <w:tcW w:w="1213" w:type="dxa"/>
            <w:shd w:val="clear" w:color="auto" w:fill="B1C9E8"/>
          </w:tcPr>
          <w:p w14:paraId="45242D69" w14:textId="526BEE7F" w:rsidR="005C213B" w:rsidRPr="000F19CC" w:rsidRDefault="005C213B" w:rsidP="005C213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57%</w:t>
            </w:r>
          </w:p>
        </w:tc>
      </w:tr>
      <w:tr w:rsidR="005C213B" w:rsidRPr="008D13A2" w14:paraId="0F29555D" w14:textId="77777777" w:rsidTr="00D763DB">
        <w:trPr>
          <w:trHeight w:val="312"/>
        </w:trPr>
        <w:tc>
          <w:tcPr>
            <w:tcW w:w="2135" w:type="dxa"/>
            <w:shd w:val="clear" w:color="auto" w:fill="244C5A"/>
          </w:tcPr>
          <w:p w14:paraId="7B9FC9BF" w14:textId="28676615" w:rsidR="005C213B" w:rsidRPr="008D13A2" w:rsidRDefault="005C213B" w:rsidP="005C213B">
            <w:pPr>
              <w:pStyle w:val="DHHStabletext"/>
              <w:spacing w:before="0" w:after="0"/>
              <w:rPr>
                <w:rFonts w:ascii="VIC" w:eastAsia="Verdana" w:hAnsi="VIC" w:cs="Verdana"/>
                <w:color w:val="FFFFFF" w:themeColor="background1"/>
                <w:sz w:val="18"/>
                <w:szCs w:val="18"/>
              </w:rPr>
            </w:pPr>
            <w:r w:rsidRPr="001C6D29">
              <w:rPr>
                <w:rFonts w:ascii="VIC SemiBold" w:eastAsia="VIC SemiBold" w:hAnsi="VIC SemiBold"/>
                <w:color w:val="FFFFFF"/>
                <w:sz w:val="18"/>
                <w:szCs w:val="18"/>
              </w:rPr>
              <w:t>TOTAL STATEWIDE</w:t>
            </w:r>
          </w:p>
        </w:tc>
        <w:tc>
          <w:tcPr>
            <w:tcW w:w="2695" w:type="dxa"/>
            <w:shd w:val="clear" w:color="auto" w:fill="244C5A"/>
          </w:tcPr>
          <w:p w14:paraId="3C0BABB5" w14:textId="744EFF6D" w:rsidR="005C213B" w:rsidRPr="008D13A2" w:rsidRDefault="005C213B" w:rsidP="005C213B">
            <w:pPr>
              <w:pStyle w:val="DHHStabletext"/>
              <w:spacing w:before="0" w:after="0"/>
              <w:rPr>
                <w:rFonts w:ascii="VIC" w:eastAsia="Verdana" w:hAnsi="VIC" w:cs="Verdana"/>
                <w:color w:val="FFFFFF" w:themeColor="background1"/>
                <w:sz w:val="18"/>
                <w:szCs w:val="18"/>
              </w:rPr>
            </w:pPr>
            <w:r w:rsidRPr="001C6D29">
              <w:rPr>
                <w:rFonts w:ascii="VIC SemiBold" w:eastAsia="VIC SemiBold" w:hAnsi="VIC SemiBold"/>
                <w:color w:val="FFFFFF"/>
                <w:sz w:val="18"/>
                <w:szCs w:val="18"/>
              </w:rPr>
              <w:t xml:space="preserve"> </w:t>
            </w:r>
          </w:p>
        </w:tc>
        <w:tc>
          <w:tcPr>
            <w:tcW w:w="1212" w:type="dxa"/>
            <w:shd w:val="clear" w:color="auto" w:fill="244C5A"/>
          </w:tcPr>
          <w:p w14:paraId="26C71A65" w14:textId="31ACC566"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0.8</w:t>
            </w:r>
          </w:p>
        </w:tc>
        <w:tc>
          <w:tcPr>
            <w:tcW w:w="1213" w:type="dxa"/>
            <w:shd w:val="clear" w:color="auto" w:fill="244C5A"/>
          </w:tcPr>
          <w:p w14:paraId="3F4C4DCA" w14:textId="27077258"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79%</w:t>
            </w:r>
          </w:p>
        </w:tc>
        <w:tc>
          <w:tcPr>
            <w:tcW w:w="1213" w:type="dxa"/>
            <w:shd w:val="clear" w:color="auto" w:fill="244C5A"/>
          </w:tcPr>
          <w:p w14:paraId="6D510197" w14:textId="00BD979C"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6%</w:t>
            </w:r>
          </w:p>
        </w:tc>
        <w:tc>
          <w:tcPr>
            <w:tcW w:w="1213" w:type="dxa"/>
            <w:shd w:val="clear" w:color="auto" w:fill="244C5A"/>
          </w:tcPr>
          <w:p w14:paraId="57B6FB6F" w14:textId="0A95DE4C"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442.6</w:t>
            </w:r>
          </w:p>
        </w:tc>
        <w:tc>
          <w:tcPr>
            <w:tcW w:w="1212" w:type="dxa"/>
            <w:shd w:val="clear" w:color="auto" w:fill="244C5A"/>
          </w:tcPr>
          <w:p w14:paraId="21D8BBA6" w14:textId="1DF23B6C"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22%</w:t>
            </w:r>
          </w:p>
        </w:tc>
        <w:tc>
          <w:tcPr>
            <w:tcW w:w="1213" w:type="dxa"/>
            <w:shd w:val="clear" w:color="auto" w:fill="244C5A"/>
          </w:tcPr>
          <w:p w14:paraId="12A39F7B" w14:textId="203B9364"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92%</w:t>
            </w:r>
          </w:p>
        </w:tc>
        <w:tc>
          <w:tcPr>
            <w:tcW w:w="1213" w:type="dxa"/>
            <w:shd w:val="clear" w:color="auto" w:fill="244C5A"/>
          </w:tcPr>
          <w:p w14:paraId="2A29F2CC" w14:textId="073CB19E"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15.7</w:t>
            </w:r>
          </w:p>
        </w:tc>
        <w:tc>
          <w:tcPr>
            <w:tcW w:w="1213" w:type="dxa"/>
            <w:shd w:val="clear" w:color="auto" w:fill="244C5A"/>
          </w:tcPr>
          <w:p w14:paraId="26545008" w14:textId="677B18C1"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62%</w:t>
            </w:r>
          </w:p>
        </w:tc>
        <w:tc>
          <w:tcPr>
            <w:tcW w:w="1213" w:type="dxa"/>
            <w:shd w:val="clear" w:color="auto" w:fill="244C5A"/>
          </w:tcPr>
          <w:p w14:paraId="0B8F072B" w14:textId="39C813F6" w:rsidR="005C213B" w:rsidRPr="000F19CC" w:rsidRDefault="005C213B" w:rsidP="005C213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50%</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626B939A" w14:textId="77777777" w:rsidR="00163414" w:rsidRDefault="00163414">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163414" w:rsidRPr="00A6366B" w14:paraId="20EC95A3" w14:textId="77777777" w:rsidTr="00CE25F6">
        <w:trPr>
          <w:trHeight w:val="1062"/>
          <w:tblHeader/>
        </w:trPr>
        <w:tc>
          <w:tcPr>
            <w:tcW w:w="4830" w:type="dxa"/>
            <w:gridSpan w:val="2"/>
            <w:shd w:val="clear" w:color="auto" w:fill="FFFFFF"/>
            <w:vAlign w:val="bottom"/>
          </w:tcPr>
          <w:p w14:paraId="540A55AF" w14:textId="124624CD" w:rsidR="00163414" w:rsidRPr="00592F37" w:rsidRDefault="00163414" w:rsidP="00CE25F6">
            <w:pPr>
              <w:pStyle w:val="Heading1"/>
              <w:spacing w:before="0" w:line="240" w:lineRule="auto"/>
              <w:rPr>
                <w:color w:val="244C5A"/>
                <w:sz w:val="28"/>
                <w:szCs w:val="28"/>
              </w:rPr>
            </w:pPr>
            <w:bookmarkStart w:id="27" w:name="_Toc219723641"/>
            <w:r>
              <w:rPr>
                <w:color w:val="244C5A"/>
                <w:sz w:val="22"/>
                <w:szCs w:val="28"/>
              </w:rPr>
              <w:lastRenderedPageBreak/>
              <w:t>Residential (CCU)</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bookmarkEnd w:id="27"/>
          </w:p>
        </w:tc>
        <w:tc>
          <w:tcPr>
            <w:tcW w:w="1212" w:type="dxa"/>
            <w:shd w:val="clear" w:color="auto" w:fill="FFFFFF"/>
            <w:vAlign w:val="bottom"/>
          </w:tcPr>
          <w:p w14:paraId="2B85F324" w14:textId="77777777" w:rsidR="00163414" w:rsidRPr="00E67EC5" w:rsidRDefault="00163414" w:rsidP="00CE25F6">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4CCD7A61" w14:textId="77777777" w:rsidR="00163414" w:rsidRPr="00E67EC5" w:rsidRDefault="00163414" w:rsidP="00CE25F6">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01DCADF7" w14:textId="77777777" w:rsidR="00163414" w:rsidRPr="00E67EC5" w:rsidRDefault="00163414" w:rsidP="00CE25F6">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0A0A7E3A" w14:textId="77777777" w:rsidR="00163414" w:rsidRPr="00E67EC5" w:rsidRDefault="00163414" w:rsidP="00CE25F6">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F9931F7" w14:textId="77777777" w:rsidR="00163414" w:rsidRPr="00E67EC5" w:rsidRDefault="00163414" w:rsidP="00CE25F6">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431EB8B9" w14:textId="77777777" w:rsidR="00163414" w:rsidRPr="00E67EC5" w:rsidRDefault="00163414" w:rsidP="00CE25F6">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0CA16043" w14:textId="77777777" w:rsidR="00163414" w:rsidRPr="00E67EC5" w:rsidRDefault="00163414" w:rsidP="00CE25F6">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25F68FA8" w14:textId="77777777" w:rsidR="00163414" w:rsidRPr="00E67EC5" w:rsidRDefault="00163414" w:rsidP="00CE25F6">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7EF1E509" w14:textId="77777777" w:rsidR="00163414" w:rsidRPr="00E67EC5" w:rsidRDefault="00163414" w:rsidP="00CE25F6">
            <w:pPr>
              <w:pStyle w:val="VAHItablecolhead"/>
              <w:rPr>
                <w:rFonts w:eastAsia="Verdana"/>
                <w:color w:val="244C5A"/>
                <w:sz w:val="16"/>
              </w:rPr>
            </w:pPr>
            <w:r w:rsidRPr="00E67EC5">
              <w:rPr>
                <w:sz w:val="16"/>
              </w:rPr>
              <w:t>BASIS32 completed</w:t>
            </w:r>
          </w:p>
        </w:tc>
      </w:tr>
      <w:tr w:rsidR="000C195B" w:rsidRPr="00A6366B" w14:paraId="1904C139" w14:textId="77777777" w:rsidTr="00CE25F6">
        <w:trPr>
          <w:trHeight w:val="312"/>
        </w:trPr>
        <w:tc>
          <w:tcPr>
            <w:tcW w:w="2135" w:type="dxa"/>
            <w:shd w:val="clear" w:color="auto" w:fill="BFCED6"/>
          </w:tcPr>
          <w:p w14:paraId="2F35625C" w14:textId="4FC77044"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Alfred Health</w:t>
            </w:r>
          </w:p>
        </w:tc>
        <w:tc>
          <w:tcPr>
            <w:tcW w:w="2695" w:type="dxa"/>
            <w:shd w:val="clear" w:color="auto" w:fill="BFCED6"/>
          </w:tcPr>
          <w:p w14:paraId="2E0B3C97" w14:textId="4E46438C"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Inner South East (The Alfred)</w:t>
            </w:r>
          </w:p>
        </w:tc>
        <w:tc>
          <w:tcPr>
            <w:tcW w:w="1212" w:type="dxa"/>
            <w:shd w:val="clear" w:color="auto" w:fill="BFCED6"/>
          </w:tcPr>
          <w:p w14:paraId="0020262E" w14:textId="5014E679" w:rsidR="000C195B" w:rsidRPr="005B1FEF" w:rsidRDefault="000C195B" w:rsidP="000C195B">
            <w:pPr>
              <w:jc w:val="center"/>
              <w:rPr>
                <w:rFonts w:ascii="VIC" w:hAnsi="VIC"/>
                <w:sz w:val="18"/>
                <w:szCs w:val="18"/>
              </w:rPr>
            </w:pPr>
            <w:r w:rsidRPr="001C6D29">
              <w:rPr>
                <w:rFonts w:ascii="VIC" w:eastAsia="VIC" w:hAnsi="VIC"/>
                <w:color w:val="000000"/>
                <w:sz w:val="18"/>
                <w:szCs w:val="18"/>
              </w:rPr>
              <w:t>0.6</w:t>
            </w:r>
          </w:p>
        </w:tc>
        <w:tc>
          <w:tcPr>
            <w:tcW w:w="1213" w:type="dxa"/>
            <w:shd w:val="clear" w:color="auto" w:fill="BFCED6"/>
          </w:tcPr>
          <w:p w14:paraId="6C656476" w14:textId="753BBBEB" w:rsidR="000C195B" w:rsidRPr="005B1FEF" w:rsidRDefault="000C195B" w:rsidP="000C195B">
            <w:pPr>
              <w:jc w:val="center"/>
              <w:rPr>
                <w:rFonts w:ascii="VIC" w:hAnsi="VIC"/>
                <w:sz w:val="18"/>
                <w:szCs w:val="18"/>
              </w:rPr>
            </w:pPr>
            <w:r w:rsidRPr="001C6D29">
              <w:rPr>
                <w:rFonts w:ascii="VIC" w:eastAsia="VIC" w:hAnsi="VIC"/>
                <w:color w:val="000000"/>
                <w:sz w:val="18"/>
                <w:szCs w:val="18"/>
              </w:rPr>
              <w:t>81%</w:t>
            </w:r>
          </w:p>
        </w:tc>
        <w:tc>
          <w:tcPr>
            <w:tcW w:w="1213" w:type="dxa"/>
            <w:shd w:val="clear" w:color="auto" w:fill="BFCED6"/>
          </w:tcPr>
          <w:p w14:paraId="08CBF417" w14:textId="4D1EEEA6"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135FC38A" w14:textId="08AF129B" w:rsidR="000C195B" w:rsidRPr="005B1FEF" w:rsidRDefault="000C195B" w:rsidP="000C195B">
            <w:pPr>
              <w:jc w:val="center"/>
              <w:rPr>
                <w:rFonts w:ascii="VIC" w:hAnsi="VIC"/>
                <w:sz w:val="18"/>
                <w:szCs w:val="18"/>
              </w:rPr>
            </w:pPr>
            <w:r w:rsidRPr="001C6D29">
              <w:rPr>
                <w:rFonts w:ascii="VIC" w:eastAsia="VIC" w:hAnsi="VIC"/>
                <w:color w:val="000000"/>
                <w:sz w:val="18"/>
                <w:szCs w:val="18"/>
              </w:rPr>
              <w:t>549.3</w:t>
            </w:r>
          </w:p>
        </w:tc>
        <w:tc>
          <w:tcPr>
            <w:tcW w:w="1212" w:type="dxa"/>
            <w:shd w:val="clear" w:color="auto" w:fill="BFCED6"/>
          </w:tcPr>
          <w:p w14:paraId="5BDD4CEA" w14:textId="4BF44DE4" w:rsidR="000C195B" w:rsidRPr="005B1FEF" w:rsidRDefault="000C195B" w:rsidP="000C195B">
            <w:pPr>
              <w:jc w:val="center"/>
              <w:rPr>
                <w:rFonts w:ascii="VIC" w:hAnsi="VIC"/>
                <w:sz w:val="18"/>
                <w:szCs w:val="18"/>
              </w:rPr>
            </w:pPr>
            <w:r w:rsidRPr="001C6D29">
              <w:rPr>
                <w:rFonts w:ascii="VIC" w:eastAsia="VIC" w:hAnsi="VIC"/>
                <w:color w:val="000000"/>
                <w:sz w:val="18"/>
                <w:szCs w:val="18"/>
              </w:rPr>
              <w:t>32%</w:t>
            </w:r>
          </w:p>
        </w:tc>
        <w:tc>
          <w:tcPr>
            <w:tcW w:w="1213" w:type="dxa"/>
            <w:shd w:val="clear" w:color="auto" w:fill="BFCED6"/>
          </w:tcPr>
          <w:p w14:paraId="53DC874C" w14:textId="676B4714" w:rsidR="000C195B" w:rsidRPr="005B1FEF" w:rsidRDefault="000C195B" w:rsidP="000C195B">
            <w:pPr>
              <w:jc w:val="center"/>
              <w:rPr>
                <w:rFonts w:ascii="VIC" w:hAnsi="VIC"/>
                <w:sz w:val="18"/>
                <w:szCs w:val="18"/>
              </w:rPr>
            </w:pPr>
            <w:r w:rsidRPr="001C6D29">
              <w:rPr>
                <w:rFonts w:ascii="VIC" w:eastAsia="VIC" w:hAnsi="VIC"/>
                <w:color w:val="000000"/>
                <w:sz w:val="18"/>
                <w:szCs w:val="18"/>
              </w:rPr>
              <w:t>97%</w:t>
            </w:r>
          </w:p>
        </w:tc>
        <w:tc>
          <w:tcPr>
            <w:tcW w:w="1213" w:type="dxa"/>
            <w:shd w:val="clear" w:color="auto" w:fill="BFCED6"/>
          </w:tcPr>
          <w:p w14:paraId="4E3F43BA" w14:textId="2ACDE48D" w:rsidR="000C195B" w:rsidRPr="005B1FEF" w:rsidRDefault="000C195B" w:rsidP="000C195B">
            <w:pPr>
              <w:jc w:val="center"/>
              <w:rPr>
                <w:rFonts w:ascii="VIC" w:hAnsi="VIC"/>
                <w:sz w:val="18"/>
                <w:szCs w:val="18"/>
              </w:rPr>
            </w:pPr>
            <w:r w:rsidRPr="001C6D29">
              <w:rPr>
                <w:rFonts w:ascii="VIC" w:eastAsia="VIC" w:hAnsi="VIC"/>
                <w:color w:val="000000"/>
                <w:sz w:val="18"/>
                <w:szCs w:val="18"/>
              </w:rPr>
              <w:t>13.2</w:t>
            </w:r>
          </w:p>
        </w:tc>
        <w:tc>
          <w:tcPr>
            <w:tcW w:w="1213" w:type="dxa"/>
            <w:shd w:val="clear" w:color="auto" w:fill="BFCED6"/>
          </w:tcPr>
          <w:p w14:paraId="6C161D98" w14:textId="364FDC68" w:rsidR="000C195B" w:rsidRPr="005B1FEF" w:rsidRDefault="000C195B" w:rsidP="000C195B">
            <w:pPr>
              <w:jc w:val="center"/>
              <w:rPr>
                <w:rFonts w:ascii="VIC" w:hAnsi="VIC"/>
                <w:sz w:val="18"/>
                <w:szCs w:val="18"/>
              </w:rPr>
            </w:pPr>
            <w:r w:rsidRPr="001C6D29">
              <w:rPr>
                <w:rFonts w:ascii="VIC" w:eastAsia="VIC" w:hAnsi="VIC"/>
                <w:color w:val="000000"/>
                <w:sz w:val="18"/>
                <w:szCs w:val="18"/>
              </w:rPr>
              <w:t>59%</w:t>
            </w:r>
          </w:p>
        </w:tc>
        <w:tc>
          <w:tcPr>
            <w:tcW w:w="1213" w:type="dxa"/>
            <w:shd w:val="clear" w:color="auto" w:fill="BFCED6"/>
          </w:tcPr>
          <w:p w14:paraId="277A470F" w14:textId="67EDD8A5" w:rsidR="000C195B" w:rsidRPr="005B1FEF" w:rsidRDefault="000C195B" w:rsidP="000C195B">
            <w:pPr>
              <w:jc w:val="center"/>
              <w:rPr>
                <w:rFonts w:ascii="VIC" w:hAnsi="VIC"/>
                <w:sz w:val="18"/>
                <w:szCs w:val="18"/>
              </w:rPr>
            </w:pPr>
            <w:r w:rsidRPr="001C6D29">
              <w:rPr>
                <w:rFonts w:ascii="VIC" w:eastAsia="VIC" w:hAnsi="VIC"/>
                <w:color w:val="000000"/>
                <w:sz w:val="18"/>
                <w:szCs w:val="18"/>
              </w:rPr>
              <w:t>49%</w:t>
            </w:r>
          </w:p>
        </w:tc>
      </w:tr>
      <w:tr w:rsidR="000C195B" w:rsidRPr="00A6366B" w14:paraId="0C860BBD" w14:textId="77777777" w:rsidTr="00CE25F6">
        <w:trPr>
          <w:trHeight w:val="312"/>
        </w:trPr>
        <w:tc>
          <w:tcPr>
            <w:tcW w:w="2135" w:type="dxa"/>
          </w:tcPr>
          <w:p w14:paraId="66757914" w14:textId="663B84EE"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Austin Health</w:t>
            </w:r>
          </w:p>
        </w:tc>
        <w:tc>
          <w:tcPr>
            <w:tcW w:w="2695" w:type="dxa"/>
          </w:tcPr>
          <w:p w14:paraId="43B2D825" w14:textId="626D5D66"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(Austin)</w:t>
            </w:r>
          </w:p>
        </w:tc>
        <w:tc>
          <w:tcPr>
            <w:tcW w:w="1212" w:type="dxa"/>
          </w:tcPr>
          <w:p w14:paraId="3F1AE227" w14:textId="0CEB9FFC" w:rsidR="000C195B" w:rsidRPr="005B1FEF" w:rsidRDefault="000C195B" w:rsidP="000C195B">
            <w:pPr>
              <w:jc w:val="center"/>
              <w:rPr>
                <w:rFonts w:ascii="VIC" w:hAnsi="VIC"/>
                <w:sz w:val="18"/>
                <w:szCs w:val="18"/>
              </w:rPr>
            </w:pPr>
            <w:r w:rsidRPr="001C6D29">
              <w:rPr>
                <w:rFonts w:ascii="VIC" w:eastAsia="VIC" w:hAnsi="VIC"/>
                <w:color w:val="000000"/>
                <w:sz w:val="18"/>
                <w:szCs w:val="18"/>
              </w:rPr>
              <w:t>2.7</w:t>
            </w:r>
          </w:p>
        </w:tc>
        <w:tc>
          <w:tcPr>
            <w:tcW w:w="1213" w:type="dxa"/>
          </w:tcPr>
          <w:p w14:paraId="0562BC6D" w14:textId="3389D433" w:rsidR="000C195B" w:rsidRPr="005B1FEF" w:rsidRDefault="000C195B" w:rsidP="000C195B">
            <w:pPr>
              <w:jc w:val="center"/>
              <w:rPr>
                <w:rFonts w:ascii="VIC" w:hAnsi="VIC"/>
                <w:sz w:val="18"/>
                <w:szCs w:val="18"/>
              </w:rPr>
            </w:pPr>
            <w:r w:rsidRPr="001C6D29">
              <w:rPr>
                <w:rFonts w:ascii="VIC" w:eastAsia="VIC" w:hAnsi="VIC"/>
                <w:color w:val="000000"/>
                <w:sz w:val="18"/>
                <w:szCs w:val="18"/>
              </w:rPr>
              <w:t>82%</w:t>
            </w:r>
          </w:p>
        </w:tc>
        <w:tc>
          <w:tcPr>
            <w:tcW w:w="1213" w:type="dxa"/>
          </w:tcPr>
          <w:p w14:paraId="37E3554D" w14:textId="5E94FD7F" w:rsidR="000C195B" w:rsidRPr="005B1FEF" w:rsidRDefault="000C195B" w:rsidP="000C195B">
            <w:pPr>
              <w:jc w:val="center"/>
              <w:rPr>
                <w:rFonts w:ascii="VIC" w:hAnsi="VIC"/>
                <w:sz w:val="18"/>
                <w:szCs w:val="18"/>
              </w:rPr>
            </w:pPr>
            <w:r w:rsidRPr="001C6D29">
              <w:rPr>
                <w:rFonts w:ascii="VIC" w:eastAsia="VIC" w:hAnsi="VIC"/>
                <w:color w:val="000000"/>
                <w:sz w:val="18"/>
                <w:szCs w:val="18"/>
              </w:rPr>
              <w:t>12%</w:t>
            </w:r>
          </w:p>
        </w:tc>
        <w:tc>
          <w:tcPr>
            <w:tcW w:w="1213" w:type="dxa"/>
          </w:tcPr>
          <w:p w14:paraId="274C2B30" w14:textId="35CE2C0C" w:rsidR="000C195B" w:rsidRPr="005B1FEF" w:rsidRDefault="000C195B" w:rsidP="000C195B">
            <w:pPr>
              <w:jc w:val="center"/>
              <w:rPr>
                <w:rFonts w:ascii="VIC" w:hAnsi="VIC"/>
                <w:sz w:val="18"/>
                <w:szCs w:val="18"/>
              </w:rPr>
            </w:pPr>
            <w:r w:rsidRPr="001C6D29">
              <w:rPr>
                <w:rFonts w:ascii="VIC" w:eastAsia="VIC" w:hAnsi="VIC"/>
                <w:color w:val="000000"/>
                <w:sz w:val="18"/>
                <w:szCs w:val="18"/>
              </w:rPr>
              <w:t>551.2</w:t>
            </w:r>
          </w:p>
        </w:tc>
        <w:tc>
          <w:tcPr>
            <w:tcW w:w="1212" w:type="dxa"/>
          </w:tcPr>
          <w:p w14:paraId="30219D77" w14:textId="613FC00C" w:rsidR="000C195B" w:rsidRPr="005B1FEF" w:rsidRDefault="000C195B" w:rsidP="000C195B">
            <w:pPr>
              <w:jc w:val="center"/>
              <w:rPr>
                <w:rFonts w:ascii="VIC" w:hAnsi="VIC"/>
                <w:sz w:val="18"/>
                <w:szCs w:val="18"/>
              </w:rPr>
            </w:pPr>
            <w:r w:rsidRPr="001C6D29">
              <w:rPr>
                <w:rFonts w:ascii="VIC" w:eastAsia="VIC" w:hAnsi="VIC"/>
                <w:color w:val="000000"/>
                <w:sz w:val="18"/>
                <w:szCs w:val="18"/>
              </w:rPr>
              <w:t>15%</w:t>
            </w:r>
          </w:p>
        </w:tc>
        <w:tc>
          <w:tcPr>
            <w:tcW w:w="1213" w:type="dxa"/>
          </w:tcPr>
          <w:p w14:paraId="14A2AD95" w14:textId="4C115392" w:rsidR="000C195B" w:rsidRPr="005B1FEF" w:rsidRDefault="000C195B" w:rsidP="000C195B">
            <w:pPr>
              <w:jc w:val="center"/>
              <w:rPr>
                <w:rFonts w:ascii="VIC" w:hAnsi="VIC"/>
                <w:sz w:val="18"/>
                <w:szCs w:val="18"/>
              </w:rPr>
            </w:pPr>
            <w:r w:rsidRPr="001C6D29">
              <w:rPr>
                <w:rFonts w:ascii="VIC" w:eastAsia="VIC" w:hAnsi="VIC"/>
                <w:color w:val="000000"/>
                <w:sz w:val="18"/>
                <w:szCs w:val="18"/>
              </w:rPr>
              <w:t>87%</w:t>
            </w:r>
          </w:p>
        </w:tc>
        <w:tc>
          <w:tcPr>
            <w:tcW w:w="1213" w:type="dxa"/>
          </w:tcPr>
          <w:p w14:paraId="3FE9EE51" w14:textId="12B8DED7" w:rsidR="000C195B" w:rsidRPr="005B1FEF" w:rsidRDefault="000C195B" w:rsidP="000C195B">
            <w:pPr>
              <w:jc w:val="center"/>
              <w:rPr>
                <w:rFonts w:ascii="VIC" w:hAnsi="VIC"/>
                <w:sz w:val="18"/>
                <w:szCs w:val="18"/>
              </w:rPr>
            </w:pPr>
            <w:r w:rsidRPr="001C6D29">
              <w:rPr>
                <w:rFonts w:ascii="VIC" w:eastAsia="VIC" w:hAnsi="VIC"/>
                <w:color w:val="000000"/>
                <w:sz w:val="18"/>
                <w:szCs w:val="18"/>
              </w:rPr>
              <w:t>15.0</w:t>
            </w:r>
          </w:p>
        </w:tc>
        <w:tc>
          <w:tcPr>
            <w:tcW w:w="1213" w:type="dxa"/>
          </w:tcPr>
          <w:p w14:paraId="0C687451" w14:textId="770F4B0A" w:rsidR="000C195B" w:rsidRPr="005B1FEF" w:rsidRDefault="000C195B" w:rsidP="000C195B">
            <w:pPr>
              <w:jc w:val="center"/>
              <w:rPr>
                <w:rFonts w:ascii="VIC" w:hAnsi="VIC"/>
                <w:sz w:val="18"/>
                <w:szCs w:val="18"/>
              </w:rPr>
            </w:pPr>
            <w:r w:rsidRPr="001C6D29">
              <w:rPr>
                <w:rFonts w:ascii="VIC" w:eastAsia="VIC" w:hAnsi="VIC"/>
                <w:color w:val="000000"/>
                <w:sz w:val="18"/>
                <w:szCs w:val="18"/>
              </w:rPr>
              <w:t>18%</w:t>
            </w:r>
          </w:p>
        </w:tc>
        <w:tc>
          <w:tcPr>
            <w:tcW w:w="1213" w:type="dxa"/>
          </w:tcPr>
          <w:p w14:paraId="1E430791" w14:textId="4E0B47C0" w:rsidR="000C195B" w:rsidRPr="005B1FEF" w:rsidRDefault="000C195B" w:rsidP="000C195B">
            <w:pPr>
              <w:jc w:val="center"/>
              <w:rPr>
                <w:rFonts w:ascii="VIC" w:hAnsi="VIC"/>
                <w:sz w:val="18"/>
                <w:szCs w:val="18"/>
              </w:rPr>
            </w:pPr>
            <w:r w:rsidRPr="001C6D29">
              <w:rPr>
                <w:rFonts w:ascii="VIC" w:eastAsia="VIC" w:hAnsi="VIC"/>
                <w:color w:val="000000"/>
                <w:sz w:val="18"/>
                <w:szCs w:val="18"/>
              </w:rPr>
              <w:t>18%</w:t>
            </w:r>
          </w:p>
        </w:tc>
      </w:tr>
      <w:tr w:rsidR="000C195B" w:rsidRPr="00A6366B" w14:paraId="10FCA98B" w14:textId="77777777" w:rsidTr="00CE25F6">
        <w:trPr>
          <w:trHeight w:val="312"/>
        </w:trPr>
        <w:tc>
          <w:tcPr>
            <w:tcW w:w="2135" w:type="dxa"/>
            <w:vMerge w:val="restart"/>
            <w:shd w:val="clear" w:color="auto" w:fill="BFCED6"/>
          </w:tcPr>
          <w:p w14:paraId="0D7CFEC5" w14:textId="3BE54039"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Eastern Health</w:t>
            </w:r>
          </w:p>
        </w:tc>
        <w:tc>
          <w:tcPr>
            <w:tcW w:w="2695" w:type="dxa"/>
            <w:shd w:val="clear" w:color="auto" w:fill="BFCED6"/>
          </w:tcPr>
          <w:p w14:paraId="0F468C62" w14:textId="26B37863"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Eastern AOA AMHWS (Box Hill)</w:t>
            </w:r>
          </w:p>
        </w:tc>
        <w:tc>
          <w:tcPr>
            <w:tcW w:w="1212" w:type="dxa"/>
            <w:shd w:val="clear" w:color="auto" w:fill="BFCED6"/>
          </w:tcPr>
          <w:p w14:paraId="208443A6" w14:textId="763A8F1B" w:rsidR="000C195B" w:rsidRPr="005B1FEF" w:rsidRDefault="000C195B" w:rsidP="000C195B">
            <w:pPr>
              <w:jc w:val="center"/>
              <w:rPr>
                <w:rFonts w:ascii="VIC" w:hAnsi="VIC"/>
                <w:sz w:val="18"/>
                <w:szCs w:val="18"/>
              </w:rPr>
            </w:pPr>
            <w:r w:rsidRPr="001C6D29">
              <w:rPr>
                <w:rFonts w:ascii="VIC" w:eastAsia="VIC" w:hAnsi="VIC"/>
                <w:color w:val="000000"/>
                <w:sz w:val="18"/>
                <w:szCs w:val="18"/>
              </w:rPr>
              <w:t>0.8</w:t>
            </w:r>
          </w:p>
        </w:tc>
        <w:tc>
          <w:tcPr>
            <w:tcW w:w="1213" w:type="dxa"/>
            <w:shd w:val="clear" w:color="auto" w:fill="BFCED6"/>
          </w:tcPr>
          <w:p w14:paraId="0D240C0D" w14:textId="37B691DF" w:rsidR="000C195B" w:rsidRPr="005B1FEF" w:rsidRDefault="000C195B" w:rsidP="000C195B">
            <w:pPr>
              <w:jc w:val="center"/>
              <w:rPr>
                <w:rFonts w:ascii="VIC" w:hAnsi="VIC"/>
                <w:sz w:val="18"/>
                <w:szCs w:val="18"/>
              </w:rPr>
            </w:pPr>
            <w:r w:rsidRPr="001C6D29">
              <w:rPr>
                <w:rFonts w:ascii="VIC" w:eastAsia="VIC" w:hAnsi="VIC"/>
                <w:color w:val="000000"/>
                <w:sz w:val="18"/>
                <w:szCs w:val="18"/>
              </w:rPr>
              <w:t>84%</w:t>
            </w:r>
          </w:p>
        </w:tc>
        <w:tc>
          <w:tcPr>
            <w:tcW w:w="1213" w:type="dxa"/>
            <w:shd w:val="clear" w:color="auto" w:fill="BFCED6"/>
          </w:tcPr>
          <w:p w14:paraId="3AEF12E8" w14:textId="0D4E42D5"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00B5335D" w14:textId="0F6AAD99" w:rsidR="000C195B" w:rsidRPr="005B1FEF" w:rsidRDefault="000C195B" w:rsidP="000C195B">
            <w:pPr>
              <w:jc w:val="center"/>
              <w:rPr>
                <w:rFonts w:ascii="VIC" w:hAnsi="VIC"/>
                <w:sz w:val="18"/>
                <w:szCs w:val="18"/>
              </w:rPr>
            </w:pPr>
            <w:r w:rsidRPr="001C6D29">
              <w:rPr>
                <w:rFonts w:ascii="VIC" w:eastAsia="VIC" w:hAnsi="VIC"/>
                <w:color w:val="000000"/>
                <w:sz w:val="18"/>
                <w:szCs w:val="18"/>
              </w:rPr>
              <w:t>224.9</w:t>
            </w:r>
          </w:p>
        </w:tc>
        <w:tc>
          <w:tcPr>
            <w:tcW w:w="1212" w:type="dxa"/>
            <w:shd w:val="clear" w:color="auto" w:fill="BFCED6"/>
          </w:tcPr>
          <w:p w14:paraId="42802B89" w14:textId="31C5D316" w:rsidR="000C195B" w:rsidRPr="005B1FEF" w:rsidRDefault="000C195B" w:rsidP="000C195B">
            <w:pPr>
              <w:jc w:val="center"/>
              <w:rPr>
                <w:rFonts w:ascii="VIC" w:hAnsi="VIC"/>
                <w:sz w:val="18"/>
                <w:szCs w:val="18"/>
              </w:rPr>
            </w:pPr>
            <w:r w:rsidRPr="001C6D29">
              <w:rPr>
                <w:rFonts w:ascii="VIC" w:eastAsia="VIC" w:hAnsi="VIC"/>
                <w:color w:val="000000"/>
                <w:sz w:val="18"/>
                <w:szCs w:val="18"/>
              </w:rPr>
              <w:t>9%</w:t>
            </w:r>
          </w:p>
        </w:tc>
        <w:tc>
          <w:tcPr>
            <w:tcW w:w="1213" w:type="dxa"/>
            <w:shd w:val="clear" w:color="auto" w:fill="BFCED6"/>
          </w:tcPr>
          <w:p w14:paraId="4A12FBD0" w14:textId="61B92F09" w:rsidR="000C195B" w:rsidRPr="005B1FEF" w:rsidRDefault="000C195B" w:rsidP="000C195B">
            <w:pPr>
              <w:jc w:val="center"/>
              <w:rPr>
                <w:rFonts w:ascii="VIC" w:hAnsi="VIC"/>
                <w:sz w:val="18"/>
                <w:szCs w:val="18"/>
              </w:rPr>
            </w:pPr>
            <w:r w:rsidRPr="001C6D29">
              <w:rPr>
                <w:rFonts w:ascii="VIC" w:eastAsia="VIC" w:hAnsi="VIC"/>
                <w:color w:val="000000"/>
                <w:sz w:val="18"/>
                <w:szCs w:val="18"/>
              </w:rPr>
              <w:t>92%</w:t>
            </w:r>
          </w:p>
        </w:tc>
        <w:tc>
          <w:tcPr>
            <w:tcW w:w="1213" w:type="dxa"/>
            <w:shd w:val="clear" w:color="auto" w:fill="BFCED6"/>
          </w:tcPr>
          <w:p w14:paraId="55534615" w14:textId="0F54614B" w:rsidR="000C195B" w:rsidRPr="005B1FEF" w:rsidRDefault="000C195B" w:rsidP="000C195B">
            <w:pPr>
              <w:jc w:val="center"/>
              <w:rPr>
                <w:rFonts w:ascii="VIC" w:hAnsi="VIC"/>
                <w:sz w:val="18"/>
                <w:szCs w:val="18"/>
              </w:rPr>
            </w:pPr>
            <w:r w:rsidRPr="001C6D29">
              <w:rPr>
                <w:rFonts w:ascii="VIC" w:eastAsia="VIC" w:hAnsi="VIC"/>
                <w:color w:val="000000"/>
                <w:sz w:val="18"/>
                <w:szCs w:val="18"/>
              </w:rPr>
              <w:t>12.7</w:t>
            </w:r>
          </w:p>
        </w:tc>
        <w:tc>
          <w:tcPr>
            <w:tcW w:w="1213" w:type="dxa"/>
            <w:shd w:val="clear" w:color="auto" w:fill="BFCED6"/>
          </w:tcPr>
          <w:p w14:paraId="76B48691" w14:textId="35B6941A" w:rsidR="000C195B" w:rsidRPr="005B1FEF" w:rsidRDefault="000C195B" w:rsidP="000C195B">
            <w:pPr>
              <w:jc w:val="center"/>
              <w:rPr>
                <w:rFonts w:ascii="VIC" w:hAnsi="VIC"/>
                <w:sz w:val="18"/>
                <w:szCs w:val="18"/>
              </w:rPr>
            </w:pPr>
            <w:r w:rsidRPr="001C6D29">
              <w:rPr>
                <w:rFonts w:ascii="VIC" w:eastAsia="VIC" w:hAnsi="VIC"/>
                <w:color w:val="000000"/>
                <w:sz w:val="18"/>
                <w:szCs w:val="18"/>
              </w:rPr>
              <w:t>70%</w:t>
            </w:r>
          </w:p>
        </w:tc>
        <w:tc>
          <w:tcPr>
            <w:tcW w:w="1213" w:type="dxa"/>
            <w:shd w:val="clear" w:color="auto" w:fill="BFCED6"/>
          </w:tcPr>
          <w:p w14:paraId="069B5AF2" w14:textId="4F78E0F3" w:rsidR="000C195B" w:rsidRPr="005B1FEF" w:rsidRDefault="000C195B" w:rsidP="000C195B">
            <w:pPr>
              <w:jc w:val="center"/>
              <w:rPr>
                <w:rFonts w:ascii="VIC" w:hAnsi="VIC"/>
                <w:sz w:val="18"/>
                <w:szCs w:val="18"/>
              </w:rPr>
            </w:pPr>
            <w:r w:rsidRPr="001C6D29">
              <w:rPr>
                <w:rFonts w:ascii="VIC" w:eastAsia="VIC" w:hAnsi="VIC"/>
                <w:color w:val="000000"/>
                <w:sz w:val="18"/>
                <w:szCs w:val="18"/>
              </w:rPr>
              <w:t>54%</w:t>
            </w:r>
          </w:p>
        </w:tc>
      </w:tr>
      <w:tr w:rsidR="000C195B" w:rsidRPr="00A6366B" w14:paraId="00E21A19" w14:textId="77777777" w:rsidTr="00CE25F6">
        <w:trPr>
          <w:trHeight w:val="312"/>
        </w:trPr>
        <w:tc>
          <w:tcPr>
            <w:tcW w:w="2135" w:type="dxa"/>
            <w:vMerge/>
            <w:shd w:val="clear" w:color="auto" w:fill="BFCED6"/>
          </w:tcPr>
          <w:p w14:paraId="4800F2BE" w14:textId="77777777" w:rsidR="000C195B" w:rsidRPr="00382424" w:rsidRDefault="000C195B" w:rsidP="000C195B">
            <w:pPr>
              <w:pStyle w:val="DHHStabletext"/>
              <w:spacing w:before="0" w:after="0"/>
              <w:rPr>
                <w:rFonts w:ascii="VIC" w:hAnsi="VIC"/>
                <w:sz w:val="18"/>
                <w:szCs w:val="18"/>
              </w:rPr>
            </w:pPr>
          </w:p>
        </w:tc>
        <w:tc>
          <w:tcPr>
            <w:tcW w:w="2695" w:type="dxa"/>
            <w:shd w:val="clear" w:color="auto" w:fill="BFCED6"/>
          </w:tcPr>
          <w:p w14:paraId="676D342B" w14:textId="11D507DD"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Eastern AOA AMHWS (Maroondah)</w:t>
            </w:r>
          </w:p>
        </w:tc>
        <w:tc>
          <w:tcPr>
            <w:tcW w:w="1212" w:type="dxa"/>
            <w:shd w:val="clear" w:color="auto" w:fill="BFCED6"/>
          </w:tcPr>
          <w:p w14:paraId="63774AF5" w14:textId="48116D33" w:rsidR="000C195B" w:rsidRPr="005B1FEF" w:rsidRDefault="000C195B" w:rsidP="000C195B">
            <w:pPr>
              <w:jc w:val="center"/>
              <w:rPr>
                <w:rFonts w:ascii="VIC" w:hAnsi="VIC"/>
                <w:sz w:val="18"/>
                <w:szCs w:val="18"/>
              </w:rPr>
            </w:pPr>
            <w:r w:rsidRPr="001C6D29">
              <w:rPr>
                <w:rFonts w:ascii="VIC" w:eastAsia="VIC" w:hAnsi="VIC"/>
                <w:color w:val="000000"/>
                <w:sz w:val="18"/>
                <w:szCs w:val="18"/>
              </w:rPr>
              <w:t>0.7</w:t>
            </w:r>
          </w:p>
        </w:tc>
        <w:tc>
          <w:tcPr>
            <w:tcW w:w="1213" w:type="dxa"/>
            <w:shd w:val="clear" w:color="auto" w:fill="BFCED6"/>
          </w:tcPr>
          <w:p w14:paraId="72838413" w14:textId="43DDF202" w:rsidR="000C195B" w:rsidRPr="005B1FEF" w:rsidRDefault="000C195B" w:rsidP="000C195B">
            <w:pPr>
              <w:jc w:val="center"/>
              <w:rPr>
                <w:rFonts w:ascii="VIC" w:hAnsi="VIC"/>
                <w:sz w:val="18"/>
                <w:szCs w:val="18"/>
              </w:rPr>
            </w:pPr>
            <w:r w:rsidRPr="001C6D29">
              <w:rPr>
                <w:rFonts w:ascii="VIC" w:eastAsia="VIC" w:hAnsi="VIC"/>
                <w:color w:val="000000"/>
                <w:sz w:val="18"/>
                <w:szCs w:val="18"/>
              </w:rPr>
              <w:t>89%</w:t>
            </w:r>
          </w:p>
        </w:tc>
        <w:tc>
          <w:tcPr>
            <w:tcW w:w="1213" w:type="dxa"/>
            <w:shd w:val="clear" w:color="auto" w:fill="BFCED6"/>
          </w:tcPr>
          <w:p w14:paraId="3A6EBC65" w14:textId="159CDACC"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453E5352" w14:textId="553798DD" w:rsidR="000C195B" w:rsidRPr="005B1FEF" w:rsidRDefault="000C195B" w:rsidP="000C195B">
            <w:pPr>
              <w:jc w:val="center"/>
              <w:rPr>
                <w:rFonts w:ascii="VIC" w:hAnsi="VIC"/>
                <w:sz w:val="18"/>
                <w:szCs w:val="18"/>
              </w:rPr>
            </w:pPr>
            <w:r w:rsidRPr="001C6D29">
              <w:rPr>
                <w:rFonts w:ascii="VIC" w:eastAsia="VIC" w:hAnsi="VIC"/>
                <w:color w:val="000000"/>
                <w:sz w:val="18"/>
                <w:szCs w:val="18"/>
              </w:rPr>
              <w:t>461.8</w:t>
            </w:r>
          </w:p>
        </w:tc>
        <w:tc>
          <w:tcPr>
            <w:tcW w:w="1212" w:type="dxa"/>
            <w:shd w:val="clear" w:color="auto" w:fill="BFCED6"/>
          </w:tcPr>
          <w:p w14:paraId="030F4876" w14:textId="2C80EA1F" w:rsidR="000C195B" w:rsidRPr="005B1FEF" w:rsidRDefault="000C195B" w:rsidP="000C195B">
            <w:pPr>
              <w:jc w:val="center"/>
              <w:rPr>
                <w:rFonts w:ascii="VIC" w:hAnsi="VIC"/>
                <w:sz w:val="18"/>
                <w:szCs w:val="18"/>
              </w:rPr>
            </w:pPr>
            <w:r w:rsidRPr="001C6D29">
              <w:rPr>
                <w:rFonts w:ascii="VIC" w:eastAsia="VIC" w:hAnsi="VIC"/>
                <w:color w:val="000000"/>
                <w:sz w:val="18"/>
                <w:szCs w:val="18"/>
              </w:rPr>
              <w:t>29%</w:t>
            </w:r>
          </w:p>
        </w:tc>
        <w:tc>
          <w:tcPr>
            <w:tcW w:w="1213" w:type="dxa"/>
            <w:shd w:val="clear" w:color="auto" w:fill="BFCED6"/>
          </w:tcPr>
          <w:p w14:paraId="7C5B77E8" w14:textId="3BEC6361" w:rsidR="000C195B" w:rsidRPr="005B1FEF" w:rsidRDefault="000C195B" w:rsidP="000C195B">
            <w:pPr>
              <w:jc w:val="center"/>
              <w:rPr>
                <w:rFonts w:ascii="VIC" w:hAnsi="VIC"/>
                <w:sz w:val="18"/>
                <w:szCs w:val="18"/>
              </w:rPr>
            </w:pPr>
            <w:r w:rsidRPr="001C6D29">
              <w:rPr>
                <w:rFonts w:ascii="VIC" w:eastAsia="VIC" w:hAnsi="VIC"/>
                <w:color w:val="000000"/>
                <w:sz w:val="18"/>
                <w:szCs w:val="18"/>
              </w:rPr>
              <w:t>73%</w:t>
            </w:r>
          </w:p>
        </w:tc>
        <w:tc>
          <w:tcPr>
            <w:tcW w:w="1213" w:type="dxa"/>
            <w:shd w:val="clear" w:color="auto" w:fill="BFCED6"/>
          </w:tcPr>
          <w:p w14:paraId="5C140375" w14:textId="7177192E" w:rsidR="000C195B" w:rsidRPr="005B1FEF" w:rsidRDefault="000C195B" w:rsidP="000C195B">
            <w:pPr>
              <w:jc w:val="center"/>
              <w:rPr>
                <w:rFonts w:ascii="VIC" w:hAnsi="VIC"/>
                <w:sz w:val="18"/>
                <w:szCs w:val="18"/>
              </w:rPr>
            </w:pPr>
            <w:r w:rsidRPr="001C6D29">
              <w:rPr>
                <w:rFonts w:ascii="VIC" w:eastAsia="VIC" w:hAnsi="VIC"/>
                <w:color w:val="000000"/>
                <w:sz w:val="18"/>
                <w:szCs w:val="18"/>
              </w:rPr>
              <w:t>18.5</w:t>
            </w:r>
          </w:p>
        </w:tc>
        <w:tc>
          <w:tcPr>
            <w:tcW w:w="1213" w:type="dxa"/>
            <w:shd w:val="clear" w:color="auto" w:fill="BFCED6"/>
          </w:tcPr>
          <w:p w14:paraId="06D579F2" w14:textId="0D2B7AEF" w:rsidR="000C195B" w:rsidRPr="005B1FEF" w:rsidRDefault="000C195B" w:rsidP="000C195B">
            <w:pPr>
              <w:jc w:val="center"/>
              <w:rPr>
                <w:rFonts w:ascii="VIC" w:hAnsi="VIC"/>
                <w:sz w:val="18"/>
                <w:szCs w:val="18"/>
              </w:rPr>
            </w:pPr>
            <w:r w:rsidRPr="001C6D29">
              <w:rPr>
                <w:rFonts w:ascii="VIC" w:eastAsia="VIC" w:hAnsi="VIC"/>
                <w:color w:val="000000"/>
                <w:sz w:val="18"/>
                <w:szCs w:val="18"/>
              </w:rPr>
              <w:t>47%</w:t>
            </w:r>
          </w:p>
        </w:tc>
        <w:tc>
          <w:tcPr>
            <w:tcW w:w="1213" w:type="dxa"/>
            <w:shd w:val="clear" w:color="auto" w:fill="BFCED6"/>
          </w:tcPr>
          <w:p w14:paraId="46B3F59B" w14:textId="27C12B69" w:rsidR="000C195B" w:rsidRPr="005B1FEF" w:rsidRDefault="000C195B" w:rsidP="000C195B">
            <w:pPr>
              <w:jc w:val="center"/>
              <w:rPr>
                <w:rFonts w:ascii="VIC" w:hAnsi="VIC"/>
                <w:sz w:val="18"/>
                <w:szCs w:val="18"/>
              </w:rPr>
            </w:pPr>
            <w:r w:rsidRPr="001C6D29">
              <w:rPr>
                <w:rFonts w:ascii="VIC" w:eastAsia="VIC" w:hAnsi="VIC"/>
                <w:color w:val="000000"/>
                <w:sz w:val="18"/>
                <w:szCs w:val="18"/>
              </w:rPr>
              <w:t>43%</w:t>
            </w:r>
          </w:p>
        </w:tc>
      </w:tr>
      <w:tr w:rsidR="000C195B" w:rsidRPr="00A6366B" w14:paraId="2D0FE698" w14:textId="77777777" w:rsidTr="00CE25F6">
        <w:trPr>
          <w:trHeight w:val="312"/>
        </w:trPr>
        <w:tc>
          <w:tcPr>
            <w:tcW w:w="2135" w:type="dxa"/>
            <w:vMerge/>
            <w:shd w:val="clear" w:color="auto" w:fill="BFCED6"/>
          </w:tcPr>
          <w:p w14:paraId="7D0FDBF0" w14:textId="77777777" w:rsidR="000C195B" w:rsidRPr="00382424" w:rsidRDefault="000C195B" w:rsidP="000C195B">
            <w:pPr>
              <w:pStyle w:val="DHHStabletext"/>
              <w:spacing w:before="0" w:after="0"/>
              <w:rPr>
                <w:rFonts w:ascii="VIC" w:hAnsi="VIC"/>
                <w:sz w:val="18"/>
                <w:szCs w:val="18"/>
              </w:rPr>
            </w:pPr>
          </w:p>
        </w:tc>
        <w:tc>
          <w:tcPr>
            <w:tcW w:w="2695" w:type="dxa"/>
            <w:shd w:val="clear" w:color="auto" w:fill="BFCED6"/>
          </w:tcPr>
          <w:p w14:paraId="6475827E" w14:textId="1B13D99C"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TOTAL</w:t>
            </w:r>
          </w:p>
        </w:tc>
        <w:tc>
          <w:tcPr>
            <w:tcW w:w="1212" w:type="dxa"/>
            <w:shd w:val="clear" w:color="auto" w:fill="BFCED6"/>
          </w:tcPr>
          <w:p w14:paraId="0B1C0E58" w14:textId="24B933EA" w:rsidR="000C195B" w:rsidRPr="005B1FEF" w:rsidRDefault="000C195B" w:rsidP="000C195B">
            <w:pPr>
              <w:jc w:val="center"/>
              <w:rPr>
                <w:rFonts w:ascii="VIC" w:hAnsi="VIC"/>
                <w:sz w:val="18"/>
                <w:szCs w:val="18"/>
              </w:rPr>
            </w:pPr>
            <w:r w:rsidRPr="001C6D29">
              <w:rPr>
                <w:rFonts w:ascii="VIC" w:eastAsia="VIC" w:hAnsi="VIC"/>
                <w:color w:val="000000"/>
                <w:sz w:val="18"/>
                <w:szCs w:val="18"/>
              </w:rPr>
              <w:t>0.7</w:t>
            </w:r>
          </w:p>
        </w:tc>
        <w:tc>
          <w:tcPr>
            <w:tcW w:w="1213" w:type="dxa"/>
            <w:shd w:val="clear" w:color="auto" w:fill="BFCED6"/>
          </w:tcPr>
          <w:p w14:paraId="4E5EEF07" w14:textId="34DA4995" w:rsidR="000C195B" w:rsidRPr="005B1FEF" w:rsidRDefault="000C195B" w:rsidP="000C195B">
            <w:pPr>
              <w:jc w:val="center"/>
              <w:rPr>
                <w:rFonts w:ascii="VIC" w:hAnsi="VIC"/>
                <w:sz w:val="18"/>
                <w:szCs w:val="18"/>
              </w:rPr>
            </w:pPr>
            <w:r w:rsidRPr="001C6D29">
              <w:rPr>
                <w:rFonts w:ascii="VIC" w:eastAsia="VIC" w:hAnsi="VIC"/>
                <w:color w:val="000000"/>
                <w:sz w:val="18"/>
                <w:szCs w:val="18"/>
              </w:rPr>
              <w:t>86%</w:t>
            </w:r>
          </w:p>
        </w:tc>
        <w:tc>
          <w:tcPr>
            <w:tcW w:w="1213" w:type="dxa"/>
            <w:shd w:val="clear" w:color="auto" w:fill="BFCED6"/>
          </w:tcPr>
          <w:p w14:paraId="2B04CE10" w14:textId="4E29232E"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72621294" w14:textId="38B9BE80" w:rsidR="000C195B" w:rsidRPr="005B1FEF" w:rsidRDefault="000C195B" w:rsidP="000C195B">
            <w:pPr>
              <w:jc w:val="center"/>
              <w:rPr>
                <w:rFonts w:ascii="VIC" w:hAnsi="VIC"/>
                <w:sz w:val="18"/>
                <w:szCs w:val="18"/>
              </w:rPr>
            </w:pPr>
            <w:r w:rsidRPr="001C6D29">
              <w:rPr>
                <w:rFonts w:ascii="VIC" w:eastAsia="VIC" w:hAnsi="VIC"/>
                <w:color w:val="000000"/>
                <w:sz w:val="18"/>
                <w:szCs w:val="18"/>
              </w:rPr>
              <w:t>320.7</w:t>
            </w:r>
          </w:p>
        </w:tc>
        <w:tc>
          <w:tcPr>
            <w:tcW w:w="1212" w:type="dxa"/>
            <w:shd w:val="clear" w:color="auto" w:fill="BFCED6"/>
          </w:tcPr>
          <w:p w14:paraId="376F9EA5" w14:textId="22DDFEBB" w:rsidR="000C195B" w:rsidRPr="005B1FEF" w:rsidRDefault="000C195B" w:rsidP="000C195B">
            <w:pPr>
              <w:jc w:val="center"/>
              <w:rPr>
                <w:rFonts w:ascii="VIC" w:hAnsi="VIC"/>
                <w:sz w:val="18"/>
                <w:szCs w:val="18"/>
              </w:rPr>
            </w:pPr>
            <w:r w:rsidRPr="001C6D29">
              <w:rPr>
                <w:rFonts w:ascii="VIC" w:eastAsia="VIC" w:hAnsi="VIC"/>
                <w:color w:val="000000"/>
                <w:sz w:val="18"/>
                <w:szCs w:val="18"/>
              </w:rPr>
              <w:t>17%</w:t>
            </w:r>
          </w:p>
        </w:tc>
        <w:tc>
          <w:tcPr>
            <w:tcW w:w="1213" w:type="dxa"/>
            <w:shd w:val="clear" w:color="auto" w:fill="BFCED6"/>
          </w:tcPr>
          <w:p w14:paraId="5025E28D" w14:textId="4C1BE636" w:rsidR="000C195B" w:rsidRPr="005B1FEF" w:rsidRDefault="000C195B" w:rsidP="000C195B">
            <w:pPr>
              <w:jc w:val="center"/>
              <w:rPr>
                <w:rFonts w:ascii="VIC" w:hAnsi="VIC"/>
                <w:sz w:val="18"/>
                <w:szCs w:val="18"/>
              </w:rPr>
            </w:pPr>
            <w:r w:rsidRPr="001C6D29">
              <w:rPr>
                <w:rFonts w:ascii="VIC" w:eastAsia="VIC" w:hAnsi="VIC"/>
                <w:color w:val="000000"/>
                <w:sz w:val="18"/>
                <w:szCs w:val="18"/>
              </w:rPr>
              <w:t>83%</w:t>
            </w:r>
          </w:p>
        </w:tc>
        <w:tc>
          <w:tcPr>
            <w:tcW w:w="1213" w:type="dxa"/>
            <w:shd w:val="clear" w:color="auto" w:fill="BFCED6"/>
          </w:tcPr>
          <w:p w14:paraId="5871276B" w14:textId="033DF148" w:rsidR="000C195B" w:rsidRPr="005B1FEF" w:rsidRDefault="000C195B" w:rsidP="000C195B">
            <w:pPr>
              <w:jc w:val="center"/>
              <w:rPr>
                <w:rFonts w:ascii="VIC" w:hAnsi="VIC"/>
                <w:sz w:val="18"/>
                <w:szCs w:val="18"/>
              </w:rPr>
            </w:pPr>
            <w:r w:rsidRPr="001C6D29">
              <w:rPr>
                <w:rFonts w:ascii="VIC" w:eastAsia="VIC" w:hAnsi="VIC"/>
                <w:color w:val="000000"/>
                <w:sz w:val="18"/>
                <w:szCs w:val="18"/>
              </w:rPr>
              <w:t>13.4</w:t>
            </w:r>
          </w:p>
        </w:tc>
        <w:tc>
          <w:tcPr>
            <w:tcW w:w="1213" w:type="dxa"/>
            <w:shd w:val="clear" w:color="auto" w:fill="BFCED6"/>
          </w:tcPr>
          <w:p w14:paraId="080218CE" w14:textId="0565F38C" w:rsidR="000C195B" w:rsidRPr="005B1FEF" w:rsidRDefault="000C195B" w:rsidP="000C195B">
            <w:pPr>
              <w:jc w:val="center"/>
              <w:rPr>
                <w:rFonts w:ascii="VIC" w:hAnsi="VIC"/>
                <w:sz w:val="18"/>
                <w:szCs w:val="18"/>
              </w:rPr>
            </w:pPr>
            <w:r w:rsidRPr="001C6D29">
              <w:rPr>
                <w:rFonts w:ascii="VIC" w:eastAsia="VIC" w:hAnsi="VIC"/>
                <w:color w:val="000000"/>
                <w:sz w:val="18"/>
                <w:szCs w:val="18"/>
              </w:rPr>
              <w:t>60%</w:t>
            </w:r>
          </w:p>
        </w:tc>
        <w:tc>
          <w:tcPr>
            <w:tcW w:w="1213" w:type="dxa"/>
            <w:shd w:val="clear" w:color="auto" w:fill="BFCED6"/>
          </w:tcPr>
          <w:p w14:paraId="537E3DA6" w14:textId="436643E2" w:rsidR="000C195B" w:rsidRPr="005B1FEF" w:rsidRDefault="000C195B" w:rsidP="000C195B">
            <w:pPr>
              <w:jc w:val="center"/>
              <w:rPr>
                <w:rFonts w:ascii="VIC" w:hAnsi="VIC"/>
                <w:sz w:val="18"/>
                <w:szCs w:val="18"/>
              </w:rPr>
            </w:pPr>
            <w:r w:rsidRPr="001C6D29">
              <w:rPr>
                <w:rFonts w:ascii="VIC" w:eastAsia="VIC" w:hAnsi="VIC"/>
                <w:color w:val="000000"/>
                <w:sz w:val="18"/>
                <w:szCs w:val="18"/>
              </w:rPr>
              <w:t>49%</w:t>
            </w:r>
          </w:p>
        </w:tc>
      </w:tr>
      <w:tr w:rsidR="000C195B" w:rsidRPr="00A6366B" w14:paraId="43FFFD16" w14:textId="77777777" w:rsidTr="00CE25F6">
        <w:trPr>
          <w:trHeight w:val="312"/>
        </w:trPr>
        <w:tc>
          <w:tcPr>
            <w:tcW w:w="2135" w:type="dxa"/>
          </w:tcPr>
          <w:p w14:paraId="560E0E2A" w14:textId="4FB96061"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Melbourne Health</w:t>
            </w:r>
          </w:p>
        </w:tc>
        <w:tc>
          <w:tcPr>
            <w:tcW w:w="2695" w:type="dxa"/>
          </w:tcPr>
          <w:p w14:paraId="74423CE4" w14:textId="1C4603BB"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Inner West (RMH)</w:t>
            </w:r>
          </w:p>
        </w:tc>
        <w:tc>
          <w:tcPr>
            <w:tcW w:w="1212" w:type="dxa"/>
          </w:tcPr>
          <w:p w14:paraId="2C26FCA7" w14:textId="2408E3C4" w:rsidR="000C195B" w:rsidRPr="005B1FEF" w:rsidRDefault="000C195B" w:rsidP="000C195B">
            <w:pPr>
              <w:jc w:val="center"/>
              <w:rPr>
                <w:rFonts w:ascii="VIC" w:hAnsi="VIC"/>
                <w:sz w:val="18"/>
                <w:szCs w:val="18"/>
              </w:rPr>
            </w:pPr>
            <w:r w:rsidRPr="001C6D29">
              <w:rPr>
                <w:rFonts w:ascii="VIC" w:eastAsia="VIC" w:hAnsi="VIC"/>
                <w:color w:val="000000"/>
                <w:sz w:val="18"/>
                <w:szCs w:val="18"/>
              </w:rPr>
              <w:t>0.8</w:t>
            </w:r>
          </w:p>
        </w:tc>
        <w:tc>
          <w:tcPr>
            <w:tcW w:w="1213" w:type="dxa"/>
          </w:tcPr>
          <w:p w14:paraId="6EB75607" w14:textId="7504EC52" w:rsidR="000C195B" w:rsidRPr="005B1FEF" w:rsidRDefault="000C195B" w:rsidP="000C195B">
            <w:pPr>
              <w:jc w:val="center"/>
              <w:rPr>
                <w:rFonts w:ascii="VIC" w:hAnsi="VIC"/>
                <w:sz w:val="18"/>
                <w:szCs w:val="18"/>
              </w:rPr>
            </w:pPr>
            <w:r w:rsidRPr="001C6D29">
              <w:rPr>
                <w:rFonts w:ascii="VIC" w:eastAsia="VIC" w:hAnsi="VIC"/>
                <w:color w:val="000000"/>
                <w:sz w:val="18"/>
                <w:szCs w:val="18"/>
              </w:rPr>
              <w:t>94%</w:t>
            </w:r>
          </w:p>
        </w:tc>
        <w:tc>
          <w:tcPr>
            <w:tcW w:w="1213" w:type="dxa"/>
          </w:tcPr>
          <w:p w14:paraId="0A6C2FB3" w14:textId="4A7CFC97" w:rsidR="000C195B" w:rsidRPr="005B1FEF" w:rsidRDefault="000C195B" w:rsidP="000C195B">
            <w:pPr>
              <w:jc w:val="center"/>
              <w:rPr>
                <w:rFonts w:ascii="VIC" w:hAnsi="VIC"/>
                <w:sz w:val="18"/>
                <w:szCs w:val="18"/>
              </w:rPr>
            </w:pPr>
            <w:r w:rsidRPr="001C6D29">
              <w:rPr>
                <w:rFonts w:ascii="VIC" w:eastAsia="VIC" w:hAnsi="VIC"/>
                <w:color w:val="000000"/>
                <w:sz w:val="18"/>
                <w:szCs w:val="18"/>
              </w:rPr>
              <w:t>10%</w:t>
            </w:r>
          </w:p>
        </w:tc>
        <w:tc>
          <w:tcPr>
            <w:tcW w:w="1213" w:type="dxa"/>
          </w:tcPr>
          <w:p w14:paraId="736EA1E4" w14:textId="02040473" w:rsidR="000C195B" w:rsidRPr="005B1FEF" w:rsidRDefault="000C195B" w:rsidP="000C195B">
            <w:pPr>
              <w:jc w:val="center"/>
              <w:rPr>
                <w:rFonts w:ascii="VIC" w:hAnsi="VIC"/>
                <w:sz w:val="18"/>
                <w:szCs w:val="18"/>
              </w:rPr>
            </w:pPr>
            <w:r w:rsidRPr="001C6D29">
              <w:rPr>
                <w:rFonts w:ascii="VIC" w:eastAsia="VIC" w:hAnsi="VIC"/>
                <w:color w:val="000000"/>
                <w:sz w:val="18"/>
                <w:szCs w:val="18"/>
              </w:rPr>
              <w:t>523.8</w:t>
            </w:r>
          </w:p>
        </w:tc>
        <w:tc>
          <w:tcPr>
            <w:tcW w:w="1212" w:type="dxa"/>
          </w:tcPr>
          <w:p w14:paraId="7645AD0C" w14:textId="710C8972" w:rsidR="000C195B" w:rsidRPr="005B1FEF" w:rsidRDefault="000C195B" w:rsidP="000C195B">
            <w:pPr>
              <w:jc w:val="center"/>
              <w:rPr>
                <w:rFonts w:ascii="VIC" w:hAnsi="VIC"/>
                <w:sz w:val="18"/>
                <w:szCs w:val="18"/>
              </w:rPr>
            </w:pPr>
            <w:r w:rsidRPr="001C6D29">
              <w:rPr>
                <w:rFonts w:ascii="VIC" w:eastAsia="VIC" w:hAnsi="VIC"/>
                <w:color w:val="000000"/>
                <w:sz w:val="18"/>
                <w:szCs w:val="18"/>
              </w:rPr>
              <w:t>44%</w:t>
            </w:r>
          </w:p>
        </w:tc>
        <w:tc>
          <w:tcPr>
            <w:tcW w:w="1213" w:type="dxa"/>
          </w:tcPr>
          <w:p w14:paraId="6A0CA410" w14:textId="25104976" w:rsidR="000C195B" w:rsidRPr="005B1FEF" w:rsidRDefault="000C195B" w:rsidP="000C195B">
            <w:pPr>
              <w:jc w:val="center"/>
              <w:rPr>
                <w:rFonts w:ascii="VIC" w:hAnsi="VIC"/>
                <w:sz w:val="18"/>
                <w:szCs w:val="18"/>
              </w:rPr>
            </w:pPr>
            <w:r w:rsidRPr="001C6D29">
              <w:rPr>
                <w:rFonts w:ascii="VIC" w:eastAsia="VIC" w:hAnsi="VIC"/>
                <w:color w:val="000000"/>
                <w:sz w:val="18"/>
                <w:szCs w:val="18"/>
              </w:rPr>
              <w:t>93%</w:t>
            </w:r>
          </w:p>
        </w:tc>
        <w:tc>
          <w:tcPr>
            <w:tcW w:w="1213" w:type="dxa"/>
          </w:tcPr>
          <w:p w14:paraId="01FED9A6" w14:textId="10777476" w:rsidR="000C195B" w:rsidRPr="005B1FEF" w:rsidRDefault="000C195B" w:rsidP="000C195B">
            <w:pPr>
              <w:jc w:val="center"/>
              <w:rPr>
                <w:rFonts w:ascii="VIC" w:hAnsi="VIC"/>
                <w:sz w:val="18"/>
                <w:szCs w:val="18"/>
              </w:rPr>
            </w:pPr>
            <w:r w:rsidRPr="001C6D29">
              <w:rPr>
                <w:rFonts w:ascii="VIC" w:eastAsia="VIC" w:hAnsi="VIC"/>
                <w:color w:val="000000"/>
                <w:sz w:val="18"/>
                <w:szCs w:val="18"/>
              </w:rPr>
              <w:t>10.4</w:t>
            </w:r>
          </w:p>
        </w:tc>
        <w:tc>
          <w:tcPr>
            <w:tcW w:w="1213" w:type="dxa"/>
          </w:tcPr>
          <w:p w14:paraId="28F074FF" w14:textId="218DF61C" w:rsidR="000C195B" w:rsidRPr="005B1FEF" w:rsidRDefault="000C195B" w:rsidP="000C195B">
            <w:pPr>
              <w:jc w:val="center"/>
              <w:rPr>
                <w:rFonts w:ascii="VIC" w:hAnsi="VIC"/>
                <w:sz w:val="18"/>
                <w:szCs w:val="18"/>
              </w:rPr>
            </w:pPr>
            <w:r w:rsidRPr="001C6D29">
              <w:rPr>
                <w:rFonts w:ascii="VIC" w:eastAsia="VIC" w:hAnsi="VIC"/>
                <w:color w:val="000000"/>
                <w:sz w:val="18"/>
                <w:szCs w:val="18"/>
              </w:rPr>
              <w:t>79%</w:t>
            </w:r>
          </w:p>
        </w:tc>
        <w:tc>
          <w:tcPr>
            <w:tcW w:w="1213" w:type="dxa"/>
          </w:tcPr>
          <w:p w14:paraId="2BC51D40" w14:textId="256BF12F" w:rsidR="000C195B" w:rsidRPr="005B1FEF" w:rsidRDefault="000C195B" w:rsidP="000C195B">
            <w:pPr>
              <w:jc w:val="center"/>
              <w:rPr>
                <w:rFonts w:ascii="VIC" w:hAnsi="VIC"/>
                <w:sz w:val="18"/>
                <w:szCs w:val="18"/>
              </w:rPr>
            </w:pPr>
            <w:r w:rsidRPr="001C6D29">
              <w:rPr>
                <w:rFonts w:ascii="VIC" w:eastAsia="VIC" w:hAnsi="VIC"/>
                <w:color w:val="000000"/>
                <w:sz w:val="18"/>
                <w:szCs w:val="18"/>
              </w:rPr>
              <w:t>55%</w:t>
            </w:r>
          </w:p>
        </w:tc>
      </w:tr>
      <w:tr w:rsidR="000C195B" w:rsidRPr="00A6366B" w14:paraId="75390D9B" w14:textId="77777777" w:rsidTr="00CE25F6">
        <w:trPr>
          <w:trHeight w:val="312"/>
        </w:trPr>
        <w:tc>
          <w:tcPr>
            <w:tcW w:w="2135" w:type="dxa"/>
            <w:shd w:val="clear" w:color="auto" w:fill="BFCED6"/>
          </w:tcPr>
          <w:p w14:paraId="4E9D10DB" w14:textId="4276E327"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Mercy Health</w:t>
            </w:r>
          </w:p>
        </w:tc>
        <w:tc>
          <w:tcPr>
            <w:tcW w:w="2695" w:type="dxa"/>
            <w:shd w:val="clear" w:color="auto" w:fill="BFCED6"/>
          </w:tcPr>
          <w:p w14:paraId="7A9C6F8E" w14:textId="07B79479"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South West (Werribee)</w:t>
            </w:r>
          </w:p>
        </w:tc>
        <w:tc>
          <w:tcPr>
            <w:tcW w:w="1212" w:type="dxa"/>
            <w:shd w:val="clear" w:color="auto" w:fill="BFCED6"/>
          </w:tcPr>
          <w:p w14:paraId="5E709E29" w14:textId="0D4D3DE1" w:rsidR="000C195B" w:rsidRPr="005B1FEF" w:rsidRDefault="000C195B" w:rsidP="000C195B">
            <w:pPr>
              <w:jc w:val="center"/>
              <w:rPr>
                <w:rFonts w:ascii="VIC" w:hAnsi="VIC"/>
                <w:sz w:val="18"/>
                <w:szCs w:val="18"/>
              </w:rPr>
            </w:pPr>
            <w:r w:rsidRPr="001C6D29">
              <w:rPr>
                <w:rFonts w:ascii="VIC" w:eastAsia="VIC" w:hAnsi="VIC"/>
                <w:color w:val="000000"/>
                <w:sz w:val="18"/>
                <w:szCs w:val="18"/>
              </w:rPr>
              <w:t>0.6</w:t>
            </w:r>
          </w:p>
        </w:tc>
        <w:tc>
          <w:tcPr>
            <w:tcW w:w="1213" w:type="dxa"/>
            <w:shd w:val="clear" w:color="auto" w:fill="BFCED6"/>
          </w:tcPr>
          <w:p w14:paraId="2170633D" w14:textId="5811E434" w:rsidR="000C195B" w:rsidRPr="005B1FEF" w:rsidRDefault="000C195B" w:rsidP="000C195B">
            <w:pPr>
              <w:jc w:val="center"/>
              <w:rPr>
                <w:rFonts w:ascii="VIC" w:hAnsi="VIC"/>
                <w:sz w:val="18"/>
                <w:szCs w:val="18"/>
              </w:rPr>
            </w:pPr>
            <w:r w:rsidRPr="001C6D29">
              <w:rPr>
                <w:rFonts w:ascii="VIC" w:eastAsia="VIC" w:hAnsi="VIC"/>
                <w:color w:val="000000"/>
                <w:sz w:val="18"/>
                <w:szCs w:val="18"/>
              </w:rPr>
              <w:t>83%</w:t>
            </w:r>
          </w:p>
        </w:tc>
        <w:tc>
          <w:tcPr>
            <w:tcW w:w="1213" w:type="dxa"/>
            <w:shd w:val="clear" w:color="auto" w:fill="BFCED6"/>
          </w:tcPr>
          <w:p w14:paraId="6F9BD48D" w14:textId="7D9EFEB8"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48362AAB" w14:textId="006D1BFA" w:rsidR="000C195B" w:rsidRPr="005B1FEF" w:rsidRDefault="000C195B" w:rsidP="000C195B">
            <w:pPr>
              <w:jc w:val="center"/>
              <w:rPr>
                <w:rFonts w:ascii="VIC" w:hAnsi="VIC"/>
                <w:sz w:val="18"/>
                <w:szCs w:val="18"/>
              </w:rPr>
            </w:pPr>
            <w:r w:rsidRPr="001C6D29">
              <w:rPr>
                <w:rFonts w:ascii="VIC" w:eastAsia="VIC" w:hAnsi="VIC"/>
                <w:color w:val="000000"/>
                <w:sz w:val="18"/>
                <w:szCs w:val="18"/>
              </w:rPr>
              <w:t>562.5</w:t>
            </w:r>
          </w:p>
        </w:tc>
        <w:tc>
          <w:tcPr>
            <w:tcW w:w="1212" w:type="dxa"/>
            <w:shd w:val="clear" w:color="auto" w:fill="BFCED6"/>
          </w:tcPr>
          <w:p w14:paraId="610FCF4A" w14:textId="76D042A6" w:rsidR="000C195B" w:rsidRPr="005B1FEF" w:rsidRDefault="000C195B" w:rsidP="000C195B">
            <w:pPr>
              <w:jc w:val="center"/>
              <w:rPr>
                <w:rFonts w:ascii="VIC" w:hAnsi="VIC"/>
                <w:sz w:val="18"/>
                <w:szCs w:val="18"/>
              </w:rPr>
            </w:pPr>
            <w:r w:rsidRPr="001C6D29">
              <w:rPr>
                <w:rFonts w:ascii="VIC" w:eastAsia="VIC" w:hAnsi="VIC"/>
                <w:color w:val="000000"/>
                <w:sz w:val="18"/>
                <w:szCs w:val="18"/>
              </w:rPr>
              <w:t>32%</w:t>
            </w:r>
          </w:p>
        </w:tc>
        <w:tc>
          <w:tcPr>
            <w:tcW w:w="1213" w:type="dxa"/>
            <w:shd w:val="clear" w:color="auto" w:fill="BFCED6"/>
          </w:tcPr>
          <w:p w14:paraId="36903CAD" w14:textId="5F1B8213" w:rsidR="000C195B" w:rsidRPr="005B1FEF" w:rsidRDefault="000C195B" w:rsidP="000C195B">
            <w:pPr>
              <w:jc w:val="center"/>
              <w:rPr>
                <w:rFonts w:ascii="VIC" w:hAnsi="VIC"/>
                <w:sz w:val="18"/>
                <w:szCs w:val="18"/>
              </w:rPr>
            </w:pPr>
            <w:r w:rsidRPr="001C6D29">
              <w:rPr>
                <w:rFonts w:ascii="VIC" w:eastAsia="VIC" w:hAnsi="VIC"/>
                <w:color w:val="000000"/>
                <w:sz w:val="18"/>
                <w:szCs w:val="18"/>
              </w:rPr>
              <w:t>100%</w:t>
            </w:r>
          </w:p>
        </w:tc>
        <w:tc>
          <w:tcPr>
            <w:tcW w:w="1213" w:type="dxa"/>
            <w:shd w:val="clear" w:color="auto" w:fill="BFCED6"/>
          </w:tcPr>
          <w:p w14:paraId="567476D0" w14:textId="4228F52A" w:rsidR="000C195B" w:rsidRPr="005B1FEF" w:rsidRDefault="000C195B" w:rsidP="000C195B">
            <w:pPr>
              <w:jc w:val="center"/>
              <w:rPr>
                <w:rFonts w:ascii="VIC" w:hAnsi="VIC"/>
                <w:sz w:val="18"/>
                <w:szCs w:val="18"/>
              </w:rPr>
            </w:pPr>
            <w:r w:rsidRPr="001C6D29">
              <w:rPr>
                <w:rFonts w:ascii="VIC" w:eastAsia="VIC" w:hAnsi="VIC"/>
                <w:color w:val="000000"/>
                <w:sz w:val="18"/>
                <w:szCs w:val="18"/>
              </w:rPr>
              <w:t>13.7</w:t>
            </w:r>
          </w:p>
        </w:tc>
        <w:tc>
          <w:tcPr>
            <w:tcW w:w="1213" w:type="dxa"/>
            <w:shd w:val="clear" w:color="auto" w:fill="BFCED6"/>
          </w:tcPr>
          <w:p w14:paraId="4CFEEBB8" w14:textId="41A948F9" w:rsidR="000C195B" w:rsidRPr="005B1FEF" w:rsidRDefault="000C195B" w:rsidP="000C195B">
            <w:pPr>
              <w:jc w:val="center"/>
              <w:rPr>
                <w:rFonts w:ascii="VIC" w:hAnsi="VIC"/>
                <w:sz w:val="18"/>
                <w:szCs w:val="18"/>
              </w:rPr>
            </w:pPr>
            <w:r w:rsidRPr="001C6D29">
              <w:rPr>
                <w:rFonts w:ascii="VIC" w:eastAsia="VIC" w:hAnsi="VIC"/>
                <w:color w:val="000000"/>
                <w:sz w:val="18"/>
                <w:szCs w:val="18"/>
              </w:rPr>
              <w:t>87%</w:t>
            </w:r>
          </w:p>
        </w:tc>
        <w:tc>
          <w:tcPr>
            <w:tcW w:w="1213" w:type="dxa"/>
            <w:shd w:val="clear" w:color="auto" w:fill="BFCED6"/>
          </w:tcPr>
          <w:p w14:paraId="6AA5C9BB" w14:textId="2B99C212" w:rsidR="000C195B" w:rsidRPr="005B1FEF" w:rsidRDefault="000C195B" w:rsidP="000C195B">
            <w:pPr>
              <w:jc w:val="center"/>
              <w:rPr>
                <w:rFonts w:ascii="VIC" w:hAnsi="VIC"/>
                <w:sz w:val="18"/>
                <w:szCs w:val="18"/>
              </w:rPr>
            </w:pPr>
            <w:r w:rsidRPr="001C6D29">
              <w:rPr>
                <w:rFonts w:ascii="VIC" w:eastAsia="VIC" w:hAnsi="VIC"/>
                <w:color w:val="000000"/>
                <w:sz w:val="18"/>
                <w:szCs w:val="18"/>
              </w:rPr>
              <w:t>68%</w:t>
            </w:r>
          </w:p>
        </w:tc>
      </w:tr>
      <w:tr w:rsidR="000C195B" w:rsidRPr="00A6366B" w14:paraId="1D3900AF" w14:textId="77777777" w:rsidTr="00CE25F6">
        <w:trPr>
          <w:trHeight w:val="312"/>
        </w:trPr>
        <w:tc>
          <w:tcPr>
            <w:tcW w:w="2135" w:type="dxa"/>
            <w:vMerge w:val="restart"/>
          </w:tcPr>
          <w:p w14:paraId="28CBEB1F" w14:textId="3BD2F08A"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Monash Health</w:t>
            </w:r>
          </w:p>
        </w:tc>
        <w:tc>
          <w:tcPr>
            <w:tcW w:w="2695" w:type="dxa"/>
          </w:tcPr>
          <w:p w14:paraId="3207C8D3" w14:textId="3618A788"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Casey</w:t>
            </w:r>
          </w:p>
        </w:tc>
        <w:tc>
          <w:tcPr>
            <w:tcW w:w="1212" w:type="dxa"/>
          </w:tcPr>
          <w:p w14:paraId="6FB001D8" w14:textId="2AD8AD54" w:rsidR="000C195B" w:rsidRPr="005B1FEF" w:rsidRDefault="000C195B" w:rsidP="000C195B">
            <w:pPr>
              <w:jc w:val="center"/>
              <w:rPr>
                <w:rFonts w:ascii="VIC" w:hAnsi="VIC"/>
                <w:sz w:val="18"/>
                <w:szCs w:val="18"/>
              </w:rPr>
            </w:pPr>
            <w:r w:rsidRPr="001C6D29">
              <w:rPr>
                <w:rFonts w:ascii="VIC" w:eastAsia="VIC" w:hAnsi="VIC"/>
                <w:color w:val="000000"/>
                <w:sz w:val="18"/>
                <w:szCs w:val="18"/>
              </w:rPr>
              <w:t>0.4</w:t>
            </w:r>
          </w:p>
        </w:tc>
        <w:tc>
          <w:tcPr>
            <w:tcW w:w="1213" w:type="dxa"/>
          </w:tcPr>
          <w:p w14:paraId="4E43A857" w14:textId="64D1A7C5" w:rsidR="000C195B" w:rsidRPr="005B1FEF" w:rsidRDefault="000C195B" w:rsidP="000C195B">
            <w:pPr>
              <w:jc w:val="center"/>
              <w:rPr>
                <w:rFonts w:ascii="VIC" w:hAnsi="VIC"/>
                <w:sz w:val="18"/>
                <w:szCs w:val="18"/>
              </w:rPr>
            </w:pPr>
            <w:r w:rsidRPr="001C6D29">
              <w:rPr>
                <w:rFonts w:ascii="VIC" w:eastAsia="VIC" w:hAnsi="VIC"/>
                <w:color w:val="000000"/>
                <w:sz w:val="18"/>
                <w:szCs w:val="18"/>
              </w:rPr>
              <w:t>83%</w:t>
            </w:r>
          </w:p>
        </w:tc>
        <w:tc>
          <w:tcPr>
            <w:tcW w:w="1213" w:type="dxa"/>
          </w:tcPr>
          <w:p w14:paraId="149DE89A" w14:textId="4ED53A31" w:rsidR="000C195B" w:rsidRPr="005B1FEF" w:rsidRDefault="000C195B" w:rsidP="000C195B">
            <w:pPr>
              <w:jc w:val="center"/>
              <w:rPr>
                <w:rFonts w:ascii="VIC" w:hAnsi="VIC"/>
                <w:sz w:val="18"/>
                <w:szCs w:val="18"/>
              </w:rPr>
            </w:pPr>
            <w:r w:rsidRPr="001C6D29">
              <w:rPr>
                <w:rFonts w:ascii="VIC" w:eastAsia="VIC" w:hAnsi="VIC"/>
                <w:color w:val="000000"/>
                <w:sz w:val="18"/>
                <w:szCs w:val="18"/>
              </w:rPr>
              <w:t>1%</w:t>
            </w:r>
          </w:p>
        </w:tc>
        <w:tc>
          <w:tcPr>
            <w:tcW w:w="1213" w:type="dxa"/>
          </w:tcPr>
          <w:p w14:paraId="08F10B01" w14:textId="09C9A790" w:rsidR="000C195B" w:rsidRPr="005B1FEF" w:rsidRDefault="000C195B" w:rsidP="000C195B">
            <w:pPr>
              <w:jc w:val="center"/>
              <w:rPr>
                <w:rFonts w:ascii="VIC" w:hAnsi="VIC"/>
                <w:sz w:val="18"/>
                <w:szCs w:val="18"/>
              </w:rPr>
            </w:pPr>
            <w:r w:rsidRPr="001C6D29">
              <w:rPr>
                <w:rFonts w:ascii="VIC" w:eastAsia="VIC" w:hAnsi="VIC"/>
                <w:color w:val="000000"/>
                <w:sz w:val="18"/>
                <w:szCs w:val="18"/>
              </w:rPr>
              <w:t>257.6</w:t>
            </w:r>
          </w:p>
        </w:tc>
        <w:tc>
          <w:tcPr>
            <w:tcW w:w="1212" w:type="dxa"/>
          </w:tcPr>
          <w:p w14:paraId="223FDB8A" w14:textId="34A2CE3F" w:rsidR="000C195B" w:rsidRPr="005B1FEF" w:rsidRDefault="000C195B" w:rsidP="000C195B">
            <w:pPr>
              <w:jc w:val="center"/>
              <w:rPr>
                <w:rFonts w:ascii="VIC" w:hAnsi="VIC"/>
                <w:sz w:val="18"/>
                <w:szCs w:val="18"/>
              </w:rPr>
            </w:pPr>
            <w:r w:rsidRPr="001C6D29">
              <w:rPr>
                <w:rFonts w:ascii="VIC" w:eastAsia="VIC" w:hAnsi="VIC"/>
                <w:color w:val="000000"/>
                <w:sz w:val="18"/>
                <w:szCs w:val="18"/>
              </w:rPr>
              <w:t>13%</w:t>
            </w:r>
          </w:p>
        </w:tc>
        <w:tc>
          <w:tcPr>
            <w:tcW w:w="1213" w:type="dxa"/>
          </w:tcPr>
          <w:p w14:paraId="06D5FD20" w14:textId="78D6D4DC" w:rsidR="000C195B" w:rsidRPr="005B1FEF" w:rsidRDefault="000C195B" w:rsidP="000C195B">
            <w:pPr>
              <w:jc w:val="center"/>
              <w:rPr>
                <w:rFonts w:ascii="VIC" w:hAnsi="VIC"/>
                <w:sz w:val="18"/>
                <w:szCs w:val="18"/>
              </w:rPr>
            </w:pPr>
            <w:r w:rsidRPr="001C6D29">
              <w:rPr>
                <w:rFonts w:ascii="VIC" w:eastAsia="VIC" w:hAnsi="VIC"/>
                <w:color w:val="000000"/>
                <w:sz w:val="18"/>
                <w:szCs w:val="18"/>
              </w:rPr>
              <w:t>100%</w:t>
            </w:r>
          </w:p>
        </w:tc>
        <w:tc>
          <w:tcPr>
            <w:tcW w:w="1213" w:type="dxa"/>
          </w:tcPr>
          <w:p w14:paraId="5A5C6CBF" w14:textId="74BF69A1" w:rsidR="000C195B" w:rsidRPr="005B1FEF" w:rsidRDefault="000C195B" w:rsidP="000C195B">
            <w:pPr>
              <w:jc w:val="center"/>
              <w:rPr>
                <w:rFonts w:ascii="VIC" w:hAnsi="VIC"/>
                <w:sz w:val="18"/>
                <w:szCs w:val="18"/>
              </w:rPr>
            </w:pPr>
            <w:r w:rsidRPr="001C6D29">
              <w:rPr>
                <w:rFonts w:ascii="VIC" w:eastAsia="VIC" w:hAnsi="VIC"/>
                <w:color w:val="000000"/>
                <w:sz w:val="18"/>
                <w:szCs w:val="18"/>
              </w:rPr>
              <w:t>22.6</w:t>
            </w:r>
          </w:p>
        </w:tc>
        <w:tc>
          <w:tcPr>
            <w:tcW w:w="1213" w:type="dxa"/>
          </w:tcPr>
          <w:p w14:paraId="26C4B71A" w14:textId="48A8F1B6"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tcPr>
          <w:p w14:paraId="63B12082" w14:textId="01F4100F"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r>
      <w:tr w:rsidR="000C195B" w:rsidRPr="00A6366B" w14:paraId="781E35B5" w14:textId="77777777" w:rsidTr="00CE25F6">
        <w:trPr>
          <w:trHeight w:val="312"/>
        </w:trPr>
        <w:tc>
          <w:tcPr>
            <w:tcW w:w="2135" w:type="dxa"/>
            <w:vMerge/>
          </w:tcPr>
          <w:p w14:paraId="2EDBEACE" w14:textId="77777777" w:rsidR="000C195B" w:rsidRPr="00382424" w:rsidRDefault="000C195B" w:rsidP="000C195B">
            <w:pPr>
              <w:pStyle w:val="DHHStabletext"/>
              <w:spacing w:before="0" w:after="0"/>
              <w:rPr>
                <w:rFonts w:ascii="VIC" w:hAnsi="VIC"/>
                <w:sz w:val="18"/>
                <w:szCs w:val="18"/>
              </w:rPr>
            </w:pPr>
          </w:p>
        </w:tc>
        <w:tc>
          <w:tcPr>
            <w:tcW w:w="2695" w:type="dxa"/>
          </w:tcPr>
          <w:p w14:paraId="45CBA146" w14:textId="5284728B" w:rsidR="000C195B" w:rsidRPr="00382424" w:rsidRDefault="000C195B" w:rsidP="000C195B">
            <w:pPr>
              <w:pStyle w:val="DHHStabletext"/>
              <w:spacing w:before="0" w:after="0"/>
              <w:rPr>
                <w:rFonts w:ascii="VIC" w:hAnsi="VIC"/>
                <w:w w:val="105"/>
                <w:sz w:val="18"/>
                <w:szCs w:val="18"/>
              </w:rPr>
            </w:pPr>
            <w:r w:rsidRPr="001C6D29">
              <w:rPr>
                <w:rFonts w:ascii="VIC" w:eastAsia="VIC" w:hAnsi="VIC"/>
                <w:color w:val="000000"/>
                <w:sz w:val="18"/>
                <w:szCs w:val="18"/>
              </w:rPr>
              <w:t>Dandenong</w:t>
            </w:r>
          </w:p>
        </w:tc>
        <w:tc>
          <w:tcPr>
            <w:tcW w:w="1212" w:type="dxa"/>
          </w:tcPr>
          <w:p w14:paraId="2FF6DC5D" w14:textId="181A1C58" w:rsidR="000C195B" w:rsidRPr="005B1FEF" w:rsidRDefault="000C195B" w:rsidP="000C195B">
            <w:pPr>
              <w:jc w:val="center"/>
              <w:rPr>
                <w:rFonts w:ascii="VIC" w:hAnsi="VIC"/>
                <w:sz w:val="18"/>
                <w:szCs w:val="18"/>
              </w:rPr>
            </w:pPr>
            <w:r w:rsidRPr="001C6D29">
              <w:rPr>
                <w:rFonts w:ascii="VIC" w:eastAsia="VIC" w:hAnsi="VIC"/>
                <w:color w:val="000000"/>
                <w:sz w:val="18"/>
                <w:szCs w:val="18"/>
              </w:rPr>
              <w:t>0.9</w:t>
            </w:r>
          </w:p>
        </w:tc>
        <w:tc>
          <w:tcPr>
            <w:tcW w:w="1213" w:type="dxa"/>
          </w:tcPr>
          <w:p w14:paraId="2C709EC6" w14:textId="618BC3C9" w:rsidR="000C195B" w:rsidRPr="005B1FEF" w:rsidRDefault="000C195B" w:rsidP="000C195B">
            <w:pPr>
              <w:jc w:val="center"/>
              <w:rPr>
                <w:rFonts w:ascii="VIC" w:hAnsi="VIC"/>
                <w:sz w:val="18"/>
                <w:szCs w:val="18"/>
              </w:rPr>
            </w:pPr>
            <w:r w:rsidRPr="001C6D29">
              <w:rPr>
                <w:rFonts w:ascii="VIC" w:eastAsia="VIC" w:hAnsi="VIC"/>
                <w:color w:val="000000"/>
                <w:sz w:val="18"/>
                <w:szCs w:val="18"/>
              </w:rPr>
              <w:t>53%</w:t>
            </w:r>
          </w:p>
        </w:tc>
        <w:tc>
          <w:tcPr>
            <w:tcW w:w="1213" w:type="dxa"/>
          </w:tcPr>
          <w:p w14:paraId="7787D43D" w14:textId="1D8F199F"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tcPr>
          <w:p w14:paraId="30E61ED9" w14:textId="682E5F8F" w:rsidR="000C195B" w:rsidRPr="005B1FEF" w:rsidRDefault="000C195B" w:rsidP="000C195B">
            <w:pPr>
              <w:jc w:val="center"/>
              <w:rPr>
                <w:rFonts w:ascii="VIC" w:hAnsi="VIC"/>
                <w:sz w:val="18"/>
                <w:szCs w:val="18"/>
              </w:rPr>
            </w:pPr>
            <w:r w:rsidRPr="001C6D29">
              <w:rPr>
                <w:rFonts w:ascii="VIC" w:eastAsia="VIC" w:hAnsi="VIC"/>
                <w:color w:val="000000"/>
                <w:sz w:val="18"/>
                <w:szCs w:val="18"/>
              </w:rPr>
              <w:t>456.2</w:t>
            </w:r>
          </w:p>
        </w:tc>
        <w:tc>
          <w:tcPr>
            <w:tcW w:w="1212" w:type="dxa"/>
          </w:tcPr>
          <w:p w14:paraId="073A39E3" w14:textId="79B3F685" w:rsidR="000C195B" w:rsidRPr="005B1FEF" w:rsidRDefault="000C195B" w:rsidP="000C195B">
            <w:pPr>
              <w:jc w:val="center"/>
              <w:rPr>
                <w:rFonts w:ascii="VIC" w:hAnsi="VIC"/>
                <w:sz w:val="18"/>
                <w:szCs w:val="18"/>
              </w:rPr>
            </w:pPr>
            <w:r w:rsidRPr="001C6D29">
              <w:rPr>
                <w:rFonts w:ascii="VIC" w:eastAsia="VIC" w:hAnsi="VIC"/>
                <w:color w:val="000000"/>
                <w:sz w:val="18"/>
                <w:szCs w:val="18"/>
              </w:rPr>
              <w:t>19%</w:t>
            </w:r>
          </w:p>
        </w:tc>
        <w:tc>
          <w:tcPr>
            <w:tcW w:w="1213" w:type="dxa"/>
          </w:tcPr>
          <w:p w14:paraId="5FCB5EC7" w14:textId="5018A7AF" w:rsidR="000C195B" w:rsidRPr="005B1FEF" w:rsidRDefault="000C195B" w:rsidP="000C195B">
            <w:pPr>
              <w:jc w:val="center"/>
              <w:rPr>
                <w:rFonts w:ascii="VIC" w:hAnsi="VIC"/>
                <w:sz w:val="18"/>
                <w:szCs w:val="18"/>
              </w:rPr>
            </w:pPr>
            <w:r w:rsidRPr="001C6D29">
              <w:rPr>
                <w:rFonts w:ascii="VIC" w:eastAsia="VIC" w:hAnsi="VIC"/>
                <w:color w:val="000000"/>
                <w:sz w:val="18"/>
                <w:szCs w:val="18"/>
              </w:rPr>
              <w:t>97%</w:t>
            </w:r>
          </w:p>
        </w:tc>
        <w:tc>
          <w:tcPr>
            <w:tcW w:w="1213" w:type="dxa"/>
          </w:tcPr>
          <w:p w14:paraId="17FFE3AB" w14:textId="757BD207" w:rsidR="000C195B" w:rsidRPr="005B1FEF" w:rsidRDefault="000C195B" w:rsidP="000C195B">
            <w:pPr>
              <w:jc w:val="center"/>
              <w:rPr>
                <w:rFonts w:ascii="VIC" w:hAnsi="VIC"/>
                <w:sz w:val="18"/>
                <w:szCs w:val="18"/>
              </w:rPr>
            </w:pPr>
            <w:r w:rsidRPr="001C6D29">
              <w:rPr>
                <w:rFonts w:ascii="VIC" w:eastAsia="VIC" w:hAnsi="VIC"/>
                <w:color w:val="000000"/>
                <w:sz w:val="18"/>
                <w:szCs w:val="18"/>
              </w:rPr>
              <w:t>12.7</w:t>
            </w:r>
          </w:p>
        </w:tc>
        <w:tc>
          <w:tcPr>
            <w:tcW w:w="1213" w:type="dxa"/>
          </w:tcPr>
          <w:p w14:paraId="4ECDD5C3" w14:textId="5C928071" w:rsidR="000C195B" w:rsidRPr="005B1FEF" w:rsidRDefault="000C195B" w:rsidP="000C195B">
            <w:pPr>
              <w:jc w:val="center"/>
              <w:rPr>
                <w:rFonts w:ascii="VIC" w:hAnsi="VIC"/>
                <w:sz w:val="18"/>
                <w:szCs w:val="18"/>
              </w:rPr>
            </w:pPr>
            <w:r w:rsidRPr="001C6D29">
              <w:rPr>
                <w:rFonts w:ascii="VIC" w:eastAsia="VIC" w:hAnsi="VIC"/>
                <w:color w:val="000000"/>
                <w:sz w:val="18"/>
                <w:szCs w:val="18"/>
              </w:rPr>
              <w:t>67%</w:t>
            </w:r>
          </w:p>
        </w:tc>
        <w:tc>
          <w:tcPr>
            <w:tcW w:w="1213" w:type="dxa"/>
          </w:tcPr>
          <w:p w14:paraId="498E6DFC" w14:textId="3D198C3E" w:rsidR="000C195B" w:rsidRPr="005B1FEF" w:rsidRDefault="000C195B" w:rsidP="000C195B">
            <w:pPr>
              <w:jc w:val="center"/>
              <w:rPr>
                <w:rFonts w:ascii="VIC" w:hAnsi="VIC"/>
                <w:sz w:val="18"/>
                <w:szCs w:val="18"/>
              </w:rPr>
            </w:pPr>
            <w:r w:rsidRPr="001C6D29">
              <w:rPr>
                <w:rFonts w:ascii="VIC" w:eastAsia="VIC" w:hAnsi="VIC"/>
                <w:color w:val="000000"/>
                <w:sz w:val="18"/>
                <w:szCs w:val="18"/>
              </w:rPr>
              <w:t>30%</w:t>
            </w:r>
          </w:p>
        </w:tc>
      </w:tr>
      <w:tr w:rsidR="000C195B" w:rsidRPr="00A6366B" w14:paraId="3726092B" w14:textId="77777777" w:rsidTr="00CE25F6">
        <w:trPr>
          <w:trHeight w:val="312"/>
        </w:trPr>
        <w:tc>
          <w:tcPr>
            <w:tcW w:w="2135" w:type="dxa"/>
            <w:vMerge/>
          </w:tcPr>
          <w:p w14:paraId="39FF66CD" w14:textId="77777777" w:rsidR="000C195B" w:rsidRPr="00382424" w:rsidRDefault="000C195B" w:rsidP="000C195B">
            <w:pPr>
              <w:pStyle w:val="DHHStabletext"/>
              <w:spacing w:before="0" w:after="0"/>
              <w:rPr>
                <w:rFonts w:ascii="VIC" w:hAnsi="VIC"/>
                <w:sz w:val="18"/>
                <w:szCs w:val="18"/>
              </w:rPr>
            </w:pPr>
          </w:p>
        </w:tc>
        <w:tc>
          <w:tcPr>
            <w:tcW w:w="2695" w:type="dxa"/>
          </w:tcPr>
          <w:p w14:paraId="16179EAB" w14:textId="0669F022" w:rsidR="000C195B" w:rsidRPr="004F69B3" w:rsidRDefault="000C195B" w:rsidP="000C195B">
            <w:pPr>
              <w:pStyle w:val="DHHStabletext"/>
              <w:spacing w:before="0" w:after="0"/>
              <w:rPr>
                <w:rFonts w:ascii="VIC" w:eastAsia="VIC" w:hAnsi="VIC"/>
                <w:color w:val="000000"/>
                <w:sz w:val="18"/>
                <w:szCs w:val="18"/>
              </w:rPr>
            </w:pPr>
            <w:r w:rsidRPr="001C6D29">
              <w:rPr>
                <w:rFonts w:ascii="VIC" w:eastAsia="VIC" w:hAnsi="VIC"/>
                <w:color w:val="000000"/>
                <w:sz w:val="18"/>
                <w:szCs w:val="18"/>
              </w:rPr>
              <w:t>Middle South (Monash Adult)</w:t>
            </w:r>
          </w:p>
        </w:tc>
        <w:tc>
          <w:tcPr>
            <w:tcW w:w="1212" w:type="dxa"/>
          </w:tcPr>
          <w:p w14:paraId="232EB195" w14:textId="61CCE096"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0.9</w:t>
            </w:r>
          </w:p>
        </w:tc>
        <w:tc>
          <w:tcPr>
            <w:tcW w:w="1213" w:type="dxa"/>
          </w:tcPr>
          <w:p w14:paraId="515F6217" w14:textId="628B9C90"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82%</w:t>
            </w:r>
          </w:p>
        </w:tc>
        <w:tc>
          <w:tcPr>
            <w:tcW w:w="1213" w:type="dxa"/>
          </w:tcPr>
          <w:p w14:paraId="5342F8B3" w14:textId="6CDF6BBA"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0%</w:t>
            </w:r>
          </w:p>
        </w:tc>
        <w:tc>
          <w:tcPr>
            <w:tcW w:w="1213" w:type="dxa"/>
          </w:tcPr>
          <w:p w14:paraId="4B4BDDE4" w14:textId="4CAFC1DE"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217.3</w:t>
            </w:r>
          </w:p>
        </w:tc>
        <w:tc>
          <w:tcPr>
            <w:tcW w:w="1212" w:type="dxa"/>
          </w:tcPr>
          <w:p w14:paraId="388C5F20" w14:textId="47E47232"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18%</w:t>
            </w:r>
          </w:p>
        </w:tc>
        <w:tc>
          <w:tcPr>
            <w:tcW w:w="1213" w:type="dxa"/>
          </w:tcPr>
          <w:p w14:paraId="7C2A2CA8" w14:textId="21167A5F"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94%</w:t>
            </w:r>
          </w:p>
        </w:tc>
        <w:tc>
          <w:tcPr>
            <w:tcW w:w="1213" w:type="dxa"/>
          </w:tcPr>
          <w:p w14:paraId="790027A8" w14:textId="0E1322BB"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22.0</w:t>
            </w:r>
          </w:p>
        </w:tc>
        <w:tc>
          <w:tcPr>
            <w:tcW w:w="1213" w:type="dxa"/>
          </w:tcPr>
          <w:p w14:paraId="15FE5756" w14:textId="0E8BFFAF"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83%</w:t>
            </w:r>
          </w:p>
        </w:tc>
        <w:tc>
          <w:tcPr>
            <w:tcW w:w="1213" w:type="dxa"/>
          </w:tcPr>
          <w:p w14:paraId="59694918" w14:textId="47A0539E" w:rsidR="000C195B" w:rsidRPr="004F69B3" w:rsidRDefault="000C195B" w:rsidP="000C195B">
            <w:pPr>
              <w:jc w:val="center"/>
              <w:rPr>
                <w:rFonts w:ascii="VIC" w:eastAsia="VIC" w:hAnsi="VIC"/>
                <w:color w:val="000000"/>
                <w:sz w:val="18"/>
                <w:szCs w:val="18"/>
              </w:rPr>
            </w:pPr>
            <w:r w:rsidRPr="001C6D29">
              <w:rPr>
                <w:rFonts w:ascii="VIC" w:eastAsia="VIC" w:hAnsi="VIC"/>
                <w:color w:val="000000"/>
                <w:sz w:val="18"/>
                <w:szCs w:val="18"/>
              </w:rPr>
              <w:t>59%</w:t>
            </w:r>
          </w:p>
        </w:tc>
      </w:tr>
      <w:tr w:rsidR="000C195B" w:rsidRPr="00A6366B" w14:paraId="4FA0AA1C" w14:textId="77777777" w:rsidTr="00CE25F6">
        <w:trPr>
          <w:trHeight w:val="312"/>
        </w:trPr>
        <w:tc>
          <w:tcPr>
            <w:tcW w:w="2135" w:type="dxa"/>
            <w:vMerge/>
          </w:tcPr>
          <w:p w14:paraId="493A7C3B" w14:textId="77777777" w:rsidR="000C195B" w:rsidRPr="00382424" w:rsidRDefault="000C195B" w:rsidP="000C195B">
            <w:pPr>
              <w:pStyle w:val="DHHStabletext"/>
              <w:spacing w:before="0" w:after="0"/>
              <w:rPr>
                <w:rFonts w:ascii="VIC" w:hAnsi="VIC"/>
                <w:sz w:val="18"/>
                <w:szCs w:val="18"/>
              </w:rPr>
            </w:pPr>
          </w:p>
        </w:tc>
        <w:tc>
          <w:tcPr>
            <w:tcW w:w="2695" w:type="dxa"/>
          </w:tcPr>
          <w:p w14:paraId="63BCB375" w14:textId="6C871511"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TOTAL</w:t>
            </w:r>
          </w:p>
        </w:tc>
        <w:tc>
          <w:tcPr>
            <w:tcW w:w="1212" w:type="dxa"/>
          </w:tcPr>
          <w:p w14:paraId="593D690B" w14:textId="5A982E4B" w:rsidR="000C195B" w:rsidRPr="005B1FEF" w:rsidRDefault="000C195B" w:rsidP="000C195B">
            <w:pPr>
              <w:jc w:val="center"/>
              <w:rPr>
                <w:rFonts w:ascii="VIC" w:hAnsi="VIC"/>
                <w:sz w:val="18"/>
                <w:szCs w:val="18"/>
              </w:rPr>
            </w:pPr>
            <w:r w:rsidRPr="001C6D29">
              <w:rPr>
                <w:rFonts w:ascii="VIC" w:eastAsia="VIC" w:hAnsi="VIC"/>
                <w:color w:val="000000"/>
                <w:sz w:val="18"/>
                <w:szCs w:val="18"/>
              </w:rPr>
              <w:t>0.7</w:t>
            </w:r>
          </w:p>
        </w:tc>
        <w:tc>
          <w:tcPr>
            <w:tcW w:w="1213" w:type="dxa"/>
          </w:tcPr>
          <w:p w14:paraId="23F3A729" w14:textId="5639194E" w:rsidR="000C195B" w:rsidRPr="005B1FEF" w:rsidRDefault="000C195B" w:rsidP="000C195B">
            <w:pPr>
              <w:jc w:val="center"/>
              <w:rPr>
                <w:rFonts w:ascii="VIC" w:hAnsi="VIC"/>
                <w:sz w:val="18"/>
                <w:szCs w:val="18"/>
              </w:rPr>
            </w:pPr>
            <w:r w:rsidRPr="001C6D29">
              <w:rPr>
                <w:rFonts w:ascii="VIC" w:eastAsia="VIC" w:hAnsi="VIC"/>
                <w:color w:val="000000"/>
                <w:sz w:val="18"/>
                <w:szCs w:val="18"/>
              </w:rPr>
              <w:t>71%</w:t>
            </w:r>
          </w:p>
        </w:tc>
        <w:tc>
          <w:tcPr>
            <w:tcW w:w="1213" w:type="dxa"/>
          </w:tcPr>
          <w:p w14:paraId="55609367" w14:textId="1C3B8B0F"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tcPr>
          <w:p w14:paraId="7503C981" w14:textId="017B4E23" w:rsidR="000C195B" w:rsidRPr="005B1FEF" w:rsidRDefault="000C195B" w:rsidP="000C195B">
            <w:pPr>
              <w:jc w:val="center"/>
              <w:rPr>
                <w:rFonts w:ascii="VIC" w:hAnsi="VIC"/>
                <w:sz w:val="18"/>
                <w:szCs w:val="18"/>
              </w:rPr>
            </w:pPr>
            <w:r w:rsidRPr="001C6D29">
              <w:rPr>
                <w:rFonts w:ascii="VIC" w:eastAsia="VIC" w:hAnsi="VIC"/>
                <w:color w:val="000000"/>
                <w:sz w:val="18"/>
                <w:szCs w:val="18"/>
              </w:rPr>
              <w:t>297.1</w:t>
            </w:r>
          </w:p>
        </w:tc>
        <w:tc>
          <w:tcPr>
            <w:tcW w:w="1212" w:type="dxa"/>
          </w:tcPr>
          <w:p w14:paraId="2D565A11" w14:textId="00751FC3" w:rsidR="000C195B" w:rsidRPr="005B1FEF" w:rsidRDefault="000C195B" w:rsidP="000C195B">
            <w:pPr>
              <w:jc w:val="center"/>
              <w:rPr>
                <w:rFonts w:ascii="VIC" w:hAnsi="VIC"/>
                <w:sz w:val="18"/>
                <w:szCs w:val="18"/>
              </w:rPr>
            </w:pPr>
            <w:r w:rsidRPr="001C6D29">
              <w:rPr>
                <w:rFonts w:ascii="VIC" w:eastAsia="VIC" w:hAnsi="VIC"/>
                <w:color w:val="000000"/>
                <w:sz w:val="18"/>
                <w:szCs w:val="18"/>
              </w:rPr>
              <w:t>17%</w:t>
            </w:r>
          </w:p>
        </w:tc>
        <w:tc>
          <w:tcPr>
            <w:tcW w:w="1213" w:type="dxa"/>
          </w:tcPr>
          <w:p w14:paraId="64CA0FEC" w14:textId="24C1644B" w:rsidR="000C195B" w:rsidRPr="005B1FEF" w:rsidRDefault="000C195B" w:rsidP="000C195B">
            <w:pPr>
              <w:jc w:val="center"/>
              <w:rPr>
                <w:rFonts w:ascii="VIC" w:hAnsi="VIC"/>
                <w:sz w:val="18"/>
                <w:szCs w:val="18"/>
              </w:rPr>
            </w:pPr>
            <w:r w:rsidRPr="001C6D29">
              <w:rPr>
                <w:rFonts w:ascii="VIC" w:eastAsia="VIC" w:hAnsi="VIC"/>
                <w:color w:val="000000"/>
                <w:sz w:val="18"/>
                <w:szCs w:val="18"/>
              </w:rPr>
              <w:t>96%</w:t>
            </w:r>
          </w:p>
        </w:tc>
        <w:tc>
          <w:tcPr>
            <w:tcW w:w="1213" w:type="dxa"/>
          </w:tcPr>
          <w:p w14:paraId="36D1B118" w14:textId="43356021" w:rsidR="000C195B" w:rsidRPr="005B1FEF" w:rsidRDefault="000C195B" w:rsidP="000C195B">
            <w:pPr>
              <w:jc w:val="center"/>
              <w:rPr>
                <w:rFonts w:ascii="VIC" w:hAnsi="VIC"/>
                <w:sz w:val="18"/>
                <w:szCs w:val="18"/>
              </w:rPr>
            </w:pPr>
            <w:r w:rsidRPr="001C6D29">
              <w:rPr>
                <w:rFonts w:ascii="VIC" w:eastAsia="VIC" w:hAnsi="VIC"/>
                <w:color w:val="000000"/>
                <w:sz w:val="18"/>
                <w:szCs w:val="18"/>
              </w:rPr>
              <w:t>20.9</w:t>
            </w:r>
          </w:p>
        </w:tc>
        <w:tc>
          <w:tcPr>
            <w:tcW w:w="1213" w:type="dxa"/>
          </w:tcPr>
          <w:p w14:paraId="2583AFD3" w14:textId="5F925C8D" w:rsidR="000C195B" w:rsidRPr="005B1FEF" w:rsidRDefault="000C195B" w:rsidP="000C195B">
            <w:pPr>
              <w:jc w:val="center"/>
              <w:rPr>
                <w:rFonts w:ascii="VIC" w:hAnsi="VIC"/>
                <w:sz w:val="18"/>
                <w:szCs w:val="18"/>
              </w:rPr>
            </w:pPr>
            <w:r w:rsidRPr="001C6D29">
              <w:rPr>
                <w:rFonts w:ascii="VIC" w:eastAsia="VIC" w:hAnsi="VIC"/>
                <w:color w:val="000000"/>
                <w:sz w:val="18"/>
                <w:szCs w:val="18"/>
              </w:rPr>
              <w:t>56%</w:t>
            </w:r>
          </w:p>
        </w:tc>
        <w:tc>
          <w:tcPr>
            <w:tcW w:w="1213" w:type="dxa"/>
          </w:tcPr>
          <w:p w14:paraId="47FCFDC8" w14:textId="3DB91FE6" w:rsidR="000C195B" w:rsidRPr="005B1FEF" w:rsidRDefault="000C195B" w:rsidP="000C195B">
            <w:pPr>
              <w:jc w:val="center"/>
              <w:rPr>
                <w:rFonts w:ascii="VIC" w:hAnsi="VIC"/>
                <w:sz w:val="18"/>
                <w:szCs w:val="18"/>
              </w:rPr>
            </w:pPr>
            <w:r w:rsidRPr="001C6D29">
              <w:rPr>
                <w:rFonts w:ascii="VIC" w:eastAsia="VIC" w:hAnsi="VIC"/>
                <w:color w:val="000000"/>
                <w:sz w:val="18"/>
                <w:szCs w:val="18"/>
              </w:rPr>
              <w:t>35%</w:t>
            </w:r>
          </w:p>
        </w:tc>
      </w:tr>
      <w:tr w:rsidR="000C195B" w:rsidRPr="00A6366B" w14:paraId="6B3AF38A" w14:textId="77777777" w:rsidTr="00CE25F6">
        <w:trPr>
          <w:trHeight w:val="312"/>
        </w:trPr>
        <w:tc>
          <w:tcPr>
            <w:tcW w:w="2135" w:type="dxa"/>
            <w:vMerge w:val="restart"/>
            <w:shd w:val="clear" w:color="auto" w:fill="BFCED6"/>
          </w:tcPr>
          <w:p w14:paraId="61AAE6CF" w14:textId="43A302F8" w:rsidR="000C195B" w:rsidRDefault="000C195B" w:rsidP="000C195B">
            <w:pPr>
              <w:pStyle w:val="DHHStabletext"/>
              <w:spacing w:before="0" w:after="0"/>
              <w:rPr>
                <w:rFonts w:ascii="VIC" w:eastAsia="VIC" w:hAnsi="VIC"/>
                <w:color w:val="000000"/>
                <w:sz w:val="18"/>
              </w:rPr>
            </w:pPr>
            <w:r w:rsidRPr="001C6D29">
              <w:rPr>
                <w:rFonts w:ascii="VIC" w:eastAsia="VIC" w:hAnsi="VIC"/>
                <w:color w:val="000000"/>
                <w:sz w:val="18"/>
                <w:szCs w:val="18"/>
              </w:rPr>
              <w:t>Northern Health</w:t>
            </w:r>
          </w:p>
        </w:tc>
        <w:tc>
          <w:tcPr>
            <w:tcW w:w="2695" w:type="dxa"/>
            <w:shd w:val="clear" w:color="auto" w:fill="BFCED6"/>
          </w:tcPr>
          <w:p w14:paraId="74658FF4" w14:textId="59196FF3" w:rsidR="000C195B" w:rsidRDefault="000C195B" w:rsidP="000C195B">
            <w:pPr>
              <w:pStyle w:val="DHHStabletext"/>
              <w:spacing w:before="0" w:after="0"/>
              <w:rPr>
                <w:rFonts w:ascii="VIC" w:eastAsia="VIC" w:hAnsi="VIC"/>
                <w:color w:val="000000"/>
                <w:sz w:val="18"/>
              </w:rPr>
            </w:pPr>
            <w:r w:rsidRPr="001C6D29">
              <w:rPr>
                <w:rFonts w:ascii="VIC" w:eastAsia="VIC" w:hAnsi="VIC"/>
                <w:color w:val="000000"/>
                <w:sz w:val="18"/>
                <w:szCs w:val="18"/>
              </w:rPr>
              <w:t>North West (Broadmeadows)</w:t>
            </w:r>
          </w:p>
        </w:tc>
        <w:tc>
          <w:tcPr>
            <w:tcW w:w="1212" w:type="dxa"/>
            <w:shd w:val="clear" w:color="auto" w:fill="BFCED6"/>
          </w:tcPr>
          <w:p w14:paraId="77506E09" w14:textId="588A109D" w:rsidR="000C195B" w:rsidRDefault="000C195B" w:rsidP="000C195B">
            <w:pPr>
              <w:jc w:val="center"/>
              <w:rPr>
                <w:rFonts w:ascii="VIC" w:eastAsia="VIC" w:hAnsi="VIC"/>
                <w:color w:val="000000"/>
                <w:sz w:val="18"/>
              </w:rPr>
            </w:pPr>
            <w:r w:rsidRPr="001C6D29">
              <w:rPr>
                <w:rFonts w:ascii="VIC" w:eastAsia="VIC" w:hAnsi="VIC"/>
                <w:color w:val="000000"/>
                <w:sz w:val="18"/>
                <w:szCs w:val="18"/>
              </w:rPr>
              <w:t>0.7</w:t>
            </w:r>
          </w:p>
        </w:tc>
        <w:tc>
          <w:tcPr>
            <w:tcW w:w="1213" w:type="dxa"/>
            <w:shd w:val="clear" w:color="auto" w:fill="BFCED6"/>
          </w:tcPr>
          <w:p w14:paraId="639A4CC6" w14:textId="40E16747" w:rsidR="000C195B" w:rsidRDefault="000C195B" w:rsidP="000C195B">
            <w:pPr>
              <w:jc w:val="center"/>
              <w:rPr>
                <w:rFonts w:ascii="VIC" w:eastAsia="VIC" w:hAnsi="VIC"/>
                <w:color w:val="000000"/>
                <w:sz w:val="18"/>
              </w:rPr>
            </w:pPr>
            <w:r w:rsidRPr="001C6D29">
              <w:rPr>
                <w:rFonts w:ascii="VIC" w:eastAsia="VIC" w:hAnsi="VIC"/>
                <w:color w:val="000000"/>
                <w:sz w:val="18"/>
                <w:szCs w:val="18"/>
              </w:rPr>
              <w:t>77%</w:t>
            </w:r>
          </w:p>
        </w:tc>
        <w:tc>
          <w:tcPr>
            <w:tcW w:w="1213" w:type="dxa"/>
            <w:shd w:val="clear" w:color="auto" w:fill="BFCED6"/>
          </w:tcPr>
          <w:p w14:paraId="31802B5C" w14:textId="2379B26E" w:rsidR="000C195B" w:rsidRDefault="000C195B" w:rsidP="000C195B">
            <w:pPr>
              <w:jc w:val="center"/>
              <w:rPr>
                <w:rFonts w:ascii="VIC" w:eastAsia="VIC" w:hAnsi="VIC"/>
                <w:color w:val="000000"/>
                <w:sz w:val="18"/>
              </w:rPr>
            </w:pPr>
            <w:r w:rsidRPr="001C6D29">
              <w:rPr>
                <w:rFonts w:ascii="VIC" w:eastAsia="VIC" w:hAnsi="VIC"/>
                <w:color w:val="000000"/>
                <w:sz w:val="18"/>
                <w:szCs w:val="18"/>
              </w:rPr>
              <w:t>9%</w:t>
            </w:r>
          </w:p>
        </w:tc>
        <w:tc>
          <w:tcPr>
            <w:tcW w:w="1213" w:type="dxa"/>
            <w:shd w:val="clear" w:color="auto" w:fill="BFCED6"/>
          </w:tcPr>
          <w:p w14:paraId="1D0C43B0" w14:textId="4C437CDE" w:rsidR="000C195B" w:rsidRDefault="000C195B" w:rsidP="000C195B">
            <w:pPr>
              <w:jc w:val="center"/>
              <w:rPr>
                <w:rFonts w:ascii="VIC" w:eastAsia="VIC" w:hAnsi="VIC"/>
                <w:color w:val="000000"/>
                <w:sz w:val="18"/>
              </w:rPr>
            </w:pPr>
            <w:r w:rsidRPr="001C6D29">
              <w:rPr>
                <w:rFonts w:ascii="VIC" w:eastAsia="VIC" w:hAnsi="VIC"/>
                <w:color w:val="000000"/>
                <w:sz w:val="18"/>
                <w:szCs w:val="18"/>
              </w:rPr>
              <w:t>352.5</w:t>
            </w:r>
          </w:p>
        </w:tc>
        <w:tc>
          <w:tcPr>
            <w:tcW w:w="1212" w:type="dxa"/>
            <w:shd w:val="clear" w:color="auto" w:fill="BFCED6"/>
          </w:tcPr>
          <w:p w14:paraId="7A8D738D" w14:textId="08B7C7C9" w:rsidR="000C195B" w:rsidRDefault="000C195B" w:rsidP="000C195B">
            <w:pPr>
              <w:jc w:val="center"/>
              <w:rPr>
                <w:rFonts w:ascii="VIC" w:eastAsia="VIC" w:hAnsi="VIC"/>
                <w:color w:val="000000"/>
                <w:sz w:val="18"/>
              </w:rPr>
            </w:pPr>
            <w:r w:rsidRPr="001C6D29">
              <w:rPr>
                <w:rFonts w:ascii="VIC" w:eastAsia="VIC" w:hAnsi="VIC"/>
                <w:color w:val="000000"/>
                <w:sz w:val="18"/>
                <w:szCs w:val="18"/>
              </w:rPr>
              <w:t>33%</w:t>
            </w:r>
          </w:p>
        </w:tc>
        <w:tc>
          <w:tcPr>
            <w:tcW w:w="1213" w:type="dxa"/>
            <w:shd w:val="clear" w:color="auto" w:fill="BFCED6"/>
          </w:tcPr>
          <w:p w14:paraId="1F96E667" w14:textId="56F8E150" w:rsidR="000C195B" w:rsidRDefault="000C195B" w:rsidP="000C195B">
            <w:pPr>
              <w:jc w:val="center"/>
              <w:rPr>
                <w:rFonts w:ascii="VIC" w:eastAsia="VIC" w:hAnsi="VIC"/>
                <w:color w:val="000000"/>
                <w:sz w:val="18"/>
              </w:rPr>
            </w:pPr>
            <w:r w:rsidRPr="001C6D29">
              <w:rPr>
                <w:rFonts w:ascii="VIC" w:eastAsia="VIC" w:hAnsi="VIC"/>
                <w:color w:val="000000"/>
                <w:sz w:val="18"/>
                <w:szCs w:val="18"/>
              </w:rPr>
              <w:t>89%</w:t>
            </w:r>
          </w:p>
        </w:tc>
        <w:tc>
          <w:tcPr>
            <w:tcW w:w="1213" w:type="dxa"/>
            <w:shd w:val="clear" w:color="auto" w:fill="BFCED6"/>
          </w:tcPr>
          <w:p w14:paraId="7B11D2C2" w14:textId="0A732B9A" w:rsidR="000C195B" w:rsidRDefault="000C195B" w:rsidP="000C195B">
            <w:pPr>
              <w:jc w:val="center"/>
              <w:rPr>
                <w:rFonts w:ascii="VIC" w:eastAsia="VIC" w:hAnsi="VIC"/>
                <w:color w:val="000000"/>
                <w:sz w:val="18"/>
              </w:rPr>
            </w:pPr>
            <w:r w:rsidRPr="001C6D29">
              <w:rPr>
                <w:rFonts w:ascii="VIC" w:eastAsia="VIC" w:hAnsi="VIC"/>
                <w:color w:val="000000"/>
                <w:sz w:val="18"/>
                <w:szCs w:val="18"/>
              </w:rPr>
              <w:t>9.3</w:t>
            </w:r>
          </w:p>
        </w:tc>
        <w:tc>
          <w:tcPr>
            <w:tcW w:w="1213" w:type="dxa"/>
            <w:shd w:val="clear" w:color="auto" w:fill="BFCED6"/>
          </w:tcPr>
          <w:p w14:paraId="75CF5868" w14:textId="1600385A" w:rsidR="000C195B" w:rsidRDefault="000C195B" w:rsidP="000C195B">
            <w:pPr>
              <w:jc w:val="center"/>
              <w:rPr>
                <w:rFonts w:ascii="VIC" w:eastAsia="VIC" w:hAnsi="VIC"/>
                <w:color w:val="000000"/>
                <w:sz w:val="18"/>
              </w:rPr>
            </w:pPr>
            <w:r w:rsidRPr="001C6D29">
              <w:rPr>
                <w:rFonts w:ascii="VIC" w:eastAsia="VIC" w:hAnsi="VIC"/>
                <w:color w:val="000000"/>
                <w:sz w:val="18"/>
                <w:szCs w:val="18"/>
              </w:rPr>
              <w:t>83%</w:t>
            </w:r>
          </w:p>
        </w:tc>
        <w:tc>
          <w:tcPr>
            <w:tcW w:w="1213" w:type="dxa"/>
            <w:shd w:val="clear" w:color="auto" w:fill="BFCED6"/>
          </w:tcPr>
          <w:p w14:paraId="2E7F7868" w14:textId="0D439CC8" w:rsidR="000C195B" w:rsidRDefault="000C195B" w:rsidP="000C195B">
            <w:pPr>
              <w:jc w:val="center"/>
              <w:rPr>
                <w:rFonts w:ascii="VIC" w:eastAsia="VIC" w:hAnsi="VIC"/>
                <w:color w:val="000000"/>
                <w:sz w:val="18"/>
              </w:rPr>
            </w:pPr>
            <w:r w:rsidRPr="001C6D29">
              <w:rPr>
                <w:rFonts w:ascii="VIC" w:eastAsia="VIC" w:hAnsi="VIC"/>
                <w:color w:val="000000"/>
                <w:sz w:val="18"/>
                <w:szCs w:val="18"/>
              </w:rPr>
              <w:t>78%</w:t>
            </w:r>
          </w:p>
        </w:tc>
      </w:tr>
      <w:tr w:rsidR="000C195B" w:rsidRPr="00A6366B" w14:paraId="3F359AAD" w14:textId="77777777" w:rsidTr="00CE25F6">
        <w:trPr>
          <w:trHeight w:val="312"/>
        </w:trPr>
        <w:tc>
          <w:tcPr>
            <w:tcW w:w="2135" w:type="dxa"/>
            <w:vMerge/>
            <w:shd w:val="clear" w:color="auto" w:fill="BFCED6"/>
          </w:tcPr>
          <w:p w14:paraId="4F9DD318" w14:textId="77777777" w:rsidR="000C195B" w:rsidRDefault="000C195B" w:rsidP="000C195B">
            <w:pPr>
              <w:pStyle w:val="DHHStabletext"/>
              <w:spacing w:before="0" w:after="0"/>
              <w:rPr>
                <w:rFonts w:ascii="VIC" w:eastAsia="VIC" w:hAnsi="VIC"/>
                <w:color w:val="000000"/>
                <w:sz w:val="18"/>
              </w:rPr>
            </w:pPr>
          </w:p>
        </w:tc>
        <w:tc>
          <w:tcPr>
            <w:tcW w:w="2695" w:type="dxa"/>
            <w:shd w:val="clear" w:color="auto" w:fill="BFCED6"/>
          </w:tcPr>
          <w:p w14:paraId="74B8112A" w14:textId="08A95306" w:rsidR="000C195B" w:rsidRDefault="000C195B" w:rsidP="000C195B">
            <w:pPr>
              <w:pStyle w:val="DHHStabletext"/>
              <w:spacing w:before="0" w:after="0"/>
              <w:rPr>
                <w:rFonts w:ascii="VIC" w:eastAsia="VIC" w:hAnsi="VIC"/>
                <w:color w:val="000000"/>
                <w:sz w:val="18"/>
              </w:rPr>
            </w:pPr>
            <w:r w:rsidRPr="001C6D29">
              <w:rPr>
                <w:rFonts w:ascii="VIC" w:eastAsia="VIC" w:hAnsi="VIC"/>
                <w:color w:val="000000"/>
                <w:sz w:val="18"/>
                <w:szCs w:val="18"/>
              </w:rPr>
              <w:t>Northern</w:t>
            </w:r>
          </w:p>
        </w:tc>
        <w:tc>
          <w:tcPr>
            <w:tcW w:w="1212" w:type="dxa"/>
            <w:shd w:val="clear" w:color="auto" w:fill="BFCED6"/>
          </w:tcPr>
          <w:p w14:paraId="5477631B" w14:textId="33139B87" w:rsidR="000C195B" w:rsidRDefault="000C195B" w:rsidP="000C195B">
            <w:pPr>
              <w:jc w:val="center"/>
              <w:rPr>
                <w:rFonts w:ascii="VIC" w:eastAsia="VIC" w:hAnsi="VIC"/>
                <w:color w:val="000000"/>
                <w:sz w:val="18"/>
              </w:rPr>
            </w:pPr>
            <w:r w:rsidRPr="001C6D29">
              <w:rPr>
                <w:rFonts w:ascii="VIC" w:eastAsia="VIC" w:hAnsi="VIC"/>
                <w:color w:val="000000"/>
                <w:sz w:val="18"/>
                <w:szCs w:val="18"/>
              </w:rPr>
              <w:t>0.7</w:t>
            </w:r>
          </w:p>
        </w:tc>
        <w:tc>
          <w:tcPr>
            <w:tcW w:w="1213" w:type="dxa"/>
            <w:shd w:val="clear" w:color="auto" w:fill="BFCED6"/>
          </w:tcPr>
          <w:p w14:paraId="0321DD8D" w14:textId="16AB7609" w:rsidR="000C195B" w:rsidRDefault="000C195B" w:rsidP="000C195B">
            <w:pPr>
              <w:jc w:val="center"/>
              <w:rPr>
                <w:rFonts w:ascii="VIC" w:eastAsia="VIC" w:hAnsi="VIC"/>
                <w:color w:val="000000"/>
                <w:sz w:val="18"/>
              </w:rPr>
            </w:pPr>
            <w:r w:rsidRPr="001C6D29">
              <w:rPr>
                <w:rFonts w:ascii="VIC" w:eastAsia="VIC" w:hAnsi="VIC"/>
                <w:color w:val="000000"/>
                <w:sz w:val="18"/>
                <w:szCs w:val="18"/>
              </w:rPr>
              <w:t>72%</w:t>
            </w:r>
          </w:p>
        </w:tc>
        <w:tc>
          <w:tcPr>
            <w:tcW w:w="1213" w:type="dxa"/>
            <w:shd w:val="clear" w:color="auto" w:fill="BFCED6"/>
          </w:tcPr>
          <w:p w14:paraId="453D1C6D" w14:textId="759AC716" w:rsidR="000C195B" w:rsidRDefault="000C195B" w:rsidP="000C195B">
            <w:pPr>
              <w:jc w:val="center"/>
              <w:rPr>
                <w:rFonts w:ascii="VIC" w:eastAsia="VIC" w:hAnsi="VIC"/>
                <w:color w:val="000000"/>
                <w:sz w:val="18"/>
              </w:rPr>
            </w:pPr>
            <w:r w:rsidRPr="001C6D29">
              <w:rPr>
                <w:rFonts w:ascii="VIC" w:eastAsia="VIC" w:hAnsi="VIC"/>
                <w:color w:val="000000"/>
                <w:sz w:val="18"/>
                <w:szCs w:val="18"/>
              </w:rPr>
              <w:t>12%</w:t>
            </w:r>
          </w:p>
        </w:tc>
        <w:tc>
          <w:tcPr>
            <w:tcW w:w="1213" w:type="dxa"/>
            <w:shd w:val="clear" w:color="auto" w:fill="BFCED6"/>
          </w:tcPr>
          <w:p w14:paraId="54784FE6" w14:textId="6CA58E58" w:rsidR="000C195B" w:rsidRDefault="000C195B" w:rsidP="000C195B">
            <w:pPr>
              <w:jc w:val="center"/>
              <w:rPr>
                <w:rFonts w:ascii="VIC" w:eastAsia="VIC" w:hAnsi="VIC"/>
                <w:color w:val="000000"/>
                <w:sz w:val="18"/>
              </w:rPr>
            </w:pPr>
            <w:r w:rsidRPr="001C6D29">
              <w:rPr>
                <w:rFonts w:ascii="VIC" w:eastAsia="VIC" w:hAnsi="VIC"/>
                <w:color w:val="000000"/>
                <w:sz w:val="18"/>
                <w:szCs w:val="18"/>
              </w:rPr>
              <w:t>455.1</w:t>
            </w:r>
          </w:p>
        </w:tc>
        <w:tc>
          <w:tcPr>
            <w:tcW w:w="1212" w:type="dxa"/>
            <w:shd w:val="clear" w:color="auto" w:fill="BFCED6"/>
          </w:tcPr>
          <w:p w14:paraId="269E1448" w14:textId="4E41D1E9" w:rsidR="000C195B" w:rsidRDefault="000C195B" w:rsidP="000C195B">
            <w:pPr>
              <w:jc w:val="center"/>
              <w:rPr>
                <w:rFonts w:ascii="VIC" w:eastAsia="VIC" w:hAnsi="VIC"/>
                <w:color w:val="000000"/>
                <w:sz w:val="18"/>
              </w:rPr>
            </w:pPr>
            <w:r w:rsidRPr="001C6D29">
              <w:rPr>
                <w:rFonts w:ascii="VIC" w:eastAsia="VIC" w:hAnsi="VIC"/>
                <w:color w:val="000000"/>
                <w:sz w:val="18"/>
                <w:szCs w:val="18"/>
              </w:rPr>
              <w:t>18%</w:t>
            </w:r>
          </w:p>
        </w:tc>
        <w:tc>
          <w:tcPr>
            <w:tcW w:w="1213" w:type="dxa"/>
            <w:shd w:val="clear" w:color="auto" w:fill="BFCED6"/>
          </w:tcPr>
          <w:p w14:paraId="197CCCF3" w14:textId="095DE14D" w:rsidR="000C195B" w:rsidRDefault="000C195B" w:rsidP="000C195B">
            <w:pPr>
              <w:jc w:val="center"/>
              <w:rPr>
                <w:rFonts w:ascii="VIC" w:eastAsia="VIC" w:hAnsi="VIC"/>
                <w:color w:val="000000"/>
                <w:sz w:val="18"/>
              </w:rPr>
            </w:pPr>
            <w:r w:rsidRPr="001C6D29">
              <w:rPr>
                <w:rFonts w:ascii="VIC" w:eastAsia="VIC" w:hAnsi="VIC"/>
                <w:color w:val="000000"/>
                <w:sz w:val="18"/>
                <w:szCs w:val="18"/>
              </w:rPr>
              <w:t>93%</w:t>
            </w:r>
          </w:p>
        </w:tc>
        <w:tc>
          <w:tcPr>
            <w:tcW w:w="1213" w:type="dxa"/>
            <w:shd w:val="clear" w:color="auto" w:fill="BFCED6"/>
          </w:tcPr>
          <w:p w14:paraId="63CF41FE" w14:textId="1656ADBC" w:rsidR="000C195B" w:rsidRDefault="000C195B" w:rsidP="000C195B">
            <w:pPr>
              <w:jc w:val="center"/>
              <w:rPr>
                <w:rFonts w:ascii="VIC" w:eastAsia="VIC" w:hAnsi="VIC"/>
                <w:color w:val="000000"/>
                <w:sz w:val="18"/>
              </w:rPr>
            </w:pPr>
            <w:r w:rsidRPr="001C6D29">
              <w:rPr>
                <w:rFonts w:ascii="VIC" w:eastAsia="VIC" w:hAnsi="VIC"/>
                <w:color w:val="000000"/>
                <w:sz w:val="18"/>
                <w:szCs w:val="18"/>
              </w:rPr>
              <w:t>21.6</w:t>
            </w:r>
          </w:p>
        </w:tc>
        <w:tc>
          <w:tcPr>
            <w:tcW w:w="1213" w:type="dxa"/>
            <w:shd w:val="clear" w:color="auto" w:fill="BFCED6"/>
          </w:tcPr>
          <w:p w14:paraId="2123A490" w14:textId="2676C37F" w:rsidR="000C195B" w:rsidRDefault="000C195B" w:rsidP="000C195B">
            <w:pPr>
              <w:jc w:val="center"/>
              <w:rPr>
                <w:rFonts w:ascii="VIC" w:eastAsia="VIC" w:hAnsi="VIC"/>
                <w:color w:val="000000"/>
                <w:sz w:val="18"/>
              </w:rPr>
            </w:pPr>
            <w:r w:rsidRPr="001C6D29">
              <w:rPr>
                <w:rFonts w:ascii="VIC" w:eastAsia="VIC" w:hAnsi="VIC"/>
                <w:color w:val="000000"/>
                <w:sz w:val="18"/>
                <w:szCs w:val="18"/>
              </w:rPr>
              <w:t>69%</w:t>
            </w:r>
          </w:p>
        </w:tc>
        <w:tc>
          <w:tcPr>
            <w:tcW w:w="1213" w:type="dxa"/>
            <w:shd w:val="clear" w:color="auto" w:fill="BFCED6"/>
          </w:tcPr>
          <w:p w14:paraId="6F6CE261" w14:textId="0F1863DC" w:rsidR="000C195B" w:rsidRDefault="000C195B" w:rsidP="000C195B">
            <w:pPr>
              <w:jc w:val="center"/>
              <w:rPr>
                <w:rFonts w:ascii="VIC" w:eastAsia="VIC" w:hAnsi="VIC"/>
                <w:color w:val="000000"/>
                <w:sz w:val="18"/>
              </w:rPr>
            </w:pPr>
            <w:r w:rsidRPr="001C6D29">
              <w:rPr>
                <w:rFonts w:ascii="VIC" w:eastAsia="VIC" w:hAnsi="VIC"/>
                <w:color w:val="000000"/>
                <w:sz w:val="18"/>
                <w:szCs w:val="18"/>
              </w:rPr>
              <w:t>66%</w:t>
            </w:r>
          </w:p>
        </w:tc>
      </w:tr>
      <w:tr w:rsidR="000C195B" w:rsidRPr="00A6366B" w14:paraId="50AA5DA7" w14:textId="77777777" w:rsidTr="00CE25F6">
        <w:trPr>
          <w:trHeight w:val="312"/>
        </w:trPr>
        <w:tc>
          <w:tcPr>
            <w:tcW w:w="2135" w:type="dxa"/>
            <w:vMerge/>
            <w:shd w:val="clear" w:color="auto" w:fill="BFCED6"/>
          </w:tcPr>
          <w:p w14:paraId="067BA702" w14:textId="77777777" w:rsidR="000C195B" w:rsidRDefault="000C195B" w:rsidP="000C195B">
            <w:pPr>
              <w:pStyle w:val="DHHStabletext"/>
              <w:spacing w:before="0" w:after="0"/>
              <w:rPr>
                <w:rFonts w:ascii="VIC" w:eastAsia="VIC" w:hAnsi="VIC"/>
                <w:color w:val="000000"/>
                <w:sz w:val="18"/>
              </w:rPr>
            </w:pPr>
          </w:p>
        </w:tc>
        <w:tc>
          <w:tcPr>
            <w:tcW w:w="2695" w:type="dxa"/>
            <w:shd w:val="clear" w:color="auto" w:fill="BFCED6"/>
          </w:tcPr>
          <w:p w14:paraId="50C2A821" w14:textId="79100335" w:rsidR="000C195B" w:rsidRDefault="000C195B" w:rsidP="000C195B">
            <w:pPr>
              <w:pStyle w:val="DHHStabletext"/>
              <w:spacing w:before="0" w:after="0"/>
              <w:rPr>
                <w:rFonts w:ascii="VIC" w:eastAsia="VIC" w:hAnsi="VIC"/>
                <w:color w:val="000000"/>
                <w:sz w:val="18"/>
              </w:rPr>
            </w:pPr>
            <w:r w:rsidRPr="001C6D29">
              <w:rPr>
                <w:rFonts w:ascii="VIC" w:eastAsia="VIC" w:hAnsi="VIC"/>
                <w:color w:val="000000"/>
                <w:sz w:val="18"/>
                <w:szCs w:val="18"/>
              </w:rPr>
              <w:t>TOTAL</w:t>
            </w:r>
          </w:p>
        </w:tc>
        <w:tc>
          <w:tcPr>
            <w:tcW w:w="1212" w:type="dxa"/>
            <w:shd w:val="clear" w:color="auto" w:fill="BFCED6"/>
          </w:tcPr>
          <w:p w14:paraId="56B8E0DD" w14:textId="2A6600F6" w:rsidR="000C195B" w:rsidRDefault="000C195B" w:rsidP="000C195B">
            <w:pPr>
              <w:jc w:val="center"/>
              <w:rPr>
                <w:rFonts w:ascii="VIC" w:eastAsia="VIC" w:hAnsi="VIC"/>
                <w:color w:val="000000"/>
                <w:sz w:val="18"/>
              </w:rPr>
            </w:pPr>
            <w:r w:rsidRPr="001C6D29">
              <w:rPr>
                <w:rFonts w:ascii="VIC" w:eastAsia="VIC" w:hAnsi="VIC"/>
                <w:color w:val="000000"/>
                <w:sz w:val="18"/>
                <w:szCs w:val="18"/>
              </w:rPr>
              <w:t>0.7</w:t>
            </w:r>
          </w:p>
        </w:tc>
        <w:tc>
          <w:tcPr>
            <w:tcW w:w="1213" w:type="dxa"/>
            <w:shd w:val="clear" w:color="auto" w:fill="BFCED6"/>
          </w:tcPr>
          <w:p w14:paraId="0D976730" w14:textId="703439AC" w:rsidR="000C195B" w:rsidRDefault="000C195B" w:rsidP="000C195B">
            <w:pPr>
              <w:jc w:val="center"/>
              <w:rPr>
                <w:rFonts w:ascii="VIC" w:eastAsia="VIC" w:hAnsi="VIC"/>
                <w:color w:val="000000"/>
                <w:sz w:val="18"/>
              </w:rPr>
            </w:pPr>
            <w:r w:rsidRPr="001C6D29">
              <w:rPr>
                <w:rFonts w:ascii="VIC" w:eastAsia="VIC" w:hAnsi="VIC"/>
                <w:color w:val="000000"/>
                <w:sz w:val="18"/>
                <w:szCs w:val="18"/>
              </w:rPr>
              <w:t>75%</w:t>
            </w:r>
          </w:p>
        </w:tc>
        <w:tc>
          <w:tcPr>
            <w:tcW w:w="1213" w:type="dxa"/>
            <w:shd w:val="clear" w:color="auto" w:fill="BFCED6"/>
          </w:tcPr>
          <w:p w14:paraId="045E5B4E" w14:textId="65837A08" w:rsidR="000C195B" w:rsidRDefault="000C195B" w:rsidP="000C195B">
            <w:pPr>
              <w:jc w:val="center"/>
              <w:rPr>
                <w:rFonts w:ascii="VIC" w:eastAsia="VIC" w:hAnsi="VIC"/>
                <w:color w:val="000000"/>
                <w:sz w:val="18"/>
              </w:rPr>
            </w:pPr>
            <w:r w:rsidRPr="001C6D29">
              <w:rPr>
                <w:rFonts w:ascii="VIC" w:eastAsia="VIC" w:hAnsi="VIC"/>
                <w:color w:val="000000"/>
                <w:sz w:val="18"/>
                <w:szCs w:val="18"/>
              </w:rPr>
              <w:t>10%</w:t>
            </w:r>
          </w:p>
        </w:tc>
        <w:tc>
          <w:tcPr>
            <w:tcW w:w="1213" w:type="dxa"/>
            <w:shd w:val="clear" w:color="auto" w:fill="BFCED6"/>
          </w:tcPr>
          <w:p w14:paraId="32E18206" w14:textId="51A3282F" w:rsidR="000C195B" w:rsidRDefault="000C195B" w:rsidP="000C195B">
            <w:pPr>
              <w:jc w:val="center"/>
              <w:rPr>
                <w:rFonts w:ascii="VIC" w:eastAsia="VIC" w:hAnsi="VIC"/>
                <w:color w:val="000000"/>
                <w:sz w:val="18"/>
              </w:rPr>
            </w:pPr>
            <w:r w:rsidRPr="001C6D29">
              <w:rPr>
                <w:rFonts w:ascii="VIC" w:eastAsia="VIC" w:hAnsi="VIC"/>
                <w:color w:val="000000"/>
                <w:sz w:val="18"/>
                <w:szCs w:val="18"/>
              </w:rPr>
              <w:t>413.3</w:t>
            </w:r>
          </w:p>
        </w:tc>
        <w:tc>
          <w:tcPr>
            <w:tcW w:w="1212" w:type="dxa"/>
            <w:shd w:val="clear" w:color="auto" w:fill="BFCED6"/>
          </w:tcPr>
          <w:p w14:paraId="1045ECFC" w14:textId="4E8D3485" w:rsidR="000C195B" w:rsidRDefault="000C195B" w:rsidP="000C195B">
            <w:pPr>
              <w:jc w:val="center"/>
              <w:rPr>
                <w:rFonts w:ascii="VIC" w:eastAsia="VIC" w:hAnsi="VIC"/>
                <w:color w:val="000000"/>
                <w:sz w:val="18"/>
              </w:rPr>
            </w:pPr>
            <w:r w:rsidRPr="001C6D29">
              <w:rPr>
                <w:rFonts w:ascii="VIC" w:eastAsia="VIC" w:hAnsi="VIC"/>
                <w:color w:val="000000"/>
                <w:sz w:val="18"/>
                <w:szCs w:val="18"/>
              </w:rPr>
              <w:t>24%</w:t>
            </w:r>
          </w:p>
        </w:tc>
        <w:tc>
          <w:tcPr>
            <w:tcW w:w="1213" w:type="dxa"/>
            <w:shd w:val="clear" w:color="auto" w:fill="BFCED6"/>
          </w:tcPr>
          <w:p w14:paraId="65A139FD" w14:textId="0BBF4E47" w:rsidR="000C195B" w:rsidRDefault="000C195B" w:rsidP="000C195B">
            <w:pPr>
              <w:jc w:val="center"/>
              <w:rPr>
                <w:rFonts w:ascii="VIC" w:eastAsia="VIC" w:hAnsi="VIC"/>
                <w:color w:val="000000"/>
                <w:sz w:val="18"/>
              </w:rPr>
            </w:pPr>
            <w:r w:rsidRPr="001C6D29">
              <w:rPr>
                <w:rFonts w:ascii="VIC" w:eastAsia="VIC" w:hAnsi="VIC"/>
                <w:color w:val="000000"/>
                <w:sz w:val="18"/>
                <w:szCs w:val="18"/>
              </w:rPr>
              <w:t>91%</w:t>
            </w:r>
          </w:p>
        </w:tc>
        <w:tc>
          <w:tcPr>
            <w:tcW w:w="1213" w:type="dxa"/>
            <w:shd w:val="clear" w:color="auto" w:fill="BFCED6"/>
          </w:tcPr>
          <w:p w14:paraId="753A92D2" w14:textId="0F96D524" w:rsidR="000C195B" w:rsidRDefault="000C195B" w:rsidP="000C195B">
            <w:pPr>
              <w:jc w:val="center"/>
              <w:rPr>
                <w:rFonts w:ascii="VIC" w:eastAsia="VIC" w:hAnsi="VIC"/>
                <w:color w:val="000000"/>
                <w:sz w:val="18"/>
              </w:rPr>
            </w:pPr>
            <w:r w:rsidRPr="001C6D29">
              <w:rPr>
                <w:rFonts w:ascii="VIC" w:eastAsia="VIC" w:hAnsi="VIC"/>
                <w:color w:val="000000"/>
                <w:sz w:val="18"/>
                <w:szCs w:val="18"/>
              </w:rPr>
              <w:t>17.5</w:t>
            </w:r>
          </w:p>
        </w:tc>
        <w:tc>
          <w:tcPr>
            <w:tcW w:w="1213" w:type="dxa"/>
            <w:shd w:val="clear" w:color="auto" w:fill="BFCED6"/>
          </w:tcPr>
          <w:p w14:paraId="631F826A" w14:textId="24888789" w:rsidR="000C195B" w:rsidRDefault="000C195B" w:rsidP="000C195B">
            <w:pPr>
              <w:jc w:val="center"/>
              <w:rPr>
                <w:rFonts w:ascii="VIC" w:eastAsia="VIC" w:hAnsi="VIC"/>
                <w:color w:val="000000"/>
                <w:sz w:val="18"/>
              </w:rPr>
            </w:pPr>
            <w:r w:rsidRPr="001C6D29">
              <w:rPr>
                <w:rFonts w:ascii="VIC" w:eastAsia="VIC" w:hAnsi="VIC"/>
                <w:color w:val="000000"/>
                <w:sz w:val="18"/>
                <w:szCs w:val="18"/>
              </w:rPr>
              <w:t>75%</w:t>
            </w:r>
          </w:p>
        </w:tc>
        <w:tc>
          <w:tcPr>
            <w:tcW w:w="1213" w:type="dxa"/>
            <w:shd w:val="clear" w:color="auto" w:fill="BFCED6"/>
          </w:tcPr>
          <w:p w14:paraId="4ADB0DB9" w14:textId="1B17D5EC" w:rsidR="000C195B" w:rsidRDefault="000C195B" w:rsidP="000C195B">
            <w:pPr>
              <w:jc w:val="center"/>
              <w:rPr>
                <w:rFonts w:ascii="VIC" w:eastAsia="VIC" w:hAnsi="VIC"/>
                <w:color w:val="000000"/>
                <w:sz w:val="18"/>
              </w:rPr>
            </w:pPr>
            <w:r w:rsidRPr="001C6D29">
              <w:rPr>
                <w:rFonts w:ascii="VIC" w:eastAsia="VIC" w:hAnsi="VIC"/>
                <w:color w:val="000000"/>
                <w:sz w:val="18"/>
                <w:szCs w:val="18"/>
              </w:rPr>
              <w:t>71%</w:t>
            </w:r>
          </w:p>
        </w:tc>
      </w:tr>
      <w:tr w:rsidR="000C195B" w:rsidRPr="00A6366B" w14:paraId="581B0F49" w14:textId="77777777" w:rsidTr="00CE25F6">
        <w:trPr>
          <w:trHeight w:val="312"/>
        </w:trPr>
        <w:tc>
          <w:tcPr>
            <w:tcW w:w="2135" w:type="dxa"/>
          </w:tcPr>
          <w:p w14:paraId="32D7BBA4" w14:textId="66395C99"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Peninsula Health</w:t>
            </w:r>
          </w:p>
        </w:tc>
        <w:tc>
          <w:tcPr>
            <w:tcW w:w="2695" w:type="dxa"/>
          </w:tcPr>
          <w:p w14:paraId="1946529B" w14:textId="0AC8D7CD"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Peninsula</w:t>
            </w:r>
          </w:p>
        </w:tc>
        <w:tc>
          <w:tcPr>
            <w:tcW w:w="1212" w:type="dxa"/>
          </w:tcPr>
          <w:p w14:paraId="39DBB77C" w14:textId="136D2824" w:rsidR="000C195B" w:rsidRPr="005B1FEF" w:rsidRDefault="000C195B" w:rsidP="000C195B">
            <w:pPr>
              <w:jc w:val="center"/>
              <w:rPr>
                <w:rFonts w:ascii="VIC" w:hAnsi="VIC"/>
                <w:sz w:val="18"/>
                <w:szCs w:val="18"/>
              </w:rPr>
            </w:pPr>
            <w:r w:rsidRPr="001C6D29">
              <w:rPr>
                <w:rFonts w:ascii="VIC" w:eastAsia="VIC" w:hAnsi="VIC"/>
                <w:color w:val="000000"/>
                <w:sz w:val="18"/>
                <w:szCs w:val="18"/>
              </w:rPr>
              <w:t>1.1</w:t>
            </w:r>
          </w:p>
        </w:tc>
        <w:tc>
          <w:tcPr>
            <w:tcW w:w="1213" w:type="dxa"/>
          </w:tcPr>
          <w:p w14:paraId="3D1AEC36" w14:textId="524A192F" w:rsidR="000C195B" w:rsidRPr="005B1FEF" w:rsidRDefault="000C195B" w:rsidP="000C195B">
            <w:pPr>
              <w:jc w:val="center"/>
              <w:rPr>
                <w:rFonts w:ascii="VIC" w:hAnsi="VIC"/>
                <w:sz w:val="18"/>
                <w:szCs w:val="18"/>
              </w:rPr>
            </w:pPr>
            <w:r w:rsidRPr="001C6D29">
              <w:rPr>
                <w:rFonts w:ascii="VIC" w:eastAsia="VIC" w:hAnsi="VIC"/>
                <w:color w:val="000000"/>
                <w:sz w:val="18"/>
                <w:szCs w:val="18"/>
              </w:rPr>
              <w:t>73%</w:t>
            </w:r>
          </w:p>
        </w:tc>
        <w:tc>
          <w:tcPr>
            <w:tcW w:w="1213" w:type="dxa"/>
          </w:tcPr>
          <w:p w14:paraId="4CE49721" w14:textId="5EE400A8" w:rsidR="000C195B" w:rsidRPr="005B1FEF" w:rsidRDefault="000C195B" w:rsidP="000C195B">
            <w:pPr>
              <w:jc w:val="center"/>
              <w:rPr>
                <w:rFonts w:ascii="VIC" w:hAnsi="VIC"/>
                <w:sz w:val="18"/>
                <w:szCs w:val="18"/>
              </w:rPr>
            </w:pPr>
            <w:r w:rsidRPr="001C6D29">
              <w:rPr>
                <w:rFonts w:ascii="VIC" w:eastAsia="VIC" w:hAnsi="VIC"/>
                <w:color w:val="000000"/>
                <w:sz w:val="18"/>
                <w:szCs w:val="18"/>
              </w:rPr>
              <w:t>5%</w:t>
            </w:r>
          </w:p>
        </w:tc>
        <w:tc>
          <w:tcPr>
            <w:tcW w:w="1213" w:type="dxa"/>
          </w:tcPr>
          <w:p w14:paraId="788699B6" w14:textId="76E2B143" w:rsidR="000C195B" w:rsidRPr="005B1FEF" w:rsidRDefault="000C195B" w:rsidP="000C195B">
            <w:pPr>
              <w:jc w:val="center"/>
              <w:rPr>
                <w:rFonts w:ascii="VIC" w:hAnsi="VIC"/>
                <w:sz w:val="18"/>
                <w:szCs w:val="18"/>
              </w:rPr>
            </w:pPr>
            <w:r w:rsidRPr="001C6D29">
              <w:rPr>
                <w:rFonts w:ascii="VIC" w:eastAsia="VIC" w:hAnsi="VIC"/>
                <w:color w:val="000000"/>
                <w:sz w:val="18"/>
                <w:szCs w:val="18"/>
              </w:rPr>
              <w:t>526.4</w:t>
            </w:r>
          </w:p>
        </w:tc>
        <w:tc>
          <w:tcPr>
            <w:tcW w:w="1212" w:type="dxa"/>
          </w:tcPr>
          <w:p w14:paraId="5EC3DB51" w14:textId="1D9B6FCD" w:rsidR="000C195B" w:rsidRPr="005B1FEF" w:rsidRDefault="000C195B" w:rsidP="000C195B">
            <w:pPr>
              <w:jc w:val="center"/>
              <w:rPr>
                <w:rFonts w:ascii="VIC" w:hAnsi="VIC"/>
                <w:sz w:val="18"/>
                <w:szCs w:val="18"/>
              </w:rPr>
            </w:pPr>
            <w:r w:rsidRPr="001C6D29">
              <w:rPr>
                <w:rFonts w:ascii="VIC" w:eastAsia="VIC" w:hAnsi="VIC"/>
                <w:color w:val="000000"/>
                <w:sz w:val="18"/>
                <w:szCs w:val="18"/>
              </w:rPr>
              <w:t>29%</w:t>
            </w:r>
          </w:p>
        </w:tc>
        <w:tc>
          <w:tcPr>
            <w:tcW w:w="1213" w:type="dxa"/>
          </w:tcPr>
          <w:p w14:paraId="1AC1AA8A" w14:textId="41B00A15" w:rsidR="000C195B" w:rsidRPr="005B1FEF" w:rsidRDefault="000C195B" w:rsidP="000C195B">
            <w:pPr>
              <w:jc w:val="center"/>
              <w:rPr>
                <w:rFonts w:ascii="VIC" w:hAnsi="VIC"/>
                <w:sz w:val="18"/>
                <w:szCs w:val="18"/>
              </w:rPr>
            </w:pPr>
            <w:r w:rsidRPr="001C6D29">
              <w:rPr>
                <w:rFonts w:ascii="VIC" w:eastAsia="VIC" w:hAnsi="VIC"/>
                <w:color w:val="000000"/>
                <w:sz w:val="18"/>
                <w:szCs w:val="18"/>
              </w:rPr>
              <w:t>96%</w:t>
            </w:r>
          </w:p>
        </w:tc>
        <w:tc>
          <w:tcPr>
            <w:tcW w:w="1213" w:type="dxa"/>
          </w:tcPr>
          <w:p w14:paraId="12B82A21" w14:textId="4E00E5AF" w:rsidR="000C195B" w:rsidRPr="005B1FEF" w:rsidRDefault="000C195B" w:rsidP="000C195B">
            <w:pPr>
              <w:jc w:val="center"/>
              <w:rPr>
                <w:rFonts w:ascii="VIC" w:hAnsi="VIC"/>
                <w:sz w:val="18"/>
                <w:szCs w:val="18"/>
              </w:rPr>
            </w:pPr>
            <w:r w:rsidRPr="001C6D29">
              <w:rPr>
                <w:rFonts w:ascii="VIC" w:eastAsia="VIC" w:hAnsi="VIC"/>
                <w:color w:val="000000"/>
                <w:sz w:val="18"/>
                <w:szCs w:val="18"/>
              </w:rPr>
              <w:t>19.2</w:t>
            </w:r>
          </w:p>
        </w:tc>
        <w:tc>
          <w:tcPr>
            <w:tcW w:w="1213" w:type="dxa"/>
          </w:tcPr>
          <w:p w14:paraId="3E34FE18" w14:textId="0686B7F6" w:rsidR="000C195B" w:rsidRPr="005B1FEF" w:rsidRDefault="000C195B" w:rsidP="000C195B">
            <w:pPr>
              <w:jc w:val="center"/>
              <w:rPr>
                <w:rFonts w:ascii="VIC" w:hAnsi="VIC"/>
                <w:sz w:val="18"/>
                <w:szCs w:val="18"/>
              </w:rPr>
            </w:pPr>
            <w:r w:rsidRPr="001C6D29">
              <w:rPr>
                <w:rFonts w:ascii="VIC" w:eastAsia="VIC" w:hAnsi="VIC"/>
                <w:color w:val="000000"/>
                <w:sz w:val="18"/>
                <w:szCs w:val="18"/>
              </w:rPr>
              <w:t>87%</w:t>
            </w:r>
          </w:p>
        </w:tc>
        <w:tc>
          <w:tcPr>
            <w:tcW w:w="1213" w:type="dxa"/>
          </w:tcPr>
          <w:p w14:paraId="1204AAD9" w14:textId="75F928EE" w:rsidR="000C195B" w:rsidRPr="005B1FEF" w:rsidRDefault="000C195B" w:rsidP="000C195B">
            <w:pPr>
              <w:jc w:val="center"/>
              <w:rPr>
                <w:rFonts w:ascii="VIC" w:hAnsi="VIC"/>
                <w:sz w:val="18"/>
                <w:szCs w:val="18"/>
              </w:rPr>
            </w:pPr>
            <w:r w:rsidRPr="001C6D29">
              <w:rPr>
                <w:rFonts w:ascii="VIC" w:eastAsia="VIC" w:hAnsi="VIC"/>
                <w:color w:val="000000"/>
                <w:sz w:val="18"/>
                <w:szCs w:val="18"/>
              </w:rPr>
              <w:t>37%</w:t>
            </w:r>
          </w:p>
        </w:tc>
      </w:tr>
      <w:tr w:rsidR="000C195B" w:rsidRPr="00A6366B" w14:paraId="73CEE5F0" w14:textId="77777777" w:rsidTr="00CE25F6">
        <w:trPr>
          <w:trHeight w:val="312"/>
        </w:trPr>
        <w:tc>
          <w:tcPr>
            <w:tcW w:w="2135" w:type="dxa"/>
            <w:shd w:val="clear" w:color="auto" w:fill="BFCED6"/>
          </w:tcPr>
          <w:p w14:paraId="21265629" w14:textId="1F47005F" w:rsidR="000C195B" w:rsidRPr="00382424" w:rsidRDefault="000C195B" w:rsidP="000C195B">
            <w:pPr>
              <w:pStyle w:val="DHHStabletext"/>
              <w:spacing w:before="0" w:after="0"/>
              <w:rPr>
                <w:rFonts w:ascii="VIC" w:hAnsi="VIC"/>
                <w:sz w:val="18"/>
                <w:szCs w:val="18"/>
              </w:rPr>
            </w:pPr>
            <w:r w:rsidRPr="001C6D29">
              <w:rPr>
                <w:rFonts w:ascii="VIC" w:eastAsia="VIC" w:hAnsi="VIC"/>
                <w:color w:val="000000"/>
                <w:sz w:val="18"/>
                <w:szCs w:val="18"/>
              </w:rPr>
              <w:t>St Vincent's Hospital</w:t>
            </w:r>
          </w:p>
        </w:tc>
        <w:tc>
          <w:tcPr>
            <w:tcW w:w="2695" w:type="dxa"/>
            <w:shd w:val="clear" w:color="auto" w:fill="BFCED6"/>
          </w:tcPr>
          <w:p w14:paraId="56C43949" w14:textId="6E5401A6"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Inner East (St Vincent's)</w:t>
            </w:r>
          </w:p>
        </w:tc>
        <w:tc>
          <w:tcPr>
            <w:tcW w:w="1212" w:type="dxa"/>
            <w:shd w:val="clear" w:color="auto" w:fill="BFCED6"/>
          </w:tcPr>
          <w:p w14:paraId="40D68FEB" w14:textId="767EFED1" w:rsidR="000C195B" w:rsidRPr="005B1FEF" w:rsidRDefault="000C195B" w:rsidP="000C195B">
            <w:pPr>
              <w:jc w:val="center"/>
              <w:rPr>
                <w:rFonts w:ascii="VIC" w:hAnsi="VIC"/>
                <w:sz w:val="18"/>
                <w:szCs w:val="18"/>
              </w:rPr>
            </w:pPr>
            <w:r w:rsidRPr="001C6D29">
              <w:rPr>
                <w:rFonts w:ascii="VIC" w:eastAsia="VIC" w:hAnsi="VIC"/>
                <w:color w:val="000000"/>
                <w:sz w:val="18"/>
                <w:szCs w:val="18"/>
              </w:rPr>
              <w:t>1.0</w:t>
            </w:r>
          </w:p>
        </w:tc>
        <w:tc>
          <w:tcPr>
            <w:tcW w:w="1213" w:type="dxa"/>
            <w:shd w:val="clear" w:color="auto" w:fill="BFCED6"/>
          </w:tcPr>
          <w:p w14:paraId="025C0184" w14:textId="5CD20D74" w:rsidR="000C195B" w:rsidRPr="005B1FEF" w:rsidRDefault="000C195B" w:rsidP="000C195B">
            <w:pPr>
              <w:jc w:val="center"/>
              <w:rPr>
                <w:rFonts w:ascii="VIC" w:hAnsi="VIC"/>
                <w:sz w:val="18"/>
                <w:szCs w:val="18"/>
              </w:rPr>
            </w:pPr>
            <w:r w:rsidRPr="001C6D29">
              <w:rPr>
                <w:rFonts w:ascii="VIC" w:eastAsia="VIC" w:hAnsi="VIC"/>
                <w:color w:val="000000"/>
                <w:sz w:val="18"/>
                <w:szCs w:val="18"/>
              </w:rPr>
              <w:t>84%</w:t>
            </w:r>
          </w:p>
        </w:tc>
        <w:tc>
          <w:tcPr>
            <w:tcW w:w="1213" w:type="dxa"/>
            <w:shd w:val="clear" w:color="auto" w:fill="BFCED6"/>
          </w:tcPr>
          <w:p w14:paraId="1EB2E1F2" w14:textId="1BEAA200" w:rsidR="000C195B" w:rsidRPr="005B1FEF" w:rsidRDefault="000C195B" w:rsidP="000C195B">
            <w:pPr>
              <w:jc w:val="center"/>
              <w:rPr>
                <w:rFonts w:ascii="VIC" w:hAnsi="VIC"/>
                <w:sz w:val="18"/>
                <w:szCs w:val="18"/>
              </w:rPr>
            </w:pPr>
            <w:r w:rsidRPr="001C6D29">
              <w:rPr>
                <w:rFonts w:ascii="VIC" w:eastAsia="VIC" w:hAnsi="VIC"/>
                <w:color w:val="000000"/>
                <w:sz w:val="18"/>
                <w:szCs w:val="18"/>
              </w:rPr>
              <w:t>11%</w:t>
            </w:r>
          </w:p>
        </w:tc>
        <w:tc>
          <w:tcPr>
            <w:tcW w:w="1213" w:type="dxa"/>
            <w:shd w:val="clear" w:color="auto" w:fill="BFCED6"/>
          </w:tcPr>
          <w:p w14:paraId="4F92D536" w14:textId="55970DAE" w:rsidR="000C195B" w:rsidRPr="005B1FEF" w:rsidRDefault="000C195B" w:rsidP="000C195B">
            <w:pPr>
              <w:jc w:val="center"/>
              <w:rPr>
                <w:rFonts w:ascii="VIC" w:hAnsi="VIC"/>
                <w:sz w:val="18"/>
                <w:szCs w:val="18"/>
              </w:rPr>
            </w:pPr>
            <w:r w:rsidRPr="001C6D29">
              <w:rPr>
                <w:rFonts w:ascii="VIC" w:eastAsia="VIC" w:hAnsi="VIC"/>
                <w:color w:val="000000"/>
                <w:sz w:val="18"/>
                <w:szCs w:val="18"/>
              </w:rPr>
              <w:t>381.3</w:t>
            </w:r>
          </w:p>
        </w:tc>
        <w:tc>
          <w:tcPr>
            <w:tcW w:w="1212" w:type="dxa"/>
            <w:shd w:val="clear" w:color="auto" w:fill="BFCED6"/>
          </w:tcPr>
          <w:p w14:paraId="4F0A505C" w14:textId="2CE78799" w:rsidR="000C195B" w:rsidRPr="005B1FEF" w:rsidRDefault="000C195B" w:rsidP="000C195B">
            <w:pPr>
              <w:jc w:val="center"/>
              <w:rPr>
                <w:rFonts w:ascii="VIC" w:hAnsi="VIC"/>
                <w:sz w:val="18"/>
                <w:szCs w:val="18"/>
              </w:rPr>
            </w:pPr>
            <w:r w:rsidRPr="001C6D29">
              <w:rPr>
                <w:rFonts w:ascii="VIC" w:eastAsia="VIC" w:hAnsi="VIC"/>
                <w:color w:val="000000"/>
                <w:sz w:val="18"/>
                <w:szCs w:val="18"/>
              </w:rPr>
              <w:t>24%</w:t>
            </w:r>
          </w:p>
        </w:tc>
        <w:tc>
          <w:tcPr>
            <w:tcW w:w="1213" w:type="dxa"/>
            <w:shd w:val="clear" w:color="auto" w:fill="BFCED6"/>
          </w:tcPr>
          <w:p w14:paraId="59B9A7CC" w14:textId="2EE3D8E0" w:rsidR="000C195B" w:rsidRPr="005B1FEF" w:rsidRDefault="000C195B" w:rsidP="000C195B">
            <w:pPr>
              <w:jc w:val="center"/>
              <w:rPr>
                <w:rFonts w:ascii="VIC" w:hAnsi="VIC"/>
                <w:sz w:val="18"/>
                <w:szCs w:val="18"/>
              </w:rPr>
            </w:pPr>
            <w:r w:rsidRPr="001C6D29">
              <w:rPr>
                <w:rFonts w:ascii="VIC" w:eastAsia="VIC" w:hAnsi="VIC"/>
                <w:color w:val="000000"/>
                <w:sz w:val="18"/>
                <w:szCs w:val="18"/>
              </w:rPr>
              <w:t>94%</w:t>
            </w:r>
          </w:p>
        </w:tc>
        <w:tc>
          <w:tcPr>
            <w:tcW w:w="1213" w:type="dxa"/>
            <w:shd w:val="clear" w:color="auto" w:fill="BFCED6"/>
          </w:tcPr>
          <w:p w14:paraId="426716CC" w14:textId="0BD4E1D0" w:rsidR="000C195B" w:rsidRPr="005B1FEF" w:rsidRDefault="000C195B" w:rsidP="000C195B">
            <w:pPr>
              <w:jc w:val="center"/>
              <w:rPr>
                <w:rFonts w:ascii="VIC" w:hAnsi="VIC"/>
                <w:sz w:val="18"/>
                <w:szCs w:val="18"/>
              </w:rPr>
            </w:pPr>
            <w:r w:rsidRPr="001C6D29">
              <w:rPr>
                <w:rFonts w:ascii="VIC" w:eastAsia="VIC" w:hAnsi="VIC"/>
                <w:color w:val="000000"/>
                <w:sz w:val="18"/>
                <w:szCs w:val="18"/>
              </w:rPr>
              <w:t>19.7</w:t>
            </w:r>
          </w:p>
        </w:tc>
        <w:tc>
          <w:tcPr>
            <w:tcW w:w="1213" w:type="dxa"/>
            <w:shd w:val="clear" w:color="auto" w:fill="BFCED6"/>
          </w:tcPr>
          <w:p w14:paraId="07E27A36" w14:textId="537ED918" w:rsidR="000C195B" w:rsidRPr="005B1FEF" w:rsidRDefault="000C195B" w:rsidP="000C195B">
            <w:pPr>
              <w:jc w:val="center"/>
              <w:rPr>
                <w:rFonts w:ascii="VIC" w:hAnsi="VIC"/>
                <w:sz w:val="18"/>
                <w:szCs w:val="18"/>
              </w:rPr>
            </w:pPr>
            <w:r w:rsidRPr="001C6D29">
              <w:rPr>
                <w:rFonts w:ascii="VIC" w:eastAsia="VIC" w:hAnsi="VIC"/>
                <w:color w:val="000000"/>
                <w:sz w:val="18"/>
                <w:szCs w:val="18"/>
              </w:rPr>
              <w:t>90%</w:t>
            </w:r>
          </w:p>
        </w:tc>
        <w:tc>
          <w:tcPr>
            <w:tcW w:w="1213" w:type="dxa"/>
            <w:shd w:val="clear" w:color="auto" w:fill="BFCED6"/>
          </w:tcPr>
          <w:p w14:paraId="167724E3" w14:textId="7C50DC08" w:rsidR="000C195B" w:rsidRPr="005B1FEF" w:rsidRDefault="000C195B" w:rsidP="000C195B">
            <w:pPr>
              <w:jc w:val="center"/>
              <w:rPr>
                <w:rFonts w:ascii="VIC" w:hAnsi="VIC"/>
                <w:sz w:val="18"/>
                <w:szCs w:val="18"/>
              </w:rPr>
            </w:pPr>
            <w:r w:rsidRPr="001C6D29">
              <w:rPr>
                <w:rFonts w:ascii="VIC" w:eastAsia="VIC" w:hAnsi="VIC"/>
                <w:color w:val="000000"/>
                <w:sz w:val="18"/>
                <w:szCs w:val="18"/>
              </w:rPr>
              <w:t>67%</w:t>
            </w:r>
          </w:p>
        </w:tc>
      </w:tr>
      <w:tr w:rsidR="000C195B" w:rsidRPr="00A6366B" w14:paraId="5F11D2FC" w14:textId="77777777" w:rsidTr="00CE25F6">
        <w:trPr>
          <w:trHeight w:val="312"/>
        </w:trPr>
        <w:tc>
          <w:tcPr>
            <w:tcW w:w="2135" w:type="dxa"/>
          </w:tcPr>
          <w:p w14:paraId="63582158" w14:textId="7B193956" w:rsidR="000C195B" w:rsidRPr="00224238" w:rsidRDefault="000C195B" w:rsidP="000C195B">
            <w:pPr>
              <w:pStyle w:val="DHHStabletext"/>
              <w:spacing w:before="0" w:after="0"/>
              <w:rPr>
                <w:rFonts w:ascii="VIC" w:eastAsia="VIC" w:hAnsi="VIC"/>
                <w:color w:val="000000"/>
                <w:sz w:val="18"/>
                <w:szCs w:val="18"/>
              </w:rPr>
            </w:pPr>
            <w:r w:rsidRPr="001C6D29">
              <w:rPr>
                <w:rFonts w:ascii="VIC" w:eastAsia="VIC" w:hAnsi="VIC"/>
                <w:color w:val="000000"/>
                <w:sz w:val="18"/>
                <w:szCs w:val="18"/>
              </w:rPr>
              <w:t>Western Health</w:t>
            </w:r>
          </w:p>
        </w:tc>
        <w:tc>
          <w:tcPr>
            <w:tcW w:w="2695" w:type="dxa"/>
          </w:tcPr>
          <w:p w14:paraId="4704223B" w14:textId="145CEA4E" w:rsidR="000C195B" w:rsidRPr="00224238" w:rsidRDefault="000C195B" w:rsidP="000C195B">
            <w:pPr>
              <w:pStyle w:val="DHHStabletext"/>
              <w:spacing w:before="0" w:after="0"/>
              <w:rPr>
                <w:rFonts w:ascii="VIC" w:eastAsia="VIC" w:hAnsi="VIC"/>
                <w:color w:val="000000"/>
                <w:sz w:val="18"/>
                <w:szCs w:val="18"/>
              </w:rPr>
            </w:pPr>
            <w:r w:rsidRPr="001C6D29">
              <w:rPr>
                <w:rFonts w:ascii="VIC" w:eastAsia="VIC" w:hAnsi="VIC"/>
                <w:color w:val="000000"/>
                <w:sz w:val="18"/>
                <w:szCs w:val="18"/>
              </w:rPr>
              <w:t>Mid West (Sunshine)</w:t>
            </w:r>
          </w:p>
        </w:tc>
        <w:tc>
          <w:tcPr>
            <w:tcW w:w="1212" w:type="dxa"/>
          </w:tcPr>
          <w:p w14:paraId="04A2158B" w14:textId="3E24C616"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0.6</w:t>
            </w:r>
          </w:p>
        </w:tc>
        <w:tc>
          <w:tcPr>
            <w:tcW w:w="1213" w:type="dxa"/>
          </w:tcPr>
          <w:p w14:paraId="59211C62" w14:textId="01DA7571"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89%</w:t>
            </w:r>
          </w:p>
        </w:tc>
        <w:tc>
          <w:tcPr>
            <w:tcW w:w="1213" w:type="dxa"/>
          </w:tcPr>
          <w:p w14:paraId="664ABFDB" w14:textId="61FA6DAC"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11%</w:t>
            </w:r>
          </w:p>
        </w:tc>
        <w:tc>
          <w:tcPr>
            <w:tcW w:w="1213" w:type="dxa"/>
          </w:tcPr>
          <w:p w14:paraId="5CAF0FBF" w14:textId="5BEABDEB"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260.3</w:t>
            </w:r>
          </w:p>
        </w:tc>
        <w:tc>
          <w:tcPr>
            <w:tcW w:w="1212" w:type="dxa"/>
          </w:tcPr>
          <w:p w14:paraId="42FBEE66" w14:textId="1E100B71"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38%</w:t>
            </w:r>
          </w:p>
        </w:tc>
        <w:tc>
          <w:tcPr>
            <w:tcW w:w="1213" w:type="dxa"/>
          </w:tcPr>
          <w:p w14:paraId="55F59AFE" w14:textId="040CF9AF"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85%</w:t>
            </w:r>
          </w:p>
        </w:tc>
        <w:tc>
          <w:tcPr>
            <w:tcW w:w="1213" w:type="dxa"/>
          </w:tcPr>
          <w:p w14:paraId="4A47D73E" w14:textId="467CB461"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12.6</w:t>
            </w:r>
          </w:p>
        </w:tc>
        <w:tc>
          <w:tcPr>
            <w:tcW w:w="1213" w:type="dxa"/>
          </w:tcPr>
          <w:p w14:paraId="41193E9D" w14:textId="3AF216D9"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24%</w:t>
            </w:r>
          </w:p>
        </w:tc>
        <w:tc>
          <w:tcPr>
            <w:tcW w:w="1213" w:type="dxa"/>
          </w:tcPr>
          <w:p w14:paraId="0083E5C1" w14:textId="23122238" w:rsidR="000C195B" w:rsidRPr="00224238" w:rsidRDefault="000C195B" w:rsidP="000C195B">
            <w:pPr>
              <w:jc w:val="center"/>
              <w:rPr>
                <w:rFonts w:ascii="VIC" w:eastAsia="VIC" w:hAnsi="VIC"/>
                <w:color w:val="000000"/>
                <w:sz w:val="18"/>
                <w:szCs w:val="18"/>
              </w:rPr>
            </w:pPr>
            <w:r w:rsidRPr="001C6D29">
              <w:rPr>
                <w:rFonts w:ascii="VIC" w:eastAsia="VIC" w:hAnsi="VIC"/>
                <w:color w:val="000000"/>
                <w:sz w:val="18"/>
                <w:szCs w:val="18"/>
              </w:rPr>
              <w:t>24%</w:t>
            </w:r>
          </w:p>
        </w:tc>
      </w:tr>
      <w:tr w:rsidR="000C195B" w:rsidRPr="0020228C" w14:paraId="6BFDC9F2" w14:textId="77777777" w:rsidTr="00CE25F6">
        <w:trPr>
          <w:trHeight w:val="312"/>
        </w:trPr>
        <w:tc>
          <w:tcPr>
            <w:tcW w:w="2135" w:type="dxa"/>
            <w:shd w:val="clear" w:color="auto" w:fill="B1C9E8"/>
          </w:tcPr>
          <w:p w14:paraId="49D7FE64" w14:textId="5FC3FDDF" w:rsidR="000C195B" w:rsidRPr="0020228C" w:rsidRDefault="000C195B" w:rsidP="000C195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TOTAL METRO</w:t>
            </w:r>
          </w:p>
        </w:tc>
        <w:tc>
          <w:tcPr>
            <w:tcW w:w="2695" w:type="dxa"/>
            <w:shd w:val="clear" w:color="auto" w:fill="B1C9E8"/>
          </w:tcPr>
          <w:p w14:paraId="7E471665" w14:textId="7F994C09" w:rsidR="000C195B" w:rsidRPr="0020228C" w:rsidRDefault="000C195B" w:rsidP="000C195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 xml:space="preserve"> </w:t>
            </w:r>
          </w:p>
        </w:tc>
        <w:tc>
          <w:tcPr>
            <w:tcW w:w="1212" w:type="dxa"/>
            <w:shd w:val="clear" w:color="auto" w:fill="B1C9E8"/>
          </w:tcPr>
          <w:p w14:paraId="08331941" w14:textId="20070016"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0.8</w:t>
            </w:r>
          </w:p>
        </w:tc>
        <w:tc>
          <w:tcPr>
            <w:tcW w:w="1213" w:type="dxa"/>
            <w:shd w:val="clear" w:color="auto" w:fill="B1C9E8"/>
          </w:tcPr>
          <w:p w14:paraId="2B5C9022" w14:textId="23DC6703"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80%</w:t>
            </w:r>
          </w:p>
        </w:tc>
        <w:tc>
          <w:tcPr>
            <w:tcW w:w="1213" w:type="dxa"/>
            <w:shd w:val="clear" w:color="auto" w:fill="B1C9E8"/>
          </w:tcPr>
          <w:p w14:paraId="191220B3" w14:textId="1FC9E9A1"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w:t>
            </w:r>
          </w:p>
        </w:tc>
        <w:tc>
          <w:tcPr>
            <w:tcW w:w="1213" w:type="dxa"/>
            <w:shd w:val="clear" w:color="auto" w:fill="B1C9E8"/>
          </w:tcPr>
          <w:p w14:paraId="677D3D47" w14:textId="4E73F641"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410.2</w:t>
            </w:r>
          </w:p>
        </w:tc>
        <w:tc>
          <w:tcPr>
            <w:tcW w:w="1212" w:type="dxa"/>
            <w:shd w:val="clear" w:color="auto" w:fill="B1C9E8"/>
          </w:tcPr>
          <w:p w14:paraId="4AA4CD38" w14:textId="0B05A4B9"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26%</w:t>
            </w:r>
          </w:p>
        </w:tc>
        <w:tc>
          <w:tcPr>
            <w:tcW w:w="1213" w:type="dxa"/>
            <w:shd w:val="clear" w:color="auto" w:fill="B1C9E8"/>
          </w:tcPr>
          <w:p w14:paraId="2F61C3EC" w14:textId="27881DED"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92%</w:t>
            </w:r>
          </w:p>
        </w:tc>
        <w:tc>
          <w:tcPr>
            <w:tcW w:w="1213" w:type="dxa"/>
            <w:shd w:val="clear" w:color="auto" w:fill="B1C9E8"/>
          </w:tcPr>
          <w:p w14:paraId="54A601C2" w14:textId="536B1BC6"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16.3</w:t>
            </w:r>
          </w:p>
        </w:tc>
        <w:tc>
          <w:tcPr>
            <w:tcW w:w="1213" w:type="dxa"/>
            <w:shd w:val="clear" w:color="auto" w:fill="B1C9E8"/>
          </w:tcPr>
          <w:p w14:paraId="7F9E652F" w14:textId="00C95696"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63%</w:t>
            </w:r>
          </w:p>
        </w:tc>
        <w:tc>
          <w:tcPr>
            <w:tcW w:w="1213" w:type="dxa"/>
            <w:shd w:val="clear" w:color="auto" w:fill="B1C9E8"/>
          </w:tcPr>
          <w:p w14:paraId="7A9CC9FC" w14:textId="1CEC12C0" w:rsidR="000C195B" w:rsidRPr="004E0963"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48%</w:t>
            </w:r>
          </w:p>
        </w:tc>
      </w:tr>
      <w:tr w:rsidR="000C195B" w:rsidRPr="00A6366B" w14:paraId="277D7B51" w14:textId="77777777" w:rsidTr="00CE25F6">
        <w:trPr>
          <w:trHeight w:val="312"/>
        </w:trPr>
        <w:tc>
          <w:tcPr>
            <w:tcW w:w="2135" w:type="dxa"/>
            <w:shd w:val="clear" w:color="auto" w:fill="BFCED6"/>
          </w:tcPr>
          <w:p w14:paraId="02393D6F" w14:textId="115B503B"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Albury Wodonga Health</w:t>
            </w:r>
          </w:p>
        </w:tc>
        <w:tc>
          <w:tcPr>
            <w:tcW w:w="2695" w:type="dxa"/>
            <w:shd w:val="clear" w:color="auto" w:fill="BFCED6"/>
          </w:tcPr>
          <w:p w14:paraId="68F669D1" w14:textId="62292CD2"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&amp; Border</w:t>
            </w:r>
          </w:p>
        </w:tc>
        <w:tc>
          <w:tcPr>
            <w:tcW w:w="1212" w:type="dxa"/>
            <w:shd w:val="clear" w:color="auto" w:fill="BFCED6"/>
          </w:tcPr>
          <w:p w14:paraId="5046745B" w14:textId="5B1E4E89" w:rsidR="000C195B" w:rsidRPr="005B1FEF" w:rsidRDefault="000C195B" w:rsidP="000C195B">
            <w:pPr>
              <w:jc w:val="center"/>
              <w:rPr>
                <w:rFonts w:ascii="VIC" w:hAnsi="VIC"/>
                <w:sz w:val="18"/>
                <w:szCs w:val="18"/>
              </w:rPr>
            </w:pPr>
            <w:r w:rsidRPr="001C6D29">
              <w:rPr>
                <w:rFonts w:ascii="VIC" w:eastAsia="VIC" w:hAnsi="VIC"/>
                <w:color w:val="000000"/>
                <w:sz w:val="18"/>
                <w:szCs w:val="18"/>
              </w:rPr>
              <w:t>3.2</w:t>
            </w:r>
          </w:p>
        </w:tc>
        <w:tc>
          <w:tcPr>
            <w:tcW w:w="1213" w:type="dxa"/>
            <w:shd w:val="clear" w:color="auto" w:fill="BFCED6"/>
          </w:tcPr>
          <w:p w14:paraId="39EABA73" w14:textId="0B5B7BB0" w:rsidR="000C195B" w:rsidRPr="005B1FEF" w:rsidRDefault="000C195B" w:rsidP="000C195B">
            <w:pPr>
              <w:jc w:val="center"/>
              <w:rPr>
                <w:rFonts w:ascii="VIC" w:hAnsi="VIC"/>
                <w:sz w:val="18"/>
                <w:szCs w:val="18"/>
              </w:rPr>
            </w:pPr>
            <w:r w:rsidRPr="001C6D29">
              <w:rPr>
                <w:rFonts w:ascii="VIC" w:eastAsia="VIC" w:hAnsi="VIC"/>
                <w:color w:val="000000"/>
                <w:sz w:val="18"/>
                <w:szCs w:val="18"/>
              </w:rPr>
              <w:t>91%</w:t>
            </w:r>
          </w:p>
        </w:tc>
        <w:tc>
          <w:tcPr>
            <w:tcW w:w="1213" w:type="dxa"/>
            <w:shd w:val="clear" w:color="auto" w:fill="BFCED6"/>
          </w:tcPr>
          <w:p w14:paraId="7CFF9D1F" w14:textId="7D41FF82" w:rsidR="000C195B" w:rsidRPr="005B1FEF" w:rsidRDefault="000C195B" w:rsidP="000C195B">
            <w:pPr>
              <w:jc w:val="center"/>
              <w:rPr>
                <w:rFonts w:ascii="VIC" w:hAnsi="VIC"/>
                <w:sz w:val="18"/>
                <w:szCs w:val="18"/>
              </w:rPr>
            </w:pPr>
            <w:r w:rsidRPr="001C6D29">
              <w:rPr>
                <w:rFonts w:ascii="VIC" w:eastAsia="VIC" w:hAnsi="VIC"/>
                <w:color w:val="000000"/>
                <w:sz w:val="18"/>
                <w:szCs w:val="18"/>
              </w:rPr>
              <w:t>5%</w:t>
            </w:r>
          </w:p>
        </w:tc>
        <w:tc>
          <w:tcPr>
            <w:tcW w:w="1213" w:type="dxa"/>
            <w:shd w:val="clear" w:color="auto" w:fill="BFCED6"/>
          </w:tcPr>
          <w:p w14:paraId="753BBC2C" w14:textId="17B3DC94" w:rsidR="000C195B" w:rsidRPr="005B1FEF" w:rsidRDefault="000C195B" w:rsidP="000C195B">
            <w:pPr>
              <w:jc w:val="center"/>
              <w:rPr>
                <w:rFonts w:ascii="VIC" w:hAnsi="VIC"/>
                <w:sz w:val="18"/>
                <w:szCs w:val="18"/>
              </w:rPr>
            </w:pPr>
            <w:r w:rsidRPr="001C6D29">
              <w:rPr>
                <w:rFonts w:ascii="VIC" w:eastAsia="VIC" w:hAnsi="VIC"/>
                <w:color w:val="000000"/>
                <w:sz w:val="18"/>
                <w:szCs w:val="18"/>
              </w:rPr>
              <w:t>1,110.8</w:t>
            </w:r>
          </w:p>
        </w:tc>
        <w:tc>
          <w:tcPr>
            <w:tcW w:w="1212" w:type="dxa"/>
            <w:shd w:val="clear" w:color="auto" w:fill="BFCED6"/>
          </w:tcPr>
          <w:p w14:paraId="0FAEE564" w14:textId="2E752D91" w:rsidR="000C195B" w:rsidRPr="005B1FEF" w:rsidRDefault="000C195B" w:rsidP="000C195B">
            <w:pPr>
              <w:jc w:val="center"/>
              <w:rPr>
                <w:rFonts w:ascii="VIC" w:hAnsi="VIC"/>
                <w:sz w:val="18"/>
                <w:szCs w:val="18"/>
              </w:rPr>
            </w:pPr>
            <w:r w:rsidRPr="001C6D29">
              <w:rPr>
                <w:rFonts w:ascii="VIC" w:eastAsia="VIC" w:hAnsi="VIC"/>
                <w:color w:val="000000"/>
                <w:sz w:val="18"/>
                <w:szCs w:val="18"/>
              </w:rPr>
              <w:t>6%</w:t>
            </w:r>
          </w:p>
        </w:tc>
        <w:tc>
          <w:tcPr>
            <w:tcW w:w="1213" w:type="dxa"/>
            <w:shd w:val="clear" w:color="auto" w:fill="BFCED6"/>
          </w:tcPr>
          <w:p w14:paraId="43A2D51D" w14:textId="25DF29C7" w:rsidR="000C195B" w:rsidRPr="005B1FEF" w:rsidRDefault="000C195B" w:rsidP="000C195B">
            <w:pPr>
              <w:jc w:val="center"/>
              <w:rPr>
                <w:rFonts w:ascii="VIC" w:hAnsi="VIC"/>
                <w:sz w:val="18"/>
                <w:szCs w:val="18"/>
              </w:rPr>
            </w:pPr>
            <w:r w:rsidRPr="001C6D29">
              <w:rPr>
                <w:rFonts w:ascii="VIC" w:eastAsia="VIC" w:hAnsi="VIC"/>
                <w:color w:val="000000"/>
                <w:sz w:val="18"/>
                <w:szCs w:val="18"/>
              </w:rPr>
              <w:t>98%</w:t>
            </w:r>
          </w:p>
        </w:tc>
        <w:tc>
          <w:tcPr>
            <w:tcW w:w="1213" w:type="dxa"/>
            <w:shd w:val="clear" w:color="auto" w:fill="BFCED6"/>
          </w:tcPr>
          <w:p w14:paraId="58D6A4AE" w14:textId="5F15EAE2" w:rsidR="000C195B" w:rsidRPr="005B1FEF" w:rsidRDefault="000C195B" w:rsidP="000C195B">
            <w:pPr>
              <w:jc w:val="center"/>
              <w:rPr>
                <w:rFonts w:ascii="VIC" w:hAnsi="VIC"/>
                <w:sz w:val="18"/>
                <w:szCs w:val="18"/>
              </w:rPr>
            </w:pPr>
            <w:r w:rsidRPr="001C6D29">
              <w:rPr>
                <w:rFonts w:ascii="VIC" w:eastAsia="VIC" w:hAnsi="VIC"/>
                <w:color w:val="000000"/>
                <w:sz w:val="18"/>
                <w:szCs w:val="18"/>
              </w:rPr>
              <w:t>12.8</w:t>
            </w:r>
          </w:p>
        </w:tc>
        <w:tc>
          <w:tcPr>
            <w:tcW w:w="1213" w:type="dxa"/>
            <w:shd w:val="clear" w:color="auto" w:fill="BFCED6"/>
          </w:tcPr>
          <w:p w14:paraId="3D789DAC" w14:textId="56ABDFD3" w:rsidR="000C195B" w:rsidRPr="005B1FEF" w:rsidRDefault="000C195B" w:rsidP="000C195B">
            <w:pPr>
              <w:jc w:val="center"/>
              <w:rPr>
                <w:rFonts w:ascii="VIC" w:hAnsi="VIC"/>
                <w:sz w:val="18"/>
                <w:szCs w:val="18"/>
              </w:rPr>
            </w:pPr>
            <w:r w:rsidRPr="001C6D29">
              <w:rPr>
                <w:rFonts w:ascii="VIC" w:eastAsia="VIC" w:hAnsi="VIC"/>
                <w:color w:val="000000"/>
                <w:sz w:val="18"/>
                <w:szCs w:val="18"/>
              </w:rPr>
              <w:t>74%</w:t>
            </w:r>
          </w:p>
        </w:tc>
        <w:tc>
          <w:tcPr>
            <w:tcW w:w="1213" w:type="dxa"/>
            <w:shd w:val="clear" w:color="auto" w:fill="BFCED6"/>
          </w:tcPr>
          <w:p w14:paraId="5745AFFE" w14:textId="679ACC33" w:rsidR="000C195B" w:rsidRPr="005B1FEF" w:rsidRDefault="000C195B" w:rsidP="000C195B">
            <w:pPr>
              <w:jc w:val="center"/>
              <w:rPr>
                <w:rFonts w:ascii="VIC" w:hAnsi="VIC"/>
                <w:sz w:val="18"/>
                <w:szCs w:val="18"/>
              </w:rPr>
            </w:pPr>
            <w:r w:rsidRPr="001C6D29">
              <w:rPr>
                <w:rFonts w:ascii="VIC" w:eastAsia="VIC" w:hAnsi="VIC"/>
                <w:color w:val="000000"/>
                <w:sz w:val="18"/>
                <w:szCs w:val="18"/>
              </w:rPr>
              <w:t>55%</w:t>
            </w:r>
          </w:p>
        </w:tc>
      </w:tr>
      <w:tr w:rsidR="000C195B" w:rsidRPr="00A6366B" w14:paraId="4C45836C" w14:textId="77777777" w:rsidTr="00CE25F6">
        <w:trPr>
          <w:trHeight w:val="312"/>
        </w:trPr>
        <w:tc>
          <w:tcPr>
            <w:tcW w:w="2135" w:type="dxa"/>
          </w:tcPr>
          <w:p w14:paraId="13F09650" w14:textId="5457F7F0"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Barwon Health</w:t>
            </w:r>
          </w:p>
        </w:tc>
        <w:tc>
          <w:tcPr>
            <w:tcW w:w="2695" w:type="dxa"/>
          </w:tcPr>
          <w:p w14:paraId="0FC34445" w14:textId="2D55C490"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Barwon</w:t>
            </w:r>
          </w:p>
        </w:tc>
        <w:tc>
          <w:tcPr>
            <w:tcW w:w="1212" w:type="dxa"/>
          </w:tcPr>
          <w:p w14:paraId="511ED04D" w14:textId="368C5F84" w:rsidR="000C195B" w:rsidRPr="005B1FEF" w:rsidRDefault="000C195B" w:rsidP="000C195B">
            <w:pPr>
              <w:jc w:val="center"/>
              <w:rPr>
                <w:rFonts w:ascii="VIC" w:hAnsi="VIC"/>
                <w:sz w:val="18"/>
                <w:szCs w:val="18"/>
              </w:rPr>
            </w:pPr>
            <w:r w:rsidRPr="001C6D29">
              <w:rPr>
                <w:rFonts w:ascii="VIC" w:eastAsia="VIC" w:hAnsi="VIC"/>
                <w:color w:val="000000"/>
                <w:sz w:val="18"/>
                <w:szCs w:val="18"/>
              </w:rPr>
              <w:t>0.6</w:t>
            </w:r>
          </w:p>
        </w:tc>
        <w:tc>
          <w:tcPr>
            <w:tcW w:w="1213" w:type="dxa"/>
          </w:tcPr>
          <w:p w14:paraId="2629ED85" w14:textId="2522D2F9" w:rsidR="000C195B" w:rsidRPr="005B1FEF" w:rsidRDefault="000C195B" w:rsidP="000C195B">
            <w:pPr>
              <w:jc w:val="center"/>
              <w:rPr>
                <w:rFonts w:ascii="VIC" w:hAnsi="VIC"/>
                <w:sz w:val="18"/>
                <w:szCs w:val="18"/>
              </w:rPr>
            </w:pPr>
            <w:r w:rsidRPr="001C6D29">
              <w:rPr>
                <w:rFonts w:ascii="VIC" w:eastAsia="VIC" w:hAnsi="VIC"/>
                <w:color w:val="000000"/>
                <w:sz w:val="18"/>
                <w:szCs w:val="18"/>
              </w:rPr>
              <w:t>69%</w:t>
            </w:r>
          </w:p>
        </w:tc>
        <w:tc>
          <w:tcPr>
            <w:tcW w:w="1213" w:type="dxa"/>
          </w:tcPr>
          <w:p w14:paraId="3189CF19" w14:textId="75C6C921" w:rsidR="000C195B" w:rsidRPr="005B1FEF" w:rsidRDefault="000C195B" w:rsidP="000C195B">
            <w:pPr>
              <w:jc w:val="center"/>
              <w:rPr>
                <w:rFonts w:ascii="VIC" w:hAnsi="VIC"/>
                <w:sz w:val="18"/>
                <w:szCs w:val="18"/>
              </w:rPr>
            </w:pPr>
            <w:r w:rsidRPr="001C6D29">
              <w:rPr>
                <w:rFonts w:ascii="VIC" w:eastAsia="VIC" w:hAnsi="VIC"/>
                <w:color w:val="000000"/>
                <w:sz w:val="18"/>
                <w:szCs w:val="18"/>
              </w:rPr>
              <w:t>11%</w:t>
            </w:r>
          </w:p>
        </w:tc>
        <w:tc>
          <w:tcPr>
            <w:tcW w:w="1213" w:type="dxa"/>
          </w:tcPr>
          <w:p w14:paraId="0EDACC60" w14:textId="4B76F623" w:rsidR="000C195B" w:rsidRPr="005B1FEF" w:rsidRDefault="000C195B" w:rsidP="000C195B">
            <w:pPr>
              <w:jc w:val="center"/>
              <w:rPr>
                <w:rFonts w:ascii="VIC" w:hAnsi="VIC"/>
                <w:sz w:val="18"/>
                <w:szCs w:val="18"/>
              </w:rPr>
            </w:pPr>
            <w:r w:rsidRPr="001C6D29">
              <w:rPr>
                <w:rFonts w:ascii="VIC" w:eastAsia="VIC" w:hAnsi="VIC"/>
                <w:color w:val="000000"/>
                <w:sz w:val="18"/>
                <w:szCs w:val="18"/>
              </w:rPr>
              <w:t>70.9</w:t>
            </w:r>
          </w:p>
        </w:tc>
        <w:tc>
          <w:tcPr>
            <w:tcW w:w="1212" w:type="dxa"/>
          </w:tcPr>
          <w:p w14:paraId="7ADF2DA1" w14:textId="3D0525DF" w:rsidR="000C195B" w:rsidRPr="005B1FEF" w:rsidRDefault="000C195B" w:rsidP="000C195B">
            <w:pPr>
              <w:jc w:val="center"/>
              <w:rPr>
                <w:rFonts w:ascii="VIC" w:hAnsi="VIC"/>
                <w:sz w:val="18"/>
                <w:szCs w:val="18"/>
              </w:rPr>
            </w:pPr>
            <w:r w:rsidRPr="001C6D29">
              <w:rPr>
                <w:rFonts w:ascii="VIC" w:eastAsia="VIC" w:hAnsi="VIC"/>
                <w:color w:val="000000"/>
                <w:sz w:val="18"/>
                <w:szCs w:val="18"/>
              </w:rPr>
              <w:t>37%</w:t>
            </w:r>
          </w:p>
        </w:tc>
        <w:tc>
          <w:tcPr>
            <w:tcW w:w="1213" w:type="dxa"/>
          </w:tcPr>
          <w:p w14:paraId="5EE66083" w14:textId="2A2A1576" w:rsidR="000C195B" w:rsidRPr="005B1FEF" w:rsidRDefault="000C195B" w:rsidP="000C195B">
            <w:pPr>
              <w:jc w:val="center"/>
              <w:rPr>
                <w:rFonts w:ascii="VIC" w:hAnsi="VIC"/>
                <w:sz w:val="18"/>
                <w:szCs w:val="18"/>
              </w:rPr>
            </w:pPr>
            <w:r w:rsidRPr="001C6D29">
              <w:rPr>
                <w:rFonts w:ascii="VIC" w:eastAsia="VIC" w:hAnsi="VIC"/>
                <w:color w:val="000000"/>
                <w:sz w:val="18"/>
                <w:szCs w:val="18"/>
              </w:rPr>
              <w:t>70%</w:t>
            </w:r>
          </w:p>
        </w:tc>
        <w:tc>
          <w:tcPr>
            <w:tcW w:w="1213" w:type="dxa"/>
          </w:tcPr>
          <w:p w14:paraId="47117880" w14:textId="55037609" w:rsidR="000C195B" w:rsidRPr="005B1FEF" w:rsidRDefault="000C195B" w:rsidP="000C195B">
            <w:pPr>
              <w:jc w:val="center"/>
              <w:rPr>
                <w:rFonts w:ascii="VIC" w:hAnsi="VIC"/>
                <w:sz w:val="18"/>
                <w:szCs w:val="18"/>
              </w:rPr>
            </w:pPr>
            <w:r w:rsidRPr="001C6D29">
              <w:rPr>
                <w:rFonts w:ascii="VIC" w:eastAsia="VIC" w:hAnsi="VIC"/>
                <w:color w:val="000000"/>
                <w:sz w:val="18"/>
                <w:szCs w:val="18"/>
              </w:rPr>
              <w:t>17.0</w:t>
            </w:r>
          </w:p>
        </w:tc>
        <w:tc>
          <w:tcPr>
            <w:tcW w:w="1213" w:type="dxa"/>
          </w:tcPr>
          <w:p w14:paraId="0448AA75" w14:textId="667564BE" w:rsidR="000C195B" w:rsidRPr="005B1FEF" w:rsidRDefault="000C195B" w:rsidP="000C195B">
            <w:pPr>
              <w:jc w:val="center"/>
              <w:rPr>
                <w:rFonts w:ascii="VIC" w:hAnsi="VIC"/>
                <w:sz w:val="18"/>
                <w:szCs w:val="18"/>
              </w:rPr>
            </w:pPr>
            <w:r w:rsidRPr="001C6D29">
              <w:rPr>
                <w:rFonts w:ascii="VIC" w:eastAsia="VIC" w:hAnsi="VIC"/>
                <w:color w:val="000000"/>
                <w:sz w:val="18"/>
                <w:szCs w:val="18"/>
              </w:rPr>
              <w:t>24%</w:t>
            </w:r>
          </w:p>
        </w:tc>
        <w:tc>
          <w:tcPr>
            <w:tcW w:w="1213" w:type="dxa"/>
          </w:tcPr>
          <w:p w14:paraId="72C009D1" w14:textId="566A51C1" w:rsidR="000C195B" w:rsidRPr="005B1FEF" w:rsidRDefault="000C195B" w:rsidP="000C195B">
            <w:pPr>
              <w:jc w:val="center"/>
              <w:rPr>
                <w:rFonts w:ascii="VIC" w:hAnsi="VIC"/>
                <w:sz w:val="18"/>
                <w:szCs w:val="18"/>
              </w:rPr>
            </w:pPr>
            <w:r w:rsidRPr="001C6D29">
              <w:rPr>
                <w:rFonts w:ascii="VIC" w:eastAsia="VIC" w:hAnsi="VIC"/>
                <w:color w:val="000000"/>
                <w:sz w:val="18"/>
                <w:szCs w:val="18"/>
              </w:rPr>
              <w:t>50%</w:t>
            </w:r>
          </w:p>
        </w:tc>
      </w:tr>
      <w:tr w:rsidR="000C195B" w:rsidRPr="00A6366B" w14:paraId="177FB9A3" w14:textId="77777777" w:rsidTr="00CE25F6">
        <w:trPr>
          <w:trHeight w:val="312"/>
        </w:trPr>
        <w:tc>
          <w:tcPr>
            <w:tcW w:w="2135" w:type="dxa"/>
            <w:shd w:val="clear" w:color="auto" w:fill="BFCED6"/>
          </w:tcPr>
          <w:p w14:paraId="21CFA0AD" w14:textId="7394C44B"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Bendigo Health</w:t>
            </w:r>
          </w:p>
        </w:tc>
        <w:tc>
          <w:tcPr>
            <w:tcW w:w="2695" w:type="dxa"/>
            <w:shd w:val="clear" w:color="auto" w:fill="BFCED6"/>
          </w:tcPr>
          <w:p w14:paraId="3553C98A" w14:textId="589F4703"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Loddon/Southern Mallee</w:t>
            </w:r>
          </w:p>
        </w:tc>
        <w:tc>
          <w:tcPr>
            <w:tcW w:w="1212" w:type="dxa"/>
            <w:shd w:val="clear" w:color="auto" w:fill="BFCED6"/>
          </w:tcPr>
          <w:p w14:paraId="6A6791EA" w14:textId="0E7BEEFD" w:rsidR="000C195B" w:rsidRPr="005B1FEF" w:rsidRDefault="000C195B" w:rsidP="000C195B">
            <w:pPr>
              <w:jc w:val="center"/>
              <w:rPr>
                <w:rFonts w:ascii="VIC" w:hAnsi="VIC"/>
                <w:sz w:val="18"/>
                <w:szCs w:val="18"/>
              </w:rPr>
            </w:pPr>
            <w:r w:rsidRPr="001C6D29">
              <w:rPr>
                <w:rFonts w:ascii="VIC" w:eastAsia="VIC" w:hAnsi="VIC"/>
                <w:color w:val="000000"/>
                <w:sz w:val="18"/>
                <w:szCs w:val="18"/>
              </w:rPr>
              <w:t>0.7</w:t>
            </w:r>
          </w:p>
        </w:tc>
        <w:tc>
          <w:tcPr>
            <w:tcW w:w="1213" w:type="dxa"/>
            <w:shd w:val="clear" w:color="auto" w:fill="BFCED6"/>
          </w:tcPr>
          <w:p w14:paraId="2255B598" w14:textId="71183FE4" w:rsidR="000C195B" w:rsidRPr="005B1FEF" w:rsidRDefault="000C195B" w:rsidP="000C195B">
            <w:pPr>
              <w:jc w:val="center"/>
              <w:rPr>
                <w:rFonts w:ascii="VIC" w:hAnsi="VIC"/>
                <w:sz w:val="18"/>
                <w:szCs w:val="18"/>
              </w:rPr>
            </w:pPr>
            <w:r w:rsidRPr="001C6D29">
              <w:rPr>
                <w:rFonts w:ascii="VIC" w:eastAsia="VIC" w:hAnsi="VIC"/>
                <w:color w:val="000000"/>
                <w:sz w:val="18"/>
                <w:szCs w:val="18"/>
              </w:rPr>
              <w:t>82%</w:t>
            </w:r>
          </w:p>
        </w:tc>
        <w:tc>
          <w:tcPr>
            <w:tcW w:w="1213" w:type="dxa"/>
            <w:shd w:val="clear" w:color="auto" w:fill="BFCED6"/>
          </w:tcPr>
          <w:p w14:paraId="4D245E29" w14:textId="2DA3ABBA"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shd w:val="clear" w:color="auto" w:fill="BFCED6"/>
          </w:tcPr>
          <w:p w14:paraId="073D31DA" w14:textId="4060D0E2" w:rsidR="000C195B" w:rsidRPr="005B1FEF" w:rsidRDefault="000C195B" w:rsidP="000C195B">
            <w:pPr>
              <w:jc w:val="center"/>
              <w:rPr>
                <w:rFonts w:ascii="VIC" w:hAnsi="VIC"/>
                <w:sz w:val="18"/>
                <w:szCs w:val="18"/>
              </w:rPr>
            </w:pPr>
            <w:r w:rsidRPr="001C6D29">
              <w:rPr>
                <w:rFonts w:ascii="VIC" w:eastAsia="VIC" w:hAnsi="VIC"/>
                <w:color w:val="000000"/>
                <w:sz w:val="18"/>
                <w:szCs w:val="18"/>
              </w:rPr>
              <w:t>118.6</w:t>
            </w:r>
          </w:p>
        </w:tc>
        <w:tc>
          <w:tcPr>
            <w:tcW w:w="1212" w:type="dxa"/>
            <w:shd w:val="clear" w:color="auto" w:fill="BFCED6"/>
          </w:tcPr>
          <w:p w14:paraId="51AE1B56" w14:textId="1E880A01" w:rsidR="000C195B" w:rsidRPr="005B1FEF" w:rsidRDefault="000C195B" w:rsidP="000C195B">
            <w:pPr>
              <w:jc w:val="center"/>
              <w:rPr>
                <w:rFonts w:ascii="VIC" w:hAnsi="VIC"/>
                <w:sz w:val="18"/>
                <w:szCs w:val="18"/>
              </w:rPr>
            </w:pPr>
            <w:r w:rsidRPr="001C6D29">
              <w:rPr>
                <w:rFonts w:ascii="VIC" w:eastAsia="VIC" w:hAnsi="VIC"/>
                <w:color w:val="000000"/>
                <w:sz w:val="18"/>
                <w:szCs w:val="18"/>
              </w:rPr>
              <w:t>36%</w:t>
            </w:r>
          </w:p>
        </w:tc>
        <w:tc>
          <w:tcPr>
            <w:tcW w:w="1213" w:type="dxa"/>
            <w:shd w:val="clear" w:color="auto" w:fill="BFCED6"/>
          </w:tcPr>
          <w:p w14:paraId="1F5B935A" w14:textId="35C9B292" w:rsidR="000C195B" w:rsidRPr="005B1FEF" w:rsidRDefault="000C195B" w:rsidP="000C195B">
            <w:pPr>
              <w:jc w:val="center"/>
              <w:rPr>
                <w:rFonts w:ascii="VIC" w:hAnsi="VIC"/>
                <w:sz w:val="18"/>
                <w:szCs w:val="18"/>
              </w:rPr>
            </w:pPr>
            <w:r w:rsidRPr="001C6D29">
              <w:rPr>
                <w:rFonts w:ascii="VIC" w:eastAsia="VIC" w:hAnsi="VIC"/>
                <w:color w:val="000000"/>
                <w:sz w:val="18"/>
                <w:szCs w:val="18"/>
              </w:rPr>
              <w:t>85%</w:t>
            </w:r>
          </w:p>
        </w:tc>
        <w:tc>
          <w:tcPr>
            <w:tcW w:w="1213" w:type="dxa"/>
            <w:shd w:val="clear" w:color="auto" w:fill="BFCED6"/>
          </w:tcPr>
          <w:p w14:paraId="1730A6C2" w14:textId="0F37A889" w:rsidR="000C195B" w:rsidRPr="005B1FEF" w:rsidRDefault="000C195B" w:rsidP="000C195B">
            <w:pPr>
              <w:jc w:val="center"/>
              <w:rPr>
                <w:rFonts w:ascii="VIC" w:hAnsi="VIC"/>
                <w:sz w:val="18"/>
                <w:szCs w:val="18"/>
              </w:rPr>
            </w:pPr>
            <w:r w:rsidRPr="001C6D29">
              <w:rPr>
                <w:rFonts w:ascii="VIC" w:eastAsia="VIC" w:hAnsi="VIC"/>
                <w:color w:val="000000"/>
                <w:sz w:val="18"/>
                <w:szCs w:val="18"/>
              </w:rPr>
              <w:t>11.4</w:t>
            </w:r>
          </w:p>
        </w:tc>
        <w:tc>
          <w:tcPr>
            <w:tcW w:w="1213" w:type="dxa"/>
            <w:shd w:val="clear" w:color="auto" w:fill="BFCED6"/>
          </w:tcPr>
          <w:p w14:paraId="407A29C2" w14:textId="47F30A8E" w:rsidR="000C195B" w:rsidRPr="005B1FEF" w:rsidRDefault="000C195B" w:rsidP="000C195B">
            <w:pPr>
              <w:jc w:val="center"/>
              <w:rPr>
                <w:rFonts w:ascii="VIC" w:hAnsi="VIC"/>
                <w:sz w:val="18"/>
                <w:szCs w:val="18"/>
              </w:rPr>
            </w:pPr>
            <w:r w:rsidRPr="001C6D29">
              <w:rPr>
                <w:rFonts w:ascii="VIC" w:eastAsia="VIC" w:hAnsi="VIC"/>
                <w:color w:val="000000"/>
                <w:sz w:val="18"/>
                <w:szCs w:val="18"/>
              </w:rPr>
              <w:t>69%</w:t>
            </w:r>
          </w:p>
        </w:tc>
        <w:tc>
          <w:tcPr>
            <w:tcW w:w="1213" w:type="dxa"/>
            <w:shd w:val="clear" w:color="auto" w:fill="BFCED6"/>
          </w:tcPr>
          <w:p w14:paraId="29A0C3AE" w14:textId="6CA61B59" w:rsidR="000C195B" w:rsidRPr="005B1FEF" w:rsidRDefault="000C195B" w:rsidP="000C195B">
            <w:pPr>
              <w:jc w:val="center"/>
              <w:rPr>
                <w:rFonts w:ascii="VIC" w:hAnsi="VIC"/>
                <w:sz w:val="18"/>
                <w:szCs w:val="18"/>
              </w:rPr>
            </w:pPr>
            <w:r w:rsidRPr="001C6D29">
              <w:rPr>
                <w:rFonts w:ascii="VIC" w:eastAsia="VIC" w:hAnsi="VIC"/>
                <w:color w:val="000000"/>
                <w:sz w:val="18"/>
                <w:szCs w:val="18"/>
              </w:rPr>
              <w:t>60%</w:t>
            </w:r>
          </w:p>
        </w:tc>
      </w:tr>
      <w:tr w:rsidR="000C195B" w:rsidRPr="00A6366B" w14:paraId="7F9FF47F" w14:textId="77777777" w:rsidTr="00CE25F6">
        <w:trPr>
          <w:trHeight w:val="312"/>
        </w:trPr>
        <w:tc>
          <w:tcPr>
            <w:tcW w:w="2135" w:type="dxa"/>
          </w:tcPr>
          <w:p w14:paraId="1A016A60" w14:textId="71B9CB8C"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Goulburn Valley Health</w:t>
            </w:r>
          </w:p>
        </w:tc>
        <w:tc>
          <w:tcPr>
            <w:tcW w:w="2695" w:type="dxa"/>
          </w:tcPr>
          <w:p w14:paraId="435A9547" w14:textId="6C93E7B1"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Goulburn &amp; Southern</w:t>
            </w:r>
          </w:p>
        </w:tc>
        <w:tc>
          <w:tcPr>
            <w:tcW w:w="1212" w:type="dxa"/>
          </w:tcPr>
          <w:p w14:paraId="051DABAC" w14:textId="1F8FC4AF" w:rsidR="000C195B" w:rsidRPr="005B1FEF" w:rsidRDefault="000C195B" w:rsidP="000C195B">
            <w:pPr>
              <w:jc w:val="center"/>
              <w:rPr>
                <w:rFonts w:ascii="VIC" w:hAnsi="VIC"/>
                <w:sz w:val="18"/>
                <w:szCs w:val="18"/>
              </w:rPr>
            </w:pPr>
            <w:r w:rsidRPr="001C6D29">
              <w:rPr>
                <w:rFonts w:ascii="VIC" w:eastAsia="VIC" w:hAnsi="VIC"/>
                <w:color w:val="000000"/>
                <w:sz w:val="18"/>
                <w:szCs w:val="18"/>
              </w:rPr>
              <w:t>0.9</w:t>
            </w:r>
          </w:p>
        </w:tc>
        <w:tc>
          <w:tcPr>
            <w:tcW w:w="1213" w:type="dxa"/>
          </w:tcPr>
          <w:p w14:paraId="5E4FA805" w14:textId="68F855BF" w:rsidR="000C195B" w:rsidRPr="005B1FEF" w:rsidRDefault="000C195B" w:rsidP="000C195B">
            <w:pPr>
              <w:jc w:val="center"/>
              <w:rPr>
                <w:rFonts w:ascii="VIC" w:hAnsi="VIC"/>
                <w:sz w:val="18"/>
                <w:szCs w:val="18"/>
              </w:rPr>
            </w:pPr>
            <w:r w:rsidRPr="001C6D29">
              <w:rPr>
                <w:rFonts w:ascii="VIC" w:eastAsia="VIC" w:hAnsi="VIC"/>
                <w:color w:val="000000"/>
                <w:sz w:val="18"/>
                <w:szCs w:val="18"/>
              </w:rPr>
              <w:t>91%</w:t>
            </w:r>
          </w:p>
        </w:tc>
        <w:tc>
          <w:tcPr>
            <w:tcW w:w="1213" w:type="dxa"/>
          </w:tcPr>
          <w:p w14:paraId="30EDAD0C" w14:textId="4EAA0B4D" w:rsidR="000C195B" w:rsidRPr="005B1FEF" w:rsidRDefault="000C195B" w:rsidP="000C195B">
            <w:pPr>
              <w:jc w:val="center"/>
              <w:rPr>
                <w:rFonts w:ascii="VIC" w:hAnsi="VIC"/>
                <w:sz w:val="18"/>
                <w:szCs w:val="18"/>
              </w:rPr>
            </w:pPr>
            <w:r w:rsidRPr="001C6D29">
              <w:rPr>
                <w:rFonts w:ascii="VIC" w:eastAsia="VIC" w:hAnsi="VIC"/>
                <w:color w:val="000000"/>
                <w:sz w:val="18"/>
                <w:szCs w:val="18"/>
              </w:rPr>
              <w:t>0%</w:t>
            </w:r>
          </w:p>
        </w:tc>
        <w:tc>
          <w:tcPr>
            <w:tcW w:w="1213" w:type="dxa"/>
          </w:tcPr>
          <w:p w14:paraId="2914680C" w14:textId="15332D8A" w:rsidR="000C195B" w:rsidRPr="005B1FEF" w:rsidRDefault="000C195B" w:rsidP="000C195B">
            <w:pPr>
              <w:jc w:val="center"/>
              <w:rPr>
                <w:rFonts w:ascii="VIC" w:hAnsi="VIC"/>
                <w:sz w:val="18"/>
                <w:szCs w:val="18"/>
              </w:rPr>
            </w:pPr>
            <w:r w:rsidRPr="001C6D29">
              <w:rPr>
                <w:rFonts w:ascii="VIC" w:eastAsia="VIC" w:hAnsi="VIC"/>
                <w:color w:val="000000"/>
                <w:sz w:val="18"/>
                <w:szCs w:val="18"/>
              </w:rPr>
              <w:t>298.2</w:t>
            </w:r>
          </w:p>
        </w:tc>
        <w:tc>
          <w:tcPr>
            <w:tcW w:w="1212" w:type="dxa"/>
          </w:tcPr>
          <w:p w14:paraId="0EE8612A" w14:textId="6AB008BD" w:rsidR="000C195B" w:rsidRPr="005B1FEF" w:rsidRDefault="000C195B" w:rsidP="000C195B">
            <w:pPr>
              <w:jc w:val="center"/>
              <w:rPr>
                <w:rFonts w:ascii="VIC" w:hAnsi="VIC"/>
                <w:sz w:val="18"/>
                <w:szCs w:val="18"/>
              </w:rPr>
            </w:pPr>
            <w:r w:rsidRPr="001C6D29">
              <w:rPr>
                <w:rFonts w:ascii="VIC" w:eastAsia="VIC" w:hAnsi="VIC"/>
                <w:color w:val="000000"/>
                <w:sz w:val="18"/>
                <w:szCs w:val="18"/>
              </w:rPr>
              <w:t>27%</w:t>
            </w:r>
          </w:p>
        </w:tc>
        <w:tc>
          <w:tcPr>
            <w:tcW w:w="1213" w:type="dxa"/>
          </w:tcPr>
          <w:p w14:paraId="03E442B5" w14:textId="4B6A19C1" w:rsidR="000C195B" w:rsidRPr="005B1FEF" w:rsidRDefault="000C195B" w:rsidP="000C195B">
            <w:pPr>
              <w:jc w:val="center"/>
              <w:rPr>
                <w:rFonts w:ascii="VIC" w:hAnsi="VIC"/>
                <w:sz w:val="18"/>
                <w:szCs w:val="18"/>
              </w:rPr>
            </w:pPr>
            <w:r w:rsidRPr="001C6D29">
              <w:rPr>
                <w:rFonts w:ascii="VIC" w:eastAsia="VIC" w:hAnsi="VIC"/>
                <w:color w:val="000000"/>
                <w:sz w:val="18"/>
                <w:szCs w:val="18"/>
              </w:rPr>
              <w:t>43%</w:t>
            </w:r>
          </w:p>
        </w:tc>
        <w:tc>
          <w:tcPr>
            <w:tcW w:w="1213" w:type="dxa"/>
          </w:tcPr>
          <w:p w14:paraId="66DFC0F0" w14:textId="5CFA2459" w:rsidR="000C195B" w:rsidRPr="005B1FEF" w:rsidRDefault="000C195B" w:rsidP="000C195B">
            <w:pPr>
              <w:jc w:val="center"/>
              <w:rPr>
                <w:rFonts w:ascii="VIC" w:hAnsi="VIC"/>
                <w:sz w:val="18"/>
                <w:szCs w:val="18"/>
              </w:rPr>
            </w:pPr>
            <w:r w:rsidRPr="001C6D29">
              <w:rPr>
                <w:rFonts w:ascii="VIC" w:eastAsia="VIC" w:hAnsi="VIC"/>
                <w:color w:val="000000"/>
                <w:sz w:val="18"/>
                <w:szCs w:val="18"/>
              </w:rPr>
              <w:t>10.0</w:t>
            </w:r>
          </w:p>
        </w:tc>
        <w:tc>
          <w:tcPr>
            <w:tcW w:w="1213" w:type="dxa"/>
          </w:tcPr>
          <w:p w14:paraId="30F9B751" w14:textId="61774939" w:rsidR="000C195B" w:rsidRPr="005B1FEF" w:rsidRDefault="000C195B" w:rsidP="000C195B">
            <w:pPr>
              <w:jc w:val="center"/>
              <w:rPr>
                <w:rFonts w:ascii="VIC" w:hAnsi="VIC"/>
                <w:sz w:val="18"/>
                <w:szCs w:val="18"/>
              </w:rPr>
            </w:pPr>
            <w:r w:rsidRPr="001C6D29">
              <w:rPr>
                <w:rFonts w:ascii="VIC" w:eastAsia="VIC" w:hAnsi="VIC"/>
                <w:color w:val="000000"/>
                <w:sz w:val="18"/>
                <w:szCs w:val="18"/>
              </w:rPr>
              <w:t>36%</w:t>
            </w:r>
          </w:p>
        </w:tc>
        <w:tc>
          <w:tcPr>
            <w:tcW w:w="1213" w:type="dxa"/>
          </w:tcPr>
          <w:p w14:paraId="76FA6920" w14:textId="2D638780" w:rsidR="000C195B" w:rsidRPr="005B1FEF" w:rsidRDefault="000C195B" w:rsidP="000C195B">
            <w:pPr>
              <w:jc w:val="center"/>
              <w:rPr>
                <w:rFonts w:ascii="VIC" w:hAnsi="VIC"/>
                <w:sz w:val="18"/>
                <w:szCs w:val="18"/>
              </w:rPr>
            </w:pPr>
            <w:r w:rsidRPr="001C6D29">
              <w:rPr>
                <w:rFonts w:ascii="VIC" w:eastAsia="VIC" w:hAnsi="VIC"/>
                <w:color w:val="000000"/>
                <w:sz w:val="18"/>
                <w:szCs w:val="18"/>
              </w:rPr>
              <w:t>29%</w:t>
            </w:r>
          </w:p>
        </w:tc>
      </w:tr>
      <w:tr w:rsidR="000C195B" w:rsidRPr="00A6366B" w14:paraId="546E472B" w14:textId="77777777" w:rsidTr="00CE25F6">
        <w:trPr>
          <w:trHeight w:val="312"/>
        </w:trPr>
        <w:tc>
          <w:tcPr>
            <w:tcW w:w="2135" w:type="dxa"/>
            <w:shd w:val="clear" w:color="auto" w:fill="BFCED6"/>
          </w:tcPr>
          <w:p w14:paraId="3673A05A" w14:textId="0D1EA965"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Latrobe Regional</w:t>
            </w:r>
          </w:p>
        </w:tc>
        <w:tc>
          <w:tcPr>
            <w:tcW w:w="2695" w:type="dxa"/>
            <w:shd w:val="clear" w:color="auto" w:fill="BFCED6"/>
          </w:tcPr>
          <w:p w14:paraId="0CDB6C0C" w14:textId="1C335926" w:rsidR="000C195B" w:rsidRPr="00382424" w:rsidRDefault="000C195B" w:rsidP="000C195B">
            <w:pPr>
              <w:pStyle w:val="DHHStabletext"/>
              <w:spacing w:before="0" w:after="0"/>
              <w:rPr>
                <w:rFonts w:ascii="VIC" w:eastAsia="Verdana" w:hAnsi="VIC" w:cs="Verdana"/>
                <w:sz w:val="18"/>
                <w:szCs w:val="18"/>
              </w:rPr>
            </w:pPr>
            <w:r w:rsidRPr="001C6D29">
              <w:rPr>
                <w:rFonts w:ascii="VIC" w:eastAsia="VIC" w:hAnsi="VIC"/>
                <w:color w:val="000000"/>
                <w:sz w:val="18"/>
                <w:szCs w:val="18"/>
              </w:rPr>
              <w:t>Gippsland</w:t>
            </w:r>
          </w:p>
        </w:tc>
        <w:tc>
          <w:tcPr>
            <w:tcW w:w="1212" w:type="dxa"/>
            <w:shd w:val="clear" w:color="auto" w:fill="BFCED6"/>
          </w:tcPr>
          <w:p w14:paraId="58CCC98C" w14:textId="23B84091" w:rsidR="000C195B" w:rsidRPr="005B1FEF" w:rsidRDefault="000C195B" w:rsidP="000C195B">
            <w:pPr>
              <w:jc w:val="center"/>
              <w:rPr>
                <w:rFonts w:ascii="VIC" w:hAnsi="VIC"/>
                <w:sz w:val="18"/>
                <w:szCs w:val="18"/>
              </w:rPr>
            </w:pPr>
            <w:r w:rsidRPr="001C6D29">
              <w:rPr>
                <w:rFonts w:ascii="VIC" w:eastAsia="VIC" w:hAnsi="VIC"/>
                <w:color w:val="000000"/>
                <w:sz w:val="18"/>
                <w:szCs w:val="18"/>
              </w:rPr>
              <w:t>0.8</w:t>
            </w:r>
          </w:p>
        </w:tc>
        <w:tc>
          <w:tcPr>
            <w:tcW w:w="1213" w:type="dxa"/>
            <w:shd w:val="clear" w:color="auto" w:fill="BFCED6"/>
          </w:tcPr>
          <w:p w14:paraId="435CDABF" w14:textId="6811C5F9" w:rsidR="000C195B" w:rsidRPr="005B1FEF" w:rsidRDefault="000C195B" w:rsidP="000C195B">
            <w:pPr>
              <w:jc w:val="center"/>
              <w:rPr>
                <w:rFonts w:ascii="VIC" w:hAnsi="VIC"/>
                <w:sz w:val="18"/>
                <w:szCs w:val="18"/>
              </w:rPr>
            </w:pPr>
            <w:r w:rsidRPr="001C6D29">
              <w:rPr>
                <w:rFonts w:ascii="VIC" w:eastAsia="VIC" w:hAnsi="VIC"/>
                <w:color w:val="000000"/>
                <w:sz w:val="18"/>
                <w:szCs w:val="18"/>
              </w:rPr>
              <w:t>81%</w:t>
            </w:r>
          </w:p>
        </w:tc>
        <w:tc>
          <w:tcPr>
            <w:tcW w:w="1213" w:type="dxa"/>
            <w:shd w:val="clear" w:color="auto" w:fill="BFCED6"/>
          </w:tcPr>
          <w:p w14:paraId="5C40B7E3" w14:textId="40DD82A8" w:rsidR="000C195B" w:rsidRPr="005B1FEF" w:rsidRDefault="000C195B" w:rsidP="000C195B">
            <w:pPr>
              <w:jc w:val="center"/>
              <w:rPr>
                <w:rFonts w:ascii="VIC" w:hAnsi="VIC"/>
                <w:sz w:val="18"/>
                <w:szCs w:val="18"/>
              </w:rPr>
            </w:pPr>
            <w:r w:rsidRPr="001C6D29">
              <w:rPr>
                <w:rFonts w:ascii="VIC" w:eastAsia="VIC" w:hAnsi="VIC"/>
                <w:color w:val="000000"/>
                <w:sz w:val="18"/>
                <w:szCs w:val="18"/>
              </w:rPr>
              <w:t>5%</w:t>
            </w:r>
          </w:p>
        </w:tc>
        <w:tc>
          <w:tcPr>
            <w:tcW w:w="1213" w:type="dxa"/>
            <w:shd w:val="clear" w:color="auto" w:fill="BFCED6"/>
          </w:tcPr>
          <w:p w14:paraId="39DB6BE3" w14:textId="121DB8CF" w:rsidR="000C195B" w:rsidRPr="005B1FEF" w:rsidRDefault="000C195B" w:rsidP="000C195B">
            <w:pPr>
              <w:jc w:val="center"/>
              <w:rPr>
                <w:rFonts w:ascii="VIC" w:hAnsi="VIC"/>
                <w:sz w:val="18"/>
                <w:szCs w:val="18"/>
              </w:rPr>
            </w:pPr>
            <w:r w:rsidRPr="001C6D29">
              <w:rPr>
                <w:rFonts w:ascii="VIC" w:eastAsia="VIC" w:hAnsi="VIC"/>
                <w:color w:val="000000"/>
                <w:sz w:val="18"/>
                <w:szCs w:val="18"/>
              </w:rPr>
              <w:t>99.9</w:t>
            </w:r>
          </w:p>
        </w:tc>
        <w:tc>
          <w:tcPr>
            <w:tcW w:w="1212" w:type="dxa"/>
            <w:shd w:val="clear" w:color="auto" w:fill="BFCED6"/>
          </w:tcPr>
          <w:p w14:paraId="31C6B6F0" w14:textId="682D1E09" w:rsidR="000C195B" w:rsidRPr="005B1FEF" w:rsidRDefault="000C195B" w:rsidP="000C195B">
            <w:pPr>
              <w:jc w:val="center"/>
              <w:rPr>
                <w:rFonts w:ascii="VIC" w:hAnsi="VIC"/>
                <w:sz w:val="18"/>
                <w:szCs w:val="18"/>
              </w:rPr>
            </w:pPr>
            <w:r w:rsidRPr="001C6D29">
              <w:rPr>
                <w:rFonts w:ascii="VIC" w:eastAsia="VIC" w:hAnsi="VIC"/>
                <w:color w:val="000000"/>
                <w:sz w:val="18"/>
                <w:szCs w:val="18"/>
              </w:rPr>
              <w:t>32%</w:t>
            </w:r>
          </w:p>
        </w:tc>
        <w:tc>
          <w:tcPr>
            <w:tcW w:w="1213" w:type="dxa"/>
            <w:shd w:val="clear" w:color="auto" w:fill="BFCED6"/>
          </w:tcPr>
          <w:p w14:paraId="2F64D600" w14:textId="0C6B9EA7" w:rsidR="000C195B" w:rsidRPr="005B1FEF" w:rsidRDefault="000C195B" w:rsidP="000C195B">
            <w:pPr>
              <w:jc w:val="center"/>
              <w:rPr>
                <w:rFonts w:ascii="VIC" w:hAnsi="VIC"/>
                <w:sz w:val="18"/>
                <w:szCs w:val="18"/>
              </w:rPr>
            </w:pPr>
            <w:r w:rsidRPr="001C6D29">
              <w:rPr>
                <w:rFonts w:ascii="VIC" w:eastAsia="VIC" w:hAnsi="VIC"/>
                <w:color w:val="000000"/>
                <w:sz w:val="18"/>
                <w:szCs w:val="18"/>
              </w:rPr>
              <w:t>93%</w:t>
            </w:r>
          </w:p>
        </w:tc>
        <w:tc>
          <w:tcPr>
            <w:tcW w:w="1213" w:type="dxa"/>
            <w:shd w:val="clear" w:color="auto" w:fill="BFCED6"/>
          </w:tcPr>
          <w:p w14:paraId="4A729C69" w14:textId="25829465" w:rsidR="000C195B" w:rsidRPr="005B1FEF" w:rsidRDefault="000C195B" w:rsidP="000C195B">
            <w:pPr>
              <w:jc w:val="center"/>
              <w:rPr>
                <w:rFonts w:ascii="VIC" w:hAnsi="VIC"/>
                <w:sz w:val="18"/>
                <w:szCs w:val="18"/>
              </w:rPr>
            </w:pPr>
            <w:r w:rsidRPr="001C6D29">
              <w:rPr>
                <w:rFonts w:ascii="VIC" w:eastAsia="VIC" w:hAnsi="VIC"/>
                <w:color w:val="000000"/>
                <w:sz w:val="18"/>
                <w:szCs w:val="18"/>
              </w:rPr>
              <w:t>15.8</w:t>
            </w:r>
          </w:p>
        </w:tc>
        <w:tc>
          <w:tcPr>
            <w:tcW w:w="1213" w:type="dxa"/>
            <w:shd w:val="clear" w:color="auto" w:fill="BFCED6"/>
          </w:tcPr>
          <w:p w14:paraId="29E73CE4" w14:textId="5E9B5FD3" w:rsidR="000C195B" w:rsidRPr="005B1FEF" w:rsidRDefault="000C195B" w:rsidP="000C195B">
            <w:pPr>
              <w:jc w:val="center"/>
              <w:rPr>
                <w:rFonts w:ascii="VIC" w:hAnsi="VIC"/>
                <w:sz w:val="18"/>
                <w:szCs w:val="18"/>
              </w:rPr>
            </w:pPr>
            <w:r w:rsidRPr="001C6D29">
              <w:rPr>
                <w:rFonts w:ascii="VIC" w:eastAsia="VIC" w:hAnsi="VIC"/>
                <w:color w:val="000000"/>
                <w:sz w:val="18"/>
                <w:szCs w:val="18"/>
              </w:rPr>
              <w:t>77%</w:t>
            </w:r>
          </w:p>
        </w:tc>
        <w:tc>
          <w:tcPr>
            <w:tcW w:w="1213" w:type="dxa"/>
            <w:shd w:val="clear" w:color="auto" w:fill="BFCED6"/>
          </w:tcPr>
          <w:p w14:paraId="2717BB04" w14:textId="731DD819" w:rsidR="000C195B" w:rsidRPr="005B1FEF" w:rsidRDefault="000C195B" w:rsidP="000C195B">
            <w:pPr>
              <w:jc w:val="center"/>
              <w:rPr>
                <w:rFonts w:ascii="VIC" w:hAnsi="VIC"/>
                <w:sz w:val="18"/>
                <w:szCs w:val="18"/>
              </w:rPr>
            </w:pPr>
            <w:r w:rsidRPr="001C6D29">
              <w:rPr>
                <w:rFonts w:ascii="VIC" w:eastAsia="VIC" w:hAnsi="VIC"/>
                <w:color w:val="000000"/>
                <w:sz w:val="18"/>
                <w:szCs w:val="18"/>
              </w:rPr>
              <w:t>60%</w:t>
            </w:r>
          </w:p>
        </w:tc>
      </w:tr>
      <w:tr w:rsidR="000C195B" w:rsidRPr="0020228C" w14:paraId="7641C643" w14:textId="77777777" w:rsidTr="00CE25F6">
        <w:trPr>
          <w:trHeight w:val="312"/>
        </w:trPr>
        <w:tc>
          <w:tcPr>
            <w:tcW w:w="2135" w:type="dxa"/>
            <w:shd w:val="clear" w:color="auto" w:fill="B1C9E8"/>
          </w:tcPr>
          <w:p w14:paraId="25AD17BC" w14:textId="7BF2A55B" w:rsidR="000C195B" w:rsidRPr="0020228C" w:rsidRDefault="000C195B" w:rsidP="000C195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TOTAL RURAL</w:t>
            </w:r>
          </w:p>
        </w:tc>
        <w:tc>
          <w:tcPr>
            <w:tcW w:w="2695" w:type="dxa"/>
            <w:shd w:val="clear" w:color="auto" w:fill="B1C9E8"/>
          </w:tcPr>
          <w:p w14:paraId="7C745C56" w14:textId="753FA30E" w:rsidR="000C195B" w:rsidRPr="0020228C" w:rsidRDefault="000C195B" w:rsidP="000C195B">
            <w:pPr>
              <w:pStyle w:val="DHHStabletext"/>
              <w:spacing w:before="0" w:after="0"/>
              <w:rPr>
                <w:rFonts w:ascii="VIC" w:eastAsia="Verdana" w:hAnsi="VIC" w:cs="Verdana"/>
                <w:color w:val="000000" w:themeColor="text1"/>
                <w:sz w:val="18"/>
                <w:szCs w:val="18"/>
              </w:rPr>
            </w:pPr>
            <w:r w:rsidRPr="001C6D29">
              <w:rPr>
                <w:rFonts w:ascii="VIC SemiBold" w:eastAsia="VIC SemiBold" w:hAnsi="VIC SemiBold"/>
                <w:color w:val="000000"/>
                <w:sz w:val="18"/>
                <w:szCs w:val="18"/>
              </w:rPr>
              <w:t xml:space="preserve"> </w:t>
            </w:r>
          </w:p>
        </w:tc>
        <w:tc>
          <w:tcPr>
            <w:tcW w:w="1212" w:type="dxa"/>
            <w:shd w:val="clear" w:color="auto" w:fill="B1C9E8"/>
          </w:tcPr>
          <w:p w14:paraId="170755AB" w14:textId="552A921C"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0.8</w:t>
            </w:r>
          </w:p>
        </w:tc>
        <w:tc>
          <w:tcPr>
            <w:tcW w:w="1213" w:type="dxa"/>
            <w:shd w:val="clear" w:color="auto" w:fill="B1C9E8"/>
          </w:tcPr>
          <w:p w14:paraId="0F6E2F81" w14:textId="31826B2B"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76%</w:t>
            </w:r>
          </w:p>
        </w:tc>
        <w:tc>
          <w:tcPr>
            <w:tcW w:w="1213" w:type="dxa"/>
            <w:shd w:val="clear" w:color="auto" w:fill="B1C9E8"/>
          </w:tcPr>
          <w:p w14:paraId="11212C0D" w14:textId="4B7CA47B"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w:t>
            </w:r>
          </w:p>
        </w:tc>
        <w:tc>
          <w:tcPr>
            <w:tcW w:w="1213" w:type="dxa"/>
            <w:shd w:val="clear" w:color="auto" w:fill="B1C9E8"/>
          </w:tcPr>
          <w:p w14:paraId="40A3AD70" w14:textId="3DD46CBC"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374.7</w:t>
            </w:r>
          </w:p>
        </w:tc>
        <w:tc>
          <w:tcPr>
            <w:tcW w:w="1212" w:type="dxa"/>
            <w:shd w:val="clear" w:color="auto" w:fill="B1C9E8"/>
          </w:tcPr>
          <w:p w14:paraId="62417CCC" w14:textId="02D250DB"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27%</w:t>
            </w:r>
          </w:p>
        </w:tc>
        <w:tc>
          <w:tcPr>
            <w:tcW w:w="1213" w:type="dxa"/>
            <w:shd w:val="clear" w:color="auto" w:fill="B1C9E8"/>
          </w:tcPr>
          <w:p w14:paraId="055D9985" w14:textId="6A973425"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85%</w:t>
            </w:r>
          </w:p>
        </w:tc>
        <w:tc>
          <w:tcPr>
            <w:tcW w:w="1213" w:type="dxa"/>
            <w:shd w:val="clear" w:color="auto" w:fill="B1C9E8"/>
          </w:tcPr>
          <w:p w14:paraId="72D73D02" w14:textId="4E9A4A62"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14.6</w:t>
            </w:r>
          </w:p>
        </w:tc>
        <w:tc>
          <w:tcPr>
            <w:tcW w:w="1213" w:type="dxa"/>
            <w:shd w:val="clear" w:color="auto" w:fill="B1C9E8"/>
          </w:tcPr>
          <w:p w14:paraId="464C70AF" w14:textId="5EDECF5F"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60%</w:t>
            </w:r>
          </w:p>
        </w:tc>
        <w:tc>
          <w:tcPr>
            <w:tcW w:w="1213" w:type="dxa"/>
            <w:shd w:val="clear" w:color="auto" w:fill="B1C9E8"/>
          </w:tcPr>
          <w:p w14:paraId="7D8BC642" w14:textId="65E4B445" w:rsidR="000C195B" w:rsidRPr="000F19CC" w:rsidRDefault="000C195B" w:rsidP="000C195B">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55%</w:t>
            </w:r>
          </w:p>
        </w:tc>
      </w:tr>
      <w:tr w:rsidR="000C195B" w:rsidRPr="008D13A2" w14:paraId="0D532B75" w14:textId="77777777" w:rsidTr="00CE25F6">
        <w:trPr>
          <w:trHeight w:val="312"/>
        </w:trPr>
        <w:tc>
          <w:tcPr>
            <w:tcW w:w="2135" w:type="dxa"/>
            <w:shd w:val="clear" w:color="auto" w:fill="244C5A"/>
          </w:tcPr>
          <w:p w14:paraId="545FF4F2" w14:textId="0D72C8F1" w:rsidR="000C195B" w:rsidRPr="008D13A2" w:rsidRDefault="000C195B" w:rsidP="000C195B">
            <w:pPr>
              <w:pStyle w:val="DHHStabletext"/>
              <w:spacing w:before="0" w:after="0"/>
              <w:rPr>
                <w:rFonts w:ascii="VIC" w:eastAsia="Verdana" w:hAnsi="VIC" w:cs="Verdana"/>
                <w:color w:val="FFFFFF" w:themeColor="background1"/>
                <w:sz w:val="18"/>
                <w:szCs w:val="18"/>
              </w:rPr>
            </w:pPr>
            <w:r w:rsidRPr="001C6D29">
              <w:rPr>
                <w:rFonts w:ascii="VIC SemiBold" w:eastAsia="VIC SemiBold" w:hAnsi="VIC SemiBold"/>
                <w:color w:val="FFFFFF"/>
                <w:sz w:val="18"/>
                <w:szCs w:val="18"/>
              </w:rPr>
              <w:t>TOTAL STATEWIDE</w:t>
            </w:r>
          </w:p>
        </w:tc>
        <w:tc>
          <w:tcPr>
            <w:tcW w:w="2695" w:type="dxa"/>
            <w:shd w:val="clear" w:color="auto" w:fill="244C5A"/>
          </w:tcPr>
          <w:p w14:paraId="0044C474" w14:textId="412C20FB" w:rsidR="000C195B" w:rsidRPr="008D13A2" w:rsidRDefault="000C195B" w:rsidP="000C195B">
            <w:pPr>
              <w:pStyle w:val="DHHStabletext"/>
              <w:spacing w:before="0" w:after="0"/>
              <w:rPr>
                <w:rFonts w:ascii="VIC" w:eastAsia="Verdana" w:hAnsi="VIC" w:cs="Verdana"/>
                <w:color w:val="FFFFFF" w:themeColor="background1"/>
                <w:sz w:val="18"/>
                <w:szCs w:val="18"/>
              </w:rPr>
            </w:pPr>
            <w:r w:rsidRPr="001C6D29">
              <w:rPr>
                <w:rFonts w:ascii="VIC SemiBold" w:eastAsia="VIC SemiBold" w:hAnsi="VIC SemiBold"/>
                <w:color w:val="FFFFFF"/>
                <w:sz w:val="18"/>
                <w:szCs w:val="18"/>
              </w:rPr>
              <w:t xml:space="preserve"> </w:t>
            </w:r>
          </w:p>
        </w:tc>
        <w:tc>
          <w:tcPr>
            <w:tcW w:w="1212" w:type="dxa"/>
            <w:shd w:val="clear" w:color="auto" w:fill="244C5A"/>
          </w:tcPr>
          <w:p w14:paraId="69315621" w14:textId="18693D54"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0.8</w:t>
            </w:r>
          </w:p>
        </w:tc>
        <w:tc>
          <w:tcPr>
            <w:tcW w:w="1213" w:type="dxa"/>
            <w:shd w:val="clear" w:color="auto" w:fill="244C5A"/>
          </w:tcPr>
          <w:p w14:paraId="24C20E7A" w14:textId="17D8FE4C"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79%</w:t>
            </w:r>
          </w:p>
        </w:tc>
        <w:tc>
          <w:tcPr>
            <w:tcW w:w="1213" w:type="dxa"/>
            <w:shd w:val="clear" w:color="auto" w:fill="244C5A"/>
          </w:tcPr>
          <w:p w14:paraId="43B2220E" w14:textId="75848222"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5%</w:t>
            </w:r>
          </w:p>
        </w:tc>
        <w:tc>
          <w:tcPr>
            <w:tcW w:w="1213" w:type="dxa"/>
            <w:shd w:val="clear" w:color="auto" w:fill="244C5A"/>
          </w:tcPr>
          <w:p w14:paraId="23D154B8" w14:textId="389C1413"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400.5</w:t>
            </w:r>
          </w:p>
        </w:tc>
        <w:tc>
          <w:tcPr>
            <w:tcW w:w="1212" w:type="dxa"/>
            <w:shd w:val="clear" w:color="auto" w:fill="244C5A"/>
          </w:tcPr>
          <w:p w14:paraId="30ABE452" w14:textId="5AB30A0F"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26%</w:t>
            </w:r>
          </w:p>
        </w:tc>
        <w:tc>
          <w:tcPr>
            <w:tcW w:w="1213" w:type="dxa"/>
            <w:shd w:val="clear" w:color="auto" w:fill="244C5A"/>
          </w:tcPr>
          <w:p w14:paraId="4D62F096" w14:textId="0C49A900"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90%</w:t>
            </w:r>
          </w:p>
        </w:tc>
        <w:tc>
          <w:tcPr>
            <w:tcW w:w="1213" w:type="dxa"/>
            <w:shd w:val="clear" w:color="auto" w:fill="244C5A"/>
          </w:tcPr>
          <w:p w14:paraId="67B47951" w14:textId="71BA7D0A"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15.8</w:t>
            </w:r>
          </w:p>
        </w:tc>
        <w:tc>
          <w:tcPr>
            <w:tcW w:w="1213" w:type="dxa"/>
            <w:shd w:val="clear" w:color="auto" w:fill="244C5A"/>
          </w:tcPr>
          <w:p w14:paraId="119EF591" w14:textId="509ED272"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63%</w:t>
            </w:r>
          </w:p>
        </w:tc>
        <w:tc>
          <w:tcPr>
            <w:tcW w:w="1213" w:type="dxa"/>
            <w:shd w:val="clear" w:color="auto" w:fill="244C5A"/>
          </w:tcPr>
          <w:p w14:paraId="1A3F66B0" w14:textId="21B1A9D9" w:rsidR="000C195B" w:rsidRPr="000F19CC" w:rsidRDefault="000C195B" w:rsidP="000C195B">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50%</w:t>
            </w:r>
          </w:p>
        </w:tc>
      </w:tr>
    </w:tbl>
    <w:p w14:paraId="4AB6DFDA" w14:textId="77777777" w:rsidR="00163414" w:rsidRPr="00D31B5F" w:rsidRDefault="00163414" w:rsidP="00163414">
      <w:pPr>
        <w:rPr>
          <w:sz w:val="2"/>
        </w:rPr>
      </w:pPr>
    </w:p>
    <w:p w14:paraId="64B67873" w14:textId="77777777" w:rsidR="00163414" w:rsidRDefault="00163414" w:rsidP="00163414">
      <w:pPr>
        <w:widowControl/>
        <w:rPr>
          <w:sz w:val="6"/>
        </w:rPr>
      </w:pPr>
    </w:p>
    <w:p w14:paraId="4737ADD7" w14:textId="77777777" w:rsidR="00163414" w:rsidRDefault="00163414" w:rsidP="00163414">
      <w:pPr>
        <w:widowControl/>
        <w:rPr>
          <w:sz w:val="6"/>
        </w:rPr>
      </w:pPr>
      <w:r>
        <w:rPr>
          <w:sz w:val="6"/>
        </w:rPr>
        <w:br w:type="page"/>
      </w:r>
    </w:p>
    <w:p w14:paraId="7EC32096" w14:textId="27FE8100" w:rsidR="00D739E9" w:rsidRDefault="00D739E9">
      <w:pPr>
        <w:widowControl/>
        <w:rPr>
          <w:sz w:val="6"/>
        </w:rPr>
      </w:pP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6ABA5047" w:rsidR="003C29FF" w:rsidRPr="00592F37" w:rsidRDefault="003C29FF" w:rsidP="003C29FF">
            <w:pPr>
              <w:pStyle w:val="Heading1"/>
              <w:spacing w:before="0" w:line="240" w:lineRule="auto"/>
              <w:rPr>
                <w:color w:val="244C5A"/>
                <w:sz w:val="28"/>
                <w:szCs w:val="28"/>
              </w:rPr>
            </w:pPr>
            <w:bookmarkStart w:id="28" w:name="_Toc219723642"/>
            <w:r>
              <w:rPr>
                <w:color w:val="244C5A"/>
                <w:sz w:val="22"/>
                <w:szCs w:val="28"/>
              </w:rPr>
              <w:t>Extended care</w:t>
            </w:r>
            <w:r w:rsidRPr="00052DAD">
              <w:rPr>
                <w:color w:val="244C5A"/>
                <w:sz w:val="22"/>
                <w:szCs w:val="28"/>
              </w:rPr>
              <w:br w:type="textWrapping" w:clear="all"/>
            </w:r>
            <w:r w:rsidR="005A5437">
              <w:rPr>
                <w:color w:val="244C5A"/>
                <w:sz w:val="22"/>
                <w:szCs w:val="28"/>
              </w:rPr>
              <w:t>202</w:t>
            </w:r>
            <w:r w:rsidR="00422DCE">
              <w:rPr>
                <w:color w:val="244C5A"/>
                <w:sz w:val="22"/>
                <w:szCs w:val="28"/>
              </w:rPr>
              <w:t>5</w:t>
            </w:r>
            <w:r w:rsidR="005A5437">
              <w:rPr>
                <w:color w:val="244C5A"/>
                <w:sz w:val="22"/>
                <w:szCs w:val="28"/>
              </w:rPr>
              <w:t>–2</w:t>
            </w:r>
            <w:r w:rsidR="00422DCE">
              <w:rPr>
                <w:color w:val="244C5A"/>
                <w:sz w:val="22"/>
                <w:szCs w:val="28"/>
              </w:rPr>
              <w:t>6</w:t>
            </w:r>
            <w:r w:rsidR="005A5437">
              <w:rPr>
                <w:color w:val="244C5A"/>
                <w:sz w:val="22"/>
                <w:szCs w:val="28"/>
              </w:rPr>
              <w:t xml:space="preserve"> Q</w:t>
            </w:r>
            <w:r w:rsidR="003A3F32">
              <w:rPr>
                <w:color w:val="244C5A"/>
                <w:sz w:val="22"/>
                <w:szCs w:val="28"/>
              </w:rPr>
              <w:t>2</w:t>
            </w:r>
            <w:bookmarkEnd w:id="28"/>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2F2DA0" w:rsidRPr="00A6366B" w14:paraId="581FAFBE" w14:textId="77777777" w:rsidTr="003C29FF">
        <w:trPr>
          <w:trHeight w:val="454"/>
        </w:trPr>
        <w:tc>
          <w:tcPr>
            <w:tcW w:w="2135" w:type="dxa"/>
            <w:shd w:val="clear" w:color="auto" w:fill="BFCED6"/>
          </w:tcPr>
          <w:p w14:paraId="4F550871" w14:textId="2F7B8EE9"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Austin Health</w:t>
            </w:r>
          </w:p>
        </w:tc>
        <w:tc>
          <w:tcPr>
            <w:tcW w:w="2695" w:type="dxa"/>
            <w:shd w:val="clear" w:color="auto" w:fill="BFCED6"/>
          </w:tcPr>
          <w:p w14:paraId="0C31A701" w14:textId="0245116D"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(Austin)</w:t>
            </w:r>
          </w:p>
        </w:tc>
        <w:tc>
          <w:tcPr>
            <w:tcW w:w="1364" w:type="dxa"/>
            <w:shd w:val="clear" w:color="auto" w:fill="BFCED6"/>
          </w:tcPr>
          <w:p w14:paraId="67E07D92" w14:textId="35E2094C" w:rsidR="002F2DA0" w:rsidRPr="005B1FEF" w:rsidRDefault="002F2DA0" w:rsidP="002F2DA0">
            <w:pPr>
              <w:jc w:val="center"/>
              <w:rPr>
                <w:rFonts w:ascii="VIC" w:hAnsi="VIC"/>
                <w:sz w:val="18"/>
                <w:szCs w:val="18"/>
              </w:rPr>
            </w:pPr>
            <w:r w:rsidRPr="001C6D29">
              <w:rPr>
                <w:rFonts w:ascii="VIC" w:eastAsia="VIC" w:hAnsi="VIC"/>
                <w:color w:val="000000"/>
                <w:sz w:val="18"/>
                <w:szCs w:val="18"/>
              </w:rPr>
              <w:t>87%</w:t>
            </w:r>
          </w:p>
        </w:tc>
        <w:tc>
          <w:tcPr>
            <w:tcW w:w="1364" w:type="dxa"/>
            <w:shd w:val="clear" w:color="auto" w:fill="BFCED6"/>
          </w:tcPr>
          <w:p w14:paraId="2A3E2A53" w14:textId="70BF56F7" w:rsidR="002F2DA0" w:rsidRPr="005B1FEF" w:rsidRDefault="002F2DA0" w:rsidP="002F2DA0">
            <w:pPr>
              <w:jc w:val="center"/>
              <w:rPr>
                <w:rFonts w:ascii="VIC" w:hAnsi="VIC"/>
                <w:sz w:val="18"/>
                <w:szCs w:val="18"/>
              </w:rPr>
            </w:pPr>
            <w:r w:rsidRPr="001C6D29">
              <w:rPr>
                <w:rFonts w:ascii="VIC" w:eastAsia="VIC" w:hAnsi="VIC"/>
                <w:color w:val="000000"/>
                <w:sz w:val="18"/>
                <w:szCs w:val="18"/>
              </w:rPr>
              <w:t>1%</w:t>
            </w:r>
          </w:p>
        </w:tc>
        <w:tc>
          <w:tcPr>
            <w:tcW w:w="1365" w:type="dxa"/>
            <w:shd w:val="clear" w:color="auto" w:fill="BFCED6"/>
          </w:tcPr>
          <w:p w14:paraId="2DEA754A" w14:textId="5AD40796" w:rsidR="002F2DA0" w:rsidRPr="005B1FEF" w:rsidRDefault="002F2DA0" w:rsidP="002F2DA0">
            <w:pPr>
              <w:jc w:val="center"/>
              <w:rPr>
                <w:rFonts w:ascii="VIC" w:hAnsi="VIC"/>
                <w:sz w:val="18"/>
                <w:szCs w:val="18"/>
              </w:rPr>
            </w:pPr>
            <w:r w:rsidRPr="001C6D29">
              <w:rPr>
                <w:rFonts w:ascii="VIC" w:eastAsia="VIC" w:hAnsi="VIC"/>
                <w:color w:val="000000"/>
                <w:sz w:val="18"/>
                <w:szCs w:val="18"/>
              </w:rPr>
              <w:t>572.6</w:t>
            </w:r>
          </w:p>
        </w:tc>
        <w:tc>
          <w:tcPr>
            <w:tcW w:w="1364" w:type="dxa"/>
            <w:shd w:val="clear" w:color="auto" w:fill="BFCED6"/>
          </w:tcPr>
          <w:p w14:paraId="16A26822" w14:textId="4CD41A75" w:rsidR="002F2DA0" w:rsidRPr="005B1FEF" w:rsidRDefault="002F2DA0" w:rsidP="002F2DA0">
            <w:pPr>
              <w:jc w:val="center"/>
              <w:rPr>
                <w:rFonts w:ascii="VIC" w:hAnsi="VIC"/>
                <w:sz w:val="18"/>
                <w:szCs w:val="18"/>
              </w:rPr>
            </w:pPr>
            <w:r w:rsidRPr="001C6D29">
              <w:rPr>
                <w:rFonts w:ascii="VIC" w:eastAsia="VIC" w:hAnsi="VIC"/>
                <w:color w:val="000000"/>
                <w:sz w:val="18"/>
                <w:szCs w:val="18"/>
              </w:rPr>
              <w:t>0.0</w:t>
            </w:r>
          </w:p>
        </w:tc>
        <w:tc>
          <w:tcPr>
            <w:tcW w:w="1364" w:type="dxa"/>
            <w:shd w:val="clear" w:color="auto" w:fill="BFCED6"/>
          </w:tcPr>
          <w:p w14:paraId="6F81A86E" w14:textId="48B776A3" w:rsidR="002F2DA0" w:rsidRPr="005B1FEF" w:rsidRDefault="002F2DA0" w:rsidP="002F2DA0">
            <w:pPr>
              <w:jc w:val="center"/>
              <w:rPr>
                <w:rFonts w:ascii="VIC" w:hAnsi="VIC"/>
                <w:sz w:val="18"/>
                <w:szCs w:val="18"/>
              </w:rPr>
            </w:pPr>
            <w:r w:rsidRPr="001C6D29">
              <w:rPr>
                <w:rFonts w:ascii="VIC" w:eastAsia="VIC" w:hAnsi="VIC"/>
                <w:color w:val="000000"/>
                <w:sz w:val="18"/>
                <w:szCs w:val="18"/>
              </w:rPr>
              <w:t>96%</w:t>
            </w:r>
          </w:p>
        </w:tc>
        <w:tc>
          <w:tcPr>
            <w:tcW w:w="1365" w:type="dxa"/>
            <w:shd w:val="clear" w:color="auto" w:fill="BFCED6"/>
          </w:tcPr>
          <w:p w14:paraId="5C277A1F" w14:textId="1755867B" w:rsidR="002F2DA0" w:rsidRPr="005B1FEF" w:rsidRDefault="002F2DA0" w:rsidP="002F2DA0">
            <w:pPr>
              <w:jc w:val="center"/>
              <w:rPr>
                <w:rFonts w:ascii="VIC" w:hAnsi="VIC"/>
                <w:sz w:val="18"/>
                <w:szCs w:val="18"/>
              </w:rPr>
            </w:pPr>
            <w:r w:rsidRPr="001C6D29">
              <w:rPr>
                <w:rFonts w:ascii="VIC" w:eastAsia="VIC" w:hAnsi="VIC"/>
                <w:color w:val="000000"/>
                <w:sz w:val="18"/>
                <w:szCs w:val="18"/>
              </w:rPr>
              <w:t>31.0</w:t>
            </w:r>
          </w:p>
        </w:tc>
        <w:tc>
          <w:tcPr>
            <w:tcW w:w="1364" w:type="dxa"/>
            <w:shd w:val="clear" w:color="auto" w:fill="BFCED6"/>
          </w:tcPr>
          <w:p w14:paraId="7184E255" w14:textId="04C1C3BA" w:rsidR="002F2DA0" w:rsidRPr="005B1FEF" w:rsidRDefault="002F2DA0" w:rsidP="002F2DA0">
            <w:pPr>
              <w:jc w:val="center"/>
              <w:rPr>
                <w:rFonts w:ascii="VIC" w:hAnsi="VIC"/>
                <w:sz w:val="18"/>
                <w:szCs w:val="18"/>
              </w:rPr>
            </w:pPr>
            <w:r w:rsidRPr="001C6D29">
              <w:rPr>
                <w:rFonts w:ascii="VIC" w:eastAsia="VIC" w:hAnsi="VIC"/>
                <w:color w:val="000000"/>
                <w:sz w:val="18"/>
                <w:szCs w:val="18"/>
              </w:rPr>
              <w:t>96%</w:t>
            </w:r>
          </w:p>
        </w:tc>
        <w:tc>
          <w:tcPr>
            <w:tcW w:w="1365" w:type="dxa"/>
            <w:shd w:val="clear" w:color="auto" w:fill="BFCED6"/>
          </w:tcPr>
          <w:p w14:paraId="11EBC660" w14:textId="428F38DD" w:rsidR="002F2DA0" w:rsidRPr="005B1FEF" w:rsidRDefault="002F2DA0" w:rsidP="002F2DA0">
            <w:pPr>
              <w:jc w:val="center"/>
              <w:rPr>
                <w:rFonts w:ascii="VIC" w:hAnsi="VIC"/>
                <w:sz w:val="18"/>
                <w:szCs w:val="18"/>
              </w:rPr>
            </w:pPr>
            <w:r w:rsidRPr="001C6D29">
              <w:rPr>
                <w:rFonts w:ascii="VIC" w:eastAsia="VIC" w:hAnsi="VIC"/>
                <w:color w:val="000000"/>
                <w:sz w:val="18"/>
                <w:szCs w:val="18"/>
              </w:rPr>
              <w:t>0%</w:t>
            </w:r>
          </w:p>
        </w:tc>
      </w:tr>
      <w:tr w:rsidR="002F2DA0" w:rsidRPr="00A6366B" w14:paraId="49A24217" w14:textId="77777777" w:rsidTr="003C29FF">
        <w:trPr>
          <w:trHeight w:val="454"/>
        </w:trPr>
        <w:tc>
          <w:tcPr>
            <w:tcW w:w="2135" w:type="dxa"/>
          </w:tcPr>
          <w:p w14:paraId="52A5F9CB" w14:textId="122686E8"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Monash Health</w:t>
            </w:r>
          </w:p>
        </w:tc>
        <w:tc>
          <w:tcPr>
            <w:tcW w:w="2695" w:type="dxa"/>
          </w:tcPr>
          <w:p w14:paraId="446CBE8E" w14:textId="33BAC414"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Dandenong</w:t>
            </w:r>
          </w:p>
        </w:tc>
        <w:tc>
          <w:tcPr>
            <w:tcW w:w="1364" w:type="dxa"/>
          </w:tcPr>
          <w:p w14:paraId="1AD73750" w14:textId="054CA2E6" w:rsidR="002F2DA0" w:rsidRPr="005B1FEF" w:rsidRDefault="002F2DA0" w:rsidP="002F2DA0">
            <w:pPr>
              <w:jc w:val="center"/>
              <w:rPr>
                <w:rFonts w:ascii="VIC" w:hAnsi="VIC"/>
                <w:sz w:val="18"/>
                <w:szCs w:val="18"/>
              </w:rPr>
            </w:pPr>
            <w:r w:rsidRPr="001C6D29">
              <w:rPr>
                <w:rFonts w:ascii="VIC" w:eastAsia="VIC" w:hAnsi="VIC"/>
                <w:color w:val="000000"/>
                <w:sz w:val="18"/>
                <w:szCs w:val="18"/>
              </w:rPr>
              <w:t>88%</w:t>
            </w:r>
          </w:p>
        </w:tc>
        <w:tc>
          <w:tcPr>
            <w:tcW w:w="1364" w:type="dxa"/>
          </w:tcPr>
          <w:p w14:paraId="4D71B6DA" w14:textId="181281AA" w:rsidR="002F2DA0" w:rsidRPr="005B1FEF" w:rsidRDefault="002F2DA0" w:rsidP="002F2DA0">
            <w:pPr>
              <w:jc w:val="center"/>
              <w:rPr>
                <w:rFonts w:ascii="VIC" w:hAnsi="VIC"/>
                <w:sz w:val="18"/>
                <w:szCs w:val="18"/>
              </w:rPr>
            </w:pPr>
            <w:r w:rsidRPr="001C6D29">
              <w:rPr>
                <w:rFonts w:ascii="VIC" w:eastAsia="VIC" w:hAnsi="VIC"/>
                <w:color w:val="000000"/>
                <w:sz w:val="18"/>
                <w:szCs w:val="18"/>
              </w:rPr>
              <w:t>0%</w:t>
            </w:r>
          </w:p>
        </w:tc>
        <w:tc>
          <w:tcPr>
            <w:tcW w:w="1365" w:type="dxa"/>
          </w:tcPr>
          <w:p w14:paraId="1E80AB47" w14:textId="73F5D3FB" w:rsidR="002F2DA0" w:rsidRPr="005B1FEF" w:rsidRDefault="002F2DA0" w:rsidP="002F2DA0">
            <w:pPr>
              <w:jc w:val="center"/>
              <w:rPr>
                <w:rFonts w:ascii="VIC" w:hAnsi="VIC"/>
                <w:sz w:val="18"/>
                <w:szCs w:val="18"/>
              </w:rPr>
            </w:pPr>
            <w:r w:rsidRPr="001C6D29">
              <w:rPr>
                <w:rFonts w:ascii="VIC" w:eastAsia="VIC" w:hAnsi="VIC"/>
                <w:color w:val="000000"/>
                <w:sz w:val="18"/>
                <w:szCs w:val="18"/>
              </w:rPr>
              <w:t>319.3</w:t>
            </w:r>
          </w:p>
        </w:tc>
        <w:tc>
          <w:tcPr>
            <w:tcW w:w="1364" w:type="dxa"/>
          </w:tcPr>
          <w:p w14:paraId="493793B7" w14:textId="72B0BD13" w:rsidR="002F2DA0" w:rsidRPr="005B1FEF" w:rsidRDefault="002F2DA0" w:rsidP="002F2DA0">
            <w:pPr>
              <w:jc w:val="center"/>
              <w:rPr>
                <w:rFonts w:ascii="VIC" w:hAnsi="VIC"/>
                <w:sz w:val="18"/>
                <w:szCs w:val="18"/>
              </w:rPr>
            </w:pPr>
            <w:r w:rsidRPr="001C6D29">
              <w:rPr>
                <w:rFonts w:ascii="VIC" w:eastAsia="VIC" w:hAnsi="VIC"/>
                <w:color w:val="000000"/>
                <w:sz w:val="18"/>
                <w:szCs w:val="18"/>
              </w:rPr>
              <w:t>0.0</w:t>
            </w:r>
          </w:p>
        </w:tc>
        <w:tc>
          <w:tcPr>
            <w:tcW w:w="1364" w:type="dxa"/>
          </w:tcPr>
          <w:p w14:paraId="742AB3E9" w14:textId="54AC7F1C" w:rsidR="002F2DA0" w:rsidRPr="005B1FEF" w:rsidRDefault="002F2DA0" w:rsidP="002F2DA0">
            <w:pPr>
              <w:jc w:val="center"/>
              <w:rPr>
                <w:rFonts w:ascii="VIC" w:hAnsi="VIC"/>
                <w:sz w:val="18"/>
                <w:szCs w:val="18"/>
              </w:rPr>
            </w:pPr>
            <w:r w:rsidRPr="001C6D29">
              <w:rPr>
                <w:rFonts w:ascii="VIC" w:eastAsia="VIC" w:hAnsi="VIC"/>
                <w:color w:val="000000"/>
                <w:sz w:val="18"/>
                <w:szCs w:val="18"/>
              </w:rPr>
              <w:t>98%</w:t>
            </w:r>
          </w:p>
        </w:tc>
        <w:tc>
          <w:tcPr>
            <w:tcW w:w="1365" w:type="dxa"/>
          </w:tcPr>
          <w:p w14:paraId="2544E915" w14:textId="10196DA2" w:rsidR="002F2DA0" w:rsidRPr="005B1FEF" w:rsidRDefault="002F2DA0" w:rsidP="002F2DA0">
            <w:pPr>
              <w:jc w:val="center"/>
              <w:rPr>
                <w:rFonts w:ascii="VIC" w:hAnsi="VIC"/>
                <w:sz w:val="18"/>
                <w:szCs w:val="18"/>
              </w:rPr>
            </w:pPr>
            <w:r w:rsidRPr="001C6D29">
              <w:rPr>
                <w:rFonts w:ascii="VIC" w:eastAsia="VIC" w:hAnsi="VIC"/>
                <w:color w:val="000000"/>
                <w:sz w:val="18"/>
                <w:szCs w:val="18"/>
              </w:rPr>
              <w:t>26.3</w:t>
            </w:r>
          </w:p>
        </w:tc>
        <w:tc>
          <w:tcPr>
            <w:tcW w:w="1364" w:type="dxa"/>
          </w:tcPr>
          <w:p w14:paraId="5FAE92C9" w14:textId="302DD989" w:rsidR="002F2DA0" w:rsidRPr="005B1FEF" w:rsidRDefault="002F2DA0" w:rsidP="002F2DA0">
            <w:pPr>
              <w:jc w:val="center"/>
              <w:rPr>
                <w:rFonts w:ascii="VIC" w:hAnsi="VIC"/>
                <w:sz w:val="18"/>
                <w:szCs w:val="18"/>
              </w:rPr>
            </w:pPr>
            <w:r w:rsidRPr="001C6D29">
              <w:rPr>
                <w:rFonts w:ascii="VIC" w:eastAsia="VIC" w:hAnsi="VIC"/>
                <w:color w:val="000000"/>
                <w:sz w:val="18"/>
                <w:szCs w:val="18"/>
              </w:rPr>
              <w:t>78%</w:t>
            </w:r>
          </w:p>
        </w:tc>
        <w:tc>
          <w:tcPr>
            <w:tcW w:w="1365" w:type="dxa"/>
          </w:tcPr>
          <w:p w14:paraId="4741FFC9" w14:textId="7C77AC04" w:rsidR="002F2DA0" w:rsidRPr="005B1FEF" w:rsidRDefault="002F2DA0" w:rsidP="002F2DA0">
            <w:pPr>
              <w:jc w:val="center"/>
              <w:rPr>
                <w:rFonts w:ascii="VIC" w:hAnsi="VIC"/>
                <w:sz w:val="18"/>
                <w:szCs w:val="18"/>
              </w:rPr>
            </w:pPr>
            <w:r w:rsidRPr="001C6D29">
              <w:rPr>
                <w:rFonts w:ascii="VIC" w:eastAsia="VIC" w:hAnsi="VIC"/>
                <w:color w:val="000000"/>
                <w:sz w:val="18"/>
                <w:szCs w:val="18"/>
              </w:rPr>
              <w:t>10%</w:t>
            </w:r>
          </w:p>
        </w:tc>
      </w:tr>
      <w:tr w:rsidR="002F2DA0" w:rsidRPr="00A6366B" w14:paraId="079909C0" w14:textId="77777777" w:rsidTr="003C29FF">
        <w:trPr>
          <w:trHeight w:val="454"/>
        </w:trPr>
        <w:tc>
          <w:tcPr>
            <w:tcW w:w="2135" w:type="dxa"/>
            <w:shd w:val="clear" w:color="auto" w:fill="BFCED6"/>
          </w:tcPr>
          <w:p w14:paraId="29A75A6B" w14:textId="5B9C2154"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Western Health</w:t>
            </w:r>
          </w:p>
        </w:tc>
        <w:tc>
          <w:tcPr>
            <w:tcW w:w="2695" w:type="dxa"/>
            <w:shd w:val="clear" w:color="auto" w:fill="BFCED6"/>
          </w:tcPr>
          <w:p w14:paraId="1444716C" w14:textId="0D8E8F58"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Mid West (Sunshine)</w:t>
            </w:r>
          </w:p>
        </w:tc>
        <w:tc>
          <w:tcPr>
            <w:tcW w:w="1364" w:type="dxa"/>
            <w:shd w:val="clear" w:color="auto" w:fill="BFCED6"/>
          </w:tcPr>
          <w:p w14:paraId="20BFF8B4" w14:textId="5F401607" w:rsidR="002F2DA0" w:rsidRPr="005B1FEF" w:rsidRDefault="002F2DA0" w:rsidP="002F2DA0">
            <w:pPr>
              <w:jc w:val="center"/>
              <w:rPr>
                <w:rFonts w:ascii="VIC" w:hAnsi="VIC"/>
                <w:sz w:val="18"/>
                <w:szCs w:val="18"/>
              </w:rPr>
            </w:pPr>
            <w:r w:rsidRPr="001C6D29">
              <w:rPr>
                <w:rFonts w:ascii="VIC" w:eastAsia="VIC" w:hAnsi="VIC"/>
                <w:color w:val="000000"/>
                <w:sz w:val="18"/>
                <w:szCs w:val="18"/>
              </w:rPr>
              <w:t>75%</w:t>
            </w:r>
          </w:p>
        </w:tc>
        <w:tc>
          <w:tcPr>
            <w:tcW w:w="1364" w:type="dxa"/>
            <w:shd w:val="clear" w:color="auto" w:fill="BFCED6"/>
          </w:tcPr>
          <w:p w14:paraId="7FB4DB44" w14:textId="03347145" w:rsidR="002F2DA0" w:rsidRPr="005B1FEF" w:rsidRDefault="002F2DA0" w:rsidP="002F2DA0">
            <w:pPr>
              <w:jc w:val="center"/>
              <w:rPr>
                <w:rFonts w:ascii="VIC" w:hAnsi="VIC"/>
                <w:sz w:val="18"/>
                <w:szCs w:val="18"/>
              </w:rPr>
            </w:pPr>
            <w:r w:rsidRPr="001C6D29">
              <w:rPr>
                <w:rFonts w:ascii="VIC" w:eastAsia="VIC" w:hAnsi="VIC"/>
                <w:color w:val="000000"/>
                <w:sz w:val="18"/>
                <w:szCs w:val="18"/>
              </w:rPr>
              <w:t>8%</w:t>
            </w:r>
          </w:p>
        </w:tc>
        <w:tc>
          <w:tcPr>
            <w:tcW w:w="1365" w:type="dxa"/>
            <w:shd w:val="clear" w:color="auto" w:fill="BFCED6"/>
          </w:tcPr>
          <w:p w14:paraId="584CC3A7" w14:textId="669EF7CD" w:rsidR="002F2DA0" w:rsidRPr="005B1FEF" w:rsidRDefault="002F2DA0" w:rsidP="002F2DA0">
            <w:pPr>
              <w:jc w:val="center"/>
              <w:rPr>
                <w:rFonts w:ascii="VIC" w:hAnsi="VIC"/>
                <w:sz w:val="18"/>
                <w:szCs w:val="18"/>
              </w:rPr>
            </w:pPr>
            <w:r w:rsidRPr="001C6D29">
              <w:rPr>
                <w:rFonts w:ascii="VIC" w:eastAsia="VIC" w:hAnsi="VIC"/>
                <w:color w:val="000000"/>
                <w:sz w:val="18"/>
                <w:szCs w:val="18"/>
              </w:rPr>
              <w:t>1,229.6</w:t>
            </w:r>
          </w:p>
        </w:tc>
        <w:tc>
          <w:tcPr>
            <w:tcW w:w="1364" w:type="dxa"/>
            <w:shd w:val="clear" w:color="auto" w:fill="BFCED6"/>
          </w:tcPr>
          <w:p w14:paraId="13FAB291" w14:textId="2BFCEE21" w:rsidR="002F2DA0" w:rsidRPr="005B1FEF" w:rsidRDefault="002F2DA0" w:rsidP="002F2DA0">
            <w:pPr>
              <w:jc w:val="center"/>
              <w:rPr>
                <w:rFonts w:ascii="VIC" w:hAnsi="VIC"/>
                <w:sz w:val="18"/>
                <w:szCs w:val="18"/>
              </w:rPr>
            </w:pPr>
            <w:r w:rsidRPr="001C6D29">
              <w:rPr>
                <w:rFonts w:ascii="VIC" w:eastAsia="VIC" w:hAnsi="VIC"/>
                <w:color w:val="000000"/>
                <w:sz w:val="18"/>
                <w:szCs w:val="18"/>
              </w:rPr>
              <w:t>0.6</w:t>
            </w:r>
          </w:p>
        </w:tc>
        <w:tc>
          <w:tcPr>
            <w:tcW w:w="1364" w:type="dxa"/>
            <w:shd w:val="clear" w:color="auto" w:fill="BFCED6"/>
          </w:tcPr>
          <w:p w14:paraId="13A11070" w14:textId="6A74464F" w:rsidR="002F2DA0" w:rsidRPr="005B1FEF" w:rsidRDefault="002F2DA0" w:rsidP="002F2DA0">
            <w:pPr>
              <w:jc w:val="center"/>
              <w:rPr>
                <w:rFonts w:ascii="VIC" w:hAnsi="VIC"/>
                <w:sz w:val="18"/>
                <w:szCs w:val="18"/>
              </w:rPr>
            </w:pPr>
            <w:r w:rsidRPr="001C6D29">
              <w:rPr>
                <w:rFonts w:ascii="VIC" w:eastAsia="VIC" w:hAnsi="VIC"/>
                <w:color w:val="000000"/>
                <w:sz w:val="18"/>
                <w:szCs w:val="18"/>
              </w:rPr>
              <w:t>96%</w:t>
            </w:r>
          </w:p>
        </w:tc>
        <w:tc>
          <w:tcPr>
            <w:tcW w:w="1365" w:type="dxa"/>
            <w:shd w:val="clear" w:color="auto" w:fill="BFCED6"/>
          </w:tcPr>
          <w:p w14:paraId="25004F2A" w14:textId="46D3078B" w:rsidR="002F2DA0" w:rsidRPr="005B1FEF" w:rsidRDefault="002F2DA0" w:rsidP="002F2DA0">
            <w:pPr>
              <w:jc w:val="center"/>
              <w:rPr>
                <w:rFonts w:ascii="VIC" w:hAnsi="VIC"/>
                <w:sz w:val="18"/>
                <w:szCs w:val="18"/>
              </w:rPr>
            </w:pPr>
            <w:r w:rsidRPr="001C6D29">
              <w:rPr>
                <w:rFonts w:ascii="VIC" w:eastAsia="VIC" w:hAnsi="VIC"/>
                <w:color w:val="000000"/>
                <w:sz w:val="18"/>
                <w:szCs w:val="18"/>
              </w:rPr>
              <w:t>19.5</w:t>
            </w:r>
          </w:p>
        </w:tc>
        <w:tc>
          <w:tcPr>
            <w:tcW w:w="1364" w:type="dxa"/>
            <w:shd w:val="clear" w:color="auto" w:fill="BFCED6"/>
          </w:tcPr>
          <w:p w14:paraId="17E9B3C2" w14:textId="162AF3BF" w:rsidR="002F2DA0" w:rsidRPr="005B1FEF" w:rsidRDefault="002F2DA0" w:rsidP="002F2DA0">
            <w:pPr>
              <w:jc w:val="center"/>
              <w:rPr>
                <w:rFonts w:ascii="VIC" w:hAnsi="VIC"/>
                <w:sz w:val="18"/>
                <w:szCs w:val="18"/>
              </w:rPr>
            </w:pPr>
            <w:r w:rsidRPr="001C6D29">
              <w:rPr>
                <w:rFonts w:ascii="VIC" w:eastAsia="VIC" w:hAnsi="VIC"/>
                <w:color w:val="000000"/>
                <w:sz w:val="18"/>
                <w:szCs w:val="18"/>
              </w:rPr>
              <w:t>87%</w:t>
            </w:r>
          </w:p>
        </w:tc>
        <w:tc>
          <w:tcPr>
            <w:tcW w:w="1365" w:type="dxa"/>
            <w:shd w:val="clear" w:color="auto" w:fill="BFCED6"/>
          </w:tcPr>
          <w:p w14:paraId="7BA1E779" w14:textId="065CBAE0" w:rsidR="002F2DA0" w:rsidRPr="005B1FEF" w:rsidRDefault="002F2DA0" w:rsidP="002F2DA0">
            <w:pPr>
              <w:jc w:val="center"/>
              <w:rPr>
                <w:rFonts w:ascii="VIC" w:hAnsi="VIC"/>
                <w:sz w:val="18"/>
                <w:szCs w:val="18"/>
              </w:rPr>
            </w:pPr>
            <w:r w:rsidRPr="001C6D29">
              <w:rPr>
                <w:rFonts w:ascii="VIC" w:eastAsia="VIC" w:hAnsi="VIC"/>
                <w:color w:val="000000"/>
                <w:sz w:val="18"/>
                <w:szCs w:val="18"/>
              </w:rPr>
              <w:t>9%</w:t>
            </w:r>
          </w:p>
        </w:tc>
      </w:tr>
      <w:tr w:rsidR="002F2DA0" w:rsidRPr="004E0963" w14:paraId="12F15975" w14:textId="77777777" w:rsidTr="003C29FF">
        <w:trPr>
          <w:trHeight w:val="454"/>
        </w:trPr>
        <w:tc>
          <w:tcPr>
            <w:tcW w:w="2135" w:type="dxa"/>
            <w:shd w:val="clear" w:color="auto" w:fill="B1C9E8"/>
          </w:tcPr>
          <w:p w14:paraId="27CDA6D0" w14:textId="10F554BC" w:rsidR="002F2DA0" w:rsidRPr="004E0963" w:rsidRDefault="002F2DA0" w:rsidP="002F2DA0">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METRO</w:t>
            </w:r>
          </w:p>
        </w:tc>
        <w:tc>
          <w:tcPr>
            <w:tcW w:w="2695" w:type="dxa"/>
            <w:shd w:val="clear" w:color="auto" w:fill="B1C9E8"/>
          </w:tcPr>
          <w:p w14:paraId="17855401" w14:textId="2878154E" w:rsidR="002F2DA0" w:rsidRPr="004E0963" w:rsidRDefault="002F2DA0" w:rsidP="002F2DA0">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1364" w:type="dxa"/>
            <w:shd w:val="clear" w:color="auto" w:fill="B1C9E8"/>
          </w:tcPr>
          <w:p w14:paraId="70F4670D" w14:textId="3037AF8A"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84%</w:t>
            </w:r>
          </w:p>
        </w:tc>
        <w:tc>
          <w:tcPr>
            <w:tcW w:w="1364" w:type="dxa"/>
            <w:shd w:val="clear" w:color="auto" w:fill="B1C9E8"/>
          </w:tcPr>
          <w:p w14:paraId="6B2262DE" w14:textId="75FCFAAA"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w:t>
            </w:r>
          </w:p>
        </w:tc>
        <w:tc>
          <w:tcPr>
            <w:tcW w:w="1365" w:type="dxa"/>
            <w:shd w:val="clear" w:color="auto" w:fill="B1C9E8"/>
          </w:tcPr>
          <w:p w14:paraId="2137D650" w14:textId="1C53EE1E"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587.0</w:t>
            </w:r>
          </w:p>
        </w:tc>
        <w:tc>
          <w:tcPr>
            <w:tcW w:w="1364" w:type="dxa"/>
            <w:shd w:val="clear" w:color="auto" w:fill="B1C9E8"/>
          </w:tcPr>
          <w:p w14:paraId="762571AF" w14:textId="455C514C"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0.1</w:t>
            </w:r>
          </w:p>
        </w:tc>
        <w:tc>
          <w:tcPr>
            <w:tcW w:w="1364" w:type="dxa"/>
            <w:shd w:val="clear" w:color="auto" w:fill="B1C9E8"/>
          </w:tcPr>
          <w:p w14:paraId="15873060" w14:textId="1634C71E"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97%</w:t>
            </w:r>
          </w:p>
        </w:tc>
        <w:tc>
          <w:tcPr>
            <w:tcW w:w="1365" w:type="dxa"/>
            <w:shd w:val="clear" w:color="auto" w:fill="B1C9E8"/>
          </w:tcPr>
          <w:p w14:paraId="7E5798A1" w14:textId="60D91E3D"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27.2</w:t>
            </w:r>
          </w:p>
        </w:tc>
        <w:tc>
          <w:tcPr>
            <w:tcW w:w="1364" w:type="dxa"/>
            <w:shd w:val="clear" w:color="auto" w:fill="B1C9E8"/>
          </w:tcPr>
          <w:p w14:paraId="01875CD1" w14:textId="7209F6C5"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84%</w:t>
            </w:r>
          </w:p>
        </w:tc>
        <w:tc>
          <w:tcPr>
            <w:tcW w:w="1365" w:type="dxa"/>
            <w:shd w:val="clear" w:color="auto" w:fill="B1C9E8"/>
          </w:tcPr>
          <w:p w14:paraId="41006903" w14:textId="3754F3B1"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7%</w:t>
            </w:r>
          </w:p>
        </w:tc>
      </w:tr>
      <w:tr w:rsidR="002F2DA0" w:rsidRPr="00A6366B" w14:paraId="75DE3D25" w14:textId="77777777" w:rsidTr="003C29FF">
        <w:trPr>
          <w:trHeight w:val="454"/>
        </w:trPr>
        <w:tc>
          <w:tcPr>
            <w:tcW w:w="2135" w:type="dxa"/>
            <w:shd w:val="clear" w:color="auto" w:fill="BFCED6"/>
          </w:tcPr>
          <w:p w14:paraId="5001A01D" w14:textId="4552A8EB"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Bendigo Health</w:t>
            </w:r>
          </w:p>
        </w:tc>
        <w:tc>
          <w:tcPr>
            <w:tcW w:w="2695" w:type="dxa"/>
            <w:shd w:val="clear" w:color="auto" w:fill="BFCED6"/>
          </w:tcPr>
          <w:p w14:paraId="696864BB" w14:textId="6B077264"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Loddon/Southern Mallee</w:t>
            </w:r>
          </w:p>
        </w:tc>
        <w:tc>
          <w:tcPr>
            <w:tcW w:w="1364" w:type="dxa"/>
            <w:shd w:val="clear" w:color="auto" w:fill="BFCED6"/>
          </w:tcPr>
          <w:p w14:paraId="64ED3EDC" w14:textId="2C91BC63" w:rsidR="002F2DA0" w:rsidRPr="005B1FEF" w:rsidRDefault="002F2DA0" w:rsidP="002F2DA0">
            <w:pPr>
              <w:jc w:val="center"/>
              <w:rPr>
                <w:rFonts w:ascii="VIC" w:hAnsi="VIC"/>
                <w:sz w:val="18"/>
                <w:szCs w:val="18"/>
              </w:rPr>
            </w:pPr>
            <w:r w:rsidRPr="001C6D29">
              <w:rPr>
                <w:rFonts w:ascii="VIC" w:eastAsia="VIC" w:hAnsi="VIC"/>
                <w:color w:val="000000"/>
                <w:sz w:val="18"/>
                <w:szCs w:val="18"/>
              </w:rPr>
              <w:t>99%</w:t>
            </w:r>
          </w:p>
        </w:tc>
        <w:tc>
          <w:tcPr>
            <w:tcW w:w="1364" w:type="dxa"/>
            <w:shd w:val="clear" w:color="auto" w:fill="BFCED6"/>
          </w:tcPr>
          <w:p w14:paraId="7C917175" w14:textId="66CC6947" w:rsidR="002F2DA0" w:rsidRPr="005B1FEF" w:rsidRDefault="002F2DA0" w:rsidP="002F2DA0">
            <w:pPr>
              <w:jc w:val="center"/>
              <w:rPr>
                <w:rFonts w:ascii="VIC" w:hAnsi="VIC"/>
                <w:sz w:val="18"/>
                <w:szCs w:val="18"/>
              </w:rPr>
            </w:pPr>
            <w:r w:rsidRPr="001C6D29">
              <w:rPr>
                <w:rFonts w:ascii="VIC" w:eastAsia="VIC" w:hAnsi="VIC"/>
                <w:color w:val="000000"/>
                <w:sz w:val="18"/>
                <w:szCs w:val="18"/>
              </w:rPr>
              <w:t>1%</w:t>
            </w:r>
          </w:p>
        </w:tc>
        <w:tc>
          <w:tcPr>
            <w:tcW w:w="1365" w:type="dxa"/>
            <w:shd w:val="clear" w:color="auto" w:fill="BFCED6"/>
          </w:tcPr>
          <w:p w14:paraId="72BA9926" w14:textId="6A32C500" w:rsidR="002F2DA0" w:rsidRPr="005B1FEF" w:rsidRDefault="002F2DA0" w:rsidP="002F2DA0">
            <w:pPr>
              <w:jc w:val="center"/>
              <w:rPr>
                <w:rFonts w:ascii="VIC" w:hAnsi="VIC"/>
                <w:sz w:val="18"/>
                <w:szCs w:val="18"/>
              </w:rPr>
            </w:pPr>
            <w:r w:rsidRPr="001C6D29">
              <w:rPr>
                <w:rFonts w:ascii="VIC" w:eastAsia="VIC" w:hAnsi="VIC"/>
                <w:color w:val="000000"/>
                <w:sz w:val="18"/>
                <w:szCs w:val="18"/>
              </w:rPr>
              <w:t>104.3</w:t>
            </w:r>
          </w:p>
        </w:tc>
        <w:tc>
          <w:tcPr>
            <w:tcW w:w="1364" w:type="dxa"/>
            <w:shd w:val="clear" w:color="auto" w:fill="BFCED6"/>
          </w:tcPr>
          <w:p w14:paraId="7B924C8C" w14:textId="305E4024" w:rsidR="002F2DA0" w:rsidRPr="005B1FEF" w:rsidRDefault="002F2DA0" w:rsidP="002F2DA0">
            <w:pPr>
              <w:jc w:val="center"/>
              <w:rPr>
                <w:rFonts w:ascii="VIC" w:hAnsi="VIC"/>
                <w:sz w:val="18"/>
                <w:szCs w:val="18"/>
              </w:rPr>
            </w:pPr>
            <w:r w:rsidRPr="001C6D29">
              <w:rPr>
                <w:rFonts w:ascii="VIC" w:eastAsia="VIC" w:hAnsi="VIC"/>
                <w:color w:val="000000"/>
                <w:sz w:val="18"/>
                <w:szCs w:val="18"/>
              </w:rPr>
              <w:t>0.0</w:t>
            </w:r>
          </w:p>
        </w:tc>
        <w:tc>
          <w:tcPr>
            <w:tcW w:w="1364" w:type="dxa"/>
            <w:shd w:val="clear" w:color="auto" w:fill="BFCED6"/>
          </w:tcPr>
          <w:p w14:paraId="368F9FE7" w14:textId="715C7C0C" w:rsidR="002F2DA0" w:rsidRPr="005B1FEF" w:rsidRDefault="002F2DA0" w:rsidP="002F2DA0">
            <w:pPr>
              <w:jc w:val="center"/>
              <w:rPr>
                <w:rFonts w:ascii="VIC" w:hAnsi="VIC"/>
                <w:sz w:val="18"/>
                <w:szCs w:val="18"/>
              </w:rPr>
            </w:pPr>
            <w:r w:rsidRPr="001C6D29">
              <w:rPr>
                <w:rFonts w:ascii="VIC" w:eastAsia="VIC" w:hAnsi="VIC"/>
                <w:color w:val="000000"/>
                <w:sz w:val="18"/>
                <w:szCs w:val="18"/>
              </w:rPr>
              <w:t>100%</w:t>
            </w:r>
          </w:p>
        </w:tc>
        <w:tc>
          <w:tcPr>
            <w:tcW w:w="1365" w:type="dxa"/>
            <w:shd w:val="clear" w:color="auto" w:fill="BFCED6"/>
          </w:tcPr>
          <w:p w14:paraId="3EF6434D" w14:textId="6B5647B3" w:rsidR="002F2DA0" w:rsidRPr="005B1FEF" w:rsidRDefault="002F2DA0" w:rsidP="002F2DA0">
            <w:pPr>
              <w:jc w:val="center"/>
              <w:rPr>
                <w:rFonts w:ascii="VIC" w:hAnsi="VIC"/>
                <w:sz w:val="18"/>
                <w:szCs w:val="18"/>
              </w:rPr>
            </w:pPr>
            <w:r w:rsidRPr="001C6D29">
              <w:rPr>
                <w:rFonts w:ascii="VIC" w:eastAsia="VIC" w:hAnsi="VIC"/>
                <w:color w:val="000000"/>
                <w:sz w:val="18"/>
                <w:szCs w:val="18"/>
              </w:rPr>
              <w:t>14.2</w:t>
            </w:r>
          </w:p>
        </w:tc>
        <w:tc>
          <w:tcPr>
            <w:tcW w:w="1364" w:type="dxa"/>
            <w:shd w:val="clear" w:color="auto" w:fill="BFCED6"/>
          </w:tcPr>
          <w:p w14:paraId="0880A769" w14:textId="52A67F03" w:rsidR="002F2DA0" w:rsidRPr="005B1FEF" w:rsidRDefault="002F2DA0" w:rsidP="002F2DA0">
            <w:pPr>
              <w:jc w:val="center"/>
              <w:rPr>
                <w:rFonts w:ascii="VIC" w:hAnsi="VIC"/>
                <w:sz w:val="18"/>
                <w:szCs w:val="18"/>
              </w:rPr>
            </w:pPr>
            <w:r w:rsidRPr="001C6D29">
              <w:rPr>
                <w:rFonts w:ascii="VIC" w:eastAsia="VIC" w:hAnsi="VIC"/>
                <w:color w:val="000000"/>
                <w:sz w:val="18"/>
                <w:szCs w:val="18"/>
              </w:rPr>
              <w:t>63%</w:t>
            </w:r>
          </w:p>
        </w:tc>
        <w:tc>
          <w:tcPr>
            <w:tcW w:w="1365" w:type="dxa"/>
            <w:shd w:val="clear" w:color="auto" w:fill="BFCED6"/>
          </w:tcPr>
          <w:p w14:paraId="4AA310BB" w14:textId="7AF1E1CF" w:rsidR="002F2DA0" w:rsidRPr="005B1FEF" w:rsidRDefault="002F2DA0" w:rsidP="002F2DA0">
            <w:pPr>
              <w:jc w:val="center"/>
              <w:rPr>
                <w:rFonts w:ascii="VIC" w:hAnsi="VIC"/>
                <w:sz w:val="18"/>
                <w:szCs w:val="18"/>
              </w:rPr>
            </w:pPr>
            <w:r w:rsidRPr="001C6D29">
              <w:rPr>
                <w:rFonts w:ascii="VIC" w:eastAsia="VIC" w:hAnsi="VIC"/>
                <w:color w:val="000000"/>
                <w:sz w:val="18"/>
                <w:szCs w:val="18"/>
              </w:rPr>
              <w:t>3%</w:t>
            </w:r>
          </w:p>
        </w:tc>
      </w:tr>
      <w:tr w:rsidR="002F2DA0" w:rsidRPr="00A6366B" w14:paraId="139A8C9C" w14:textId="77777777" w:rsidTr="003C29FF">
        <w:trPr>
          <w:trHeight w:val="454"/>
        </w:trPr>
        <w:tc>
          <w:tcPr>
            <w:tcW w:w="2135" w:type="dxa"/>
            <w:shd w:val="clear" w:color="auto" w:fill="FFFFFF" w:themeFill="background1"/>
          </w:tcPr>
          <w:p w14:paraId="69DC9E03" w14:textId="7C6EA021"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Grampians Health</w:t>
            </w:r>
          </w:p>
        </w:tc>
        <w:tc>
          <w:tcPr>
            <w:tcW w:w="2695" w:type="dxa"/>
            <w:shd w:val="clear" w:color="auto" w:fill="FFFFFF" w:themeFill="background1"/>
          </w:tcPr>
          <w:p w14:paraId="4FA6D6BE" w14:textId="5A8647DA"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Grampians</w:t>
            </w:r>
          </w:p>
        </w:tc>
        <w:tc>
          <w:tcPr>
            <w:tcW w:w="1364" w:type="dxa"/>
            <w:shd w:val="clear" w:color="auto" w:fill="FFFFFF" w:themeFill="background1"/>
          </w:tcPr>
          <w:p w14:paraId="4E892850" w14:textId="6E7E34CA" w:rsidR="002F2DA0" w:rsidRPr="005B1FEF" w:rsidRDefault="002F2DA0" w:rsidP="002F2DA0">
            <w:pPr>
              <w:jc w:val="center"/>
              <w:rPr>
                <w:rFonts w:ascii="VIC" w:hAnsi="VIC"/>
                <w:sz w:val="18"/>
                <w:szCs w:val="18"/>
              </w:rPr>
            </w:pPr>
            <w:r w:rsidRPr="001C6D29">
              <w:rPr>
                <w:rFonts w:ascii="VIC" w:eastAsia="VIC" w:hAnsi="VIC"/>
                <w:color w:val="000000"/>
                <w:sz w:val="18"/>
                <w:szCs w:val="18"/>
              </w:rPr>
              <w:t>86%</w:t>
            </w:r>
          </w:p>
        </w:tc>
        <w:tc>
          <w:tcPr>
            <w:tcW w:w="1364" w:type="dxa"/>
            <w:shd w:val="clear" w:color="auto" w:fill="FFFFFF" w:themeFill="background1"/>
          </w:tcPr>
          <w:p w14:paraId="7EDC7779" w14:textId="1B8F1F8A" w:rsidR="002F2DA0" w:rsidRPr="005B1FEF" w:rsidRDefault="002F2DA0" w:rsidP="002F2DA0">
            <w:pPr>
              <w:jc w:val="center"/>
              <w:rPr>
                <w:rFonts w:ascii="VIC" w:hAnsi="VIC"/>
                <w:sz w:val="18"/>
                <w:szCs w:val="18"/>
              </w:rPr>
            </w:pPr>
            <w:r w:rsidRPr="001C6D29">
              <w:rPr>
                <w:rFonts w:ascii="VIC" w:eastAsia="VIC" w:hAnsi="VIC"/>
                <w:color w:val="000000"/>
                <w:sz w:val="18"/>
                <w:szCs w:val="18"/>
              </w:rPr>
              <w:t>15%</w:t>
            </w:r>
          </w:p>
        </w:tc>
        <w:tc>
          <w:tcPr>
            <w:tcW w:w="1365" w:type="dxa"/>
            <w:shd w:val="clear" w:color="auto" w:fill="FFFFFF" w:themeFill="background1"/>
          </w:tcPr>
          <w:p w14:paraId="6AE06B2B" w14:textId="5C8A5CB3" w:rsidR="002F2DA0" w:rsidRPr="005B1FEF" w:rsidRDefault="002F2DA0" w:rsidP="002F2DA0">
            <w:pPr>
              <w:jc w:val="center"/>
              <w:rPr>
                <w:rFonts w:ascii="VIC" w:hAnsi="VIC"/>
                <w:sz w:val="18"/>
                <w:szCs w:val="18"/>
              </w:rPr>
            </w:pPr>
            <w:r w:rsidRPr="001C6D29">
              <w:rPr>
                <w:rFonts w:ascii="VIC" w:eastAsia="VIC" w:hAnsi="VIC"/>
                <w:color w:val="000000"/>
                <w:sz w:val="18"/>
                <w:szCs w:val="18"/>
              </w:rPr>
              <w:t>190.9</w:t>
            </w:r>
          </w:p>
        </w:tc>
        <w:tc>
          <w:tcPr>
            <w:tcW w:w="1364" w:type="dxa"/>
            <w:shd w:val="clear" w:color="auto" w:fill="FFFFFF" w:themeFill="background1"/>
          </w:tcPr>
          <w:p w14:paraId="3E7C4788" w14:textId="50F833F0" w:rsidR="002F2DA0" w:rsidRPr="005B1FEF" w:rsidRDefault="002F2DA0" w:rsidP="002F2DA0">
            <w:pPr>
              <w:jc w:val="center"/>
              <w:rPr>
                <w:rFonts w:ascii="VIC" w:hAnsi="VIC"/>
                <w:sz w:val="18"/>
                <w:szCs w:val="18"/>
              </w:rPr>
            </w:pPr>
            <w:r w:rsidRPr="001C6D29">
              <w:rPr>
                <w:rFonts w:ascii="VIC" w:eastAsia="VIC" w:hAnsi="VIC"/>
                <w:color w:val="000000"/>
                <w:sz w:val="18"/>
                <w:szCs w:val="18"/>
              </w:rPr>
              <w:t>5.0</w:t>
            </w:r>
          </w:p>
        </w:tc>
        <w:tc>
          <w:tcPr>
            <w:tcW w:w="1364" w:type="dxa"/>
            <w:shd w:val="clear" w:color="auto" w:fill="FFFFFF" w:themeFill="background1"/>
          </w:tcPr>
          <w:p w14:paraId="40D11070" w14:textId="18C4114E" w:rsidR="002F2DA0" w:rsidRPr="005B1FEF" w:rsidRDefault="002F2DA0" w:rsidP="002F2DA0">
            <w:pPr>
              <w:jc w:val="center"/>
              <w:rPr>
                <w:rFonts w:ascii="VIC" w:hAnsi="VIC"/>
                <w:sz w:val="18"/>
                <w:szCs w:val="18"/>
              </w:rPr>
            </w:pPr>
            <w:r w:rsidRPr="001C6D29">
              <w:rPr>
                <w:rFonts w:ascii="VIC" w:eastAsia="VIC" w:hAnsi="VIC"/>
                <w:color w:val="000000"/>
                <w:sz w:val="18"/>
                <w:szCs w:val="18"/>
              </w:rPr>
              <w:t>78%</w:t>
            </w:r>
          </w:p>
        </w:tc>
        <w:tc>
          <w:tcPr>
            <w:tcW w:w="1365" w:type="dxa"/>
            <w:shd w:val="clear" w:color="auto" w:fill="FFFFFF" w:themeFill="background1"/>
          </w:tcPr>
          <w:p w14:paraId="2F705EF9" w14:textId="72AE5370" w:rsidR="002F2DA0" w:rsidRPr="005B1FEF" w:rsidRDefault="002F2DA0" w:rsidP="002F2DA0">
            <w:pPr>
              <w:jc w:val="center"/>
              <w:rPr>
                <w:rFonts w:ascii="VIC" w:hAnsi="VIC"/>
                <w:sz w:val="18"/>
                <w:szCs w:val="18"/>
              </w:rPr>
            </w:pPr>
            <w:r w:rsidRPr="001C6D29">
              <w:rPr>
                <w:rFonts w:ascii="VIC" w:eastAsia="VIC" w:hAnsi="VIC"/>
                <w:color w:val="000000"/>
                <w:sz w:val="18"/>
                <w:szCs w:val="18"/>
              </w:rPr>
              <w:t>13.3</w:t>
            </w:r>
          </w:p>
        </w:tc>
        <w:tc>
          <w:tcPr>
            <w:tcW w:w="1364" w:type="dxa"/>
            <w:shd w:val="clear" w:color="auto" w:fill="FFFFFF" w:themeFill="background1"/>
          </w:tcPr>
          <w:p w14:paraId="04F83879" w14:textId="0CAB8602" w:rsidR="002F2DA0" w:rsidRPr="005B1FEF" w:rsidRDefault="002F2DA0" w:rsidP="002F2DA0">
            <w:pPr>
              <w:jc w:val="center"/>
              <w:rPr>
                <w:rFonts w:ascii="VIC" w:hAnsi="VIC"/>
                <w:sz w:val="18"/>
                <w:szCs w:val="18"/>
              </w:rPr>
            </w:pPr>
            <w:r w:rsidRPr="001C6D29">
              <w:rPr>
                <w:rFonts w:ascii="VIC" w:eastAsia="VIC" w:hAnsi="VIC"/>
                <w:color w:val="000000"/>
                <w:sz w:val="18"/>
                <w:szCs w:val="18"/>
              </w:rPr>
              <w:t>52%</w:t>
            </w:r>
          </w:p>
        </w:tc>
        <w:tc>
          <w:tcPr>
            <w:tcW w:w="1365" w:type="dxa"/>
            <w:shd w:val="clear" w:color="auto" w:fill="FFFFFF" w:themeFill="background1"/>
          </w:tcPr>
          <w:p w14:paraId="419B2E68" w14:textId="6CACA3F2" w:rsidR="002F2DA0" w:rsidRPr="005B1FEF" w:rsidRDefault="002F2DA0" w:rsidP="002F2DA0">
            <w:pPr>
              <w:jc w:val="center"/>
              <w:rPr>
                <w:rFonts w:ascii="VIC" w:hAnsi="VIC"/>
                <w:sz w:val="18"/>
                <w:szCs w:val="18"/>
              </w:rPr>
            </w:pPr>
            <w:r w:rsidRPr="001C6D29">
              <w:rPr>
                <w:rFonts w:ascii="VIC" w:eastAsia="VIC" w:hAnsi="VIC"/>
                <w:color w:val="000000"/>
                <w:sz w:val="18"/>
                <w:szCs w:val="18"/>
              </w:rPr>
              <w:t>0%</w:t>
            </w:r>
          </w:p>
        </w:tc>
      </w:tr>
      <w:tr w:rsidR="002F2DA0" w:rsidRPr="00A6366B" w14:paraId="617B09FC" w14:textId="77777777" w:rsidTr="003C29FF">
        <w:trPr>
          <w:trHeight w:val="454"/>
        </w:trPr>
        <w:tc>
          <w:tcPr>
            <w:tcW w:w="2135" w:type="dxa"/>
            <w:shd w:val="clear" w:color="auto" w:fill="BFCED6"/>
          </w:tcPr>
          <w:p w14:paraId="2B10E98E" w14:textId="3014A9AE"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Latrobe Regional</w:t>
            </w:r>
          </w:p>
        </w:tc>
        <w:tc>
          <w:tcPr>
            <w:tcW w:w="2695" w:type="dxa"/>
            <w:shd w:val="clear" w:color="auto" w:fill="BFCED6"/>
          </w:tcPr>
          <w:p w14:paraId="42DCBEDB" w14:textId="5533C75A" w:rsidR="002F2DA0" w:rsidRPr="00382424" w:rsidRDefault="002F2DA0" w:rsidP="002F2DA0">
            <w:pPr>
              <w:pStyle w:val="DHHStabletext"/>
              <w:spacing w:before="0" w:after="0"/>
              <w:rPr>
                <w:rFonts w:ascii="VIC" w:eastAsia="Verdana" w:hAnsi="VIC" w:cs="Verdana"/>
                <w:sz w:val="18"/>
                <w:szCs w:val="18"/>
              </w:rPr>
            </w:pPr>
            <w:r w:rsidRPr="001C6D29">
              <w:rPr>
                <w:rFonts w:ascii="VIC" w:eastAsia="VIC" w:hAnsi="VIC"/>
                <w:color w:val="000000"/>
                <w:sz w:val="18"/>
                <w:szCs w:val="18"/>
              </w:rPr>
              <w:t>Gippsland</w:t>
            </w:r>
          </w:p>
        </w:tc>
        <w:tc>
          <w:tcPr>
            <w:tcW w:w="1364" w:type="dxa"/>
            <w:shd w:val="clear" w:color="auto" w:fill="BFCED6"/>
          </w:tcPr>
          <w:p w14:paraId="2992C255" w14:textId="792D86B8" w:rsidR="002F2DA0" w:rsidRPr="005B1FEF" w:rsidRDefault="002F2DA0" w:rsidP="002F2DA0">
            <w:pPr>
              <w:jc w:val="center"/>
              <w:rPr>
                <w:rFonts w:ascii="VIC" w:hAnsi="VIC"/>
                <w:sz w:val="18"/>
                <w:szCs w:val="18"/>
              </w:rPr>
            </w:pPr>
            <w:r w:rsidRPr="001C6D29">
              <w:rPr>
                <w:rFonts w:ascii="VIC" w:eastAsia="VIC" w:hAnsi="VIC"/>
                <w:color w:val="000000"/>
                <w:sz w:val="18"/>
                <w:szCs w:val="18"/>
              </w:rPr>
              <w:t>97%</w:t>
            </w:r>
          </w:p>
        </w:tc>
        <w:tc>
          <w:tcPr>
            <w:tcW w:w="1364" w:type="dxa"/>
            <w:shd w:val="clear" w:color="auto" w:fill="BFCED6"/>
          </w:tcPr>
          <w:p w14:paraId="7E360A7F" w14:textId="358D063F" w:rsidR="002F2DA0" w:rsidRPr="005B1FEF" w:rsidRDefault="002F2DA0" w:rsidP="002F2DA0">
            <w:pPr>
              <w:jc w:val="center"/>
              <w:rPr>
                <w:rFonts w:ascii="VIC" w:hAnsi="VIC"/>
                <w:sz w:val="18"/>
                <w:szCs w:val="18"/>
              </w:rPr>
            </w:pPr>
            <w:r w:rsidRPr="001C6D29">
              <w:rPr>
                <w:rFonts w:ascii="VIC" w:eastAsia="VIC" w:hAnsi="VIC"/>
                <w:color w:val="000000"/>
                <w:sz w:val="18"/>
                <w:szCs w:val="18"/>
              </w:rPr>
              <w:t>2%</w:t>
            </w:r>
          </w:p>
        </w:tc>
        <w:tc>
          <w:tcPr>
            <w:tcW w:w="1365" w:type="dxa"/>
            <w:shd w:val="clear" w:color="auto" w:fill="BFCED6"/>
          </w:tcPr>
          <w:p w14:paraId="7A3D9F3F" w14:textId="651A6118" w:rsidR="002F2DA0" w:rsidRPr="005B1FEF" w:rsidRDefault="002F2DA0" w:rsidP="002F2DA0">
            <w:pPr>
              <w:jc w:val="center"/>
              <w:rPr>
                <w:rFonts w:ascii="VIC" w:hAnsi="VIC"/>
                <w:sz w:val="18"/>
                <w:szCs w:val="18"/>
              </w:rPr>
            </w:pPr>
            <w:r w:rsidRPr="001C6D29">
              <w:rPr>
                <w:rFonts w:ascii="VIC" w:eastAsia="VIC" w:hAnsi="VIC"/>
                <w:color w:val="000000"/>
                <w:sz w:val="18"/>
                <w:szCs w:val="18"/>
              </w:rPr>
              <w:t>104.3</w:t>
            </w:r>
          </w:p>
        </w:tc>
        <w:tc>
          <w:tcPr>
            <w:tcW w:w="1364" w:type="dxa"/>
            <w:shd w:val="clear" w:color="auto" w:fill="BFCED6"/>
          </w:tcPr>
          <w:p w14:paraId="2913307F" w14:textId="1CA283E1" w:rsidR="002F2DA0" w:rsidRPr="005B1FEF" w:rsidRDefault="002F2DA0" w:rsidP="002F2DA0">
            <w:pPr>
              <w:jc w:val="center"/>
              <w:rPr>
                <w:rFonts w:ascii="VIC" w:hAnsi="VIC"/>
                <w:sz w:val="18"/>
                <w:szCs w:val="18"/>
              </w:rPr>
            </w:pPr>
            <w:r w:rsidRPr="001C6D29">
              <w:rPr>
                <w:rFonts w:ascii="VIC" w:eastAsia="VIC" w:hAnsi="VIC"/>
                <w:color w:val="000000"/>
                <w:sz w:val="18"/>
                <w:szCs w:val="18"/>
              </w:rPr>
              <w:t>0.0</w:t>
            </w:r>
          </w:p>
        </w:tc>
        <w:tc>
          <w:tcPr>
            <w:tcW w:w="1364" w:type="dxa"/>
            <w:shd w:val="clear" w:color="auto" w:fill="BFCED6"/>
          </w:tcPr>
          <w:p w14:paraId="60382E4F" w14:textId="16681883" w:rsidR="002F2DA0" w:rsidRPr="005B1FEF" w:rsidRDefault="002F2DA0" w:rsidP="002F2DA0">
            <w:pPr>
              <w:jc w:val="center"/>
              <w:rPr>
                <w:rFonts w:ascii="VIC" w:hAnsi="VIC"/>
                <w:sz w:val="18"/>
                <w:szCs w:val="18"/>
              </w:rPr>
            </w:pPr>
            <w:r w:rsidRPr="001C6D29">
              <w:rPr>
                <w:rFonts w:ascii="VIC" w:eastAsia="VIC" w:hAnsi="VIC"/>
                <w:color w:val="000000"/>
                <w:sz w:val="18"/>
                <w:szCs w:val="18"/>
              </w:rPr>
              <w:t>100%</w:t>
            </w:r>
          </w:p>
        </w:tc>
        <w:tc>
          <w:tcPr>
            <w:tcW w:w="1365" w:type="dxa"/>
            <w:shd w:val="clear" w:color="auto" w:fill="BFCED6"/>
          </w:tcPr>
          <w:p w14:paraId="6655730D" w14:textId="1CD64BBA" w:rsidR="002F2DA0" w:rsidRPr="005B1FEF" w:rsidRDefault="002F2DA0" w:rsidP="002F2DA0">
            <w:pPr>
              <w:jc w:val="center"/>
              <w:rPr>
                <w:rFonts w:ascii="VIC" w:hAnsi="VIC"/>
                <w:sz w:val="18"/>
                <w:szCs w:val="18"/>
              </w:rPr>
            </w:pPr>
            <w:r w:rsidRPr="001C6D29">
              <w:rPr>
                <w:rFonts w:ascii="VIC" w:eastAsia="VIC" w:hAnsi="VIC"/>
                <w:color w:val="000000"/>
                <w:sz w:val="18"/>
                <w:szCs w:val="18"/>
              </w:rPr>
              <w:t>12.0</w:t>
            </w:r>
          </w:p>
        </w:tc>
        <w:tc>
          <w:tcPr>
            <w:tcW w:w="1364" w:type="dxa"/>
            <w:shd w:val="clear" w:color="auto" w:fill="BFCED6"/>
          </w:tcPr>
          <w:p w14:paraId="772B9834" w14:textId="518DB65F" w:rsidR="002F2DA0" w:rsidRPr="005B1FEF" w:rsidRDefault="002F2DA0" w:rsidP="002F2DA0">
            <w:pPr>
              <w:jc w:val="center"/>
              <w:rPr>
                <w:rFonts w:ascii="VIC" w:hAnsi="VIC"/>
                <w:sz w:val="18"/>
                <w:szCs w:val="18"/>
              </w:rPr>
            </w:pPr>
            <w:r w:rsidRPr="001C6D29">
              <w:rPr>
                <w:rFonts w:ascii="VIC" w:eastAsia="VIC" w:hAnsi="VIC"/>
                <w:color w:val="000000"/>
                <w:sz w:val="18"/>
                <w:szCs w:val="18"/>
              </w:rPr>
              <w:t>89%</w:t>
            </w:r>
          </w:p>
        </w:tc>
        <w:tc>
          <w:tcPr>
            <w:tcW w:w="1365" w:type="dxa"/>
            <w:shd w:val="clear" w:color="auto" w:fill="BFCED6"/>
          </w:tcPr>
          <w:p w14:paraId="5E7B04F7" w14:textId="695603B2" w:rsidR="002F2DA0" w:rsidRPr="005B1FEF" w:rsidRDefault="002F2DA0" w:rsidP="002F2DA0">
            <w:pPr>
              <w:jc w:val="center"/>
              <w:rPr>
                <w:rFonts w:ascii="VIC" w:hAnsi="VIC"/>
                <w:sz w:val="18"/>
                <w:szCs w:val="18"/>
              </w:rPr>
            </w:pPr>
            <w:r w:rsidRPr="001C6D29">
              <w:rPr>
                <w:rFonts w:ascii="VIC" w:eastAsia="VIC" w:hAnsi="VIC"/>
                <w:color w:val="000000"/>
                <w:sz w:val="18"/>
                <w:szCs w:val="18"/>
              </w:rPr>
              <w:t>22%</w:t>
            </w:r>
          </w:p>
        </w:tc>
      </w:tr>
      <w:tr w:rsidR="002F2DA0" w:rsidRPr="004E0963" w14:paraId="1CF0A167" w14:textId="77777777" w:rsidTr="003C29FF">
        <w:trPr>
          <w:trHeight w:val="454"/>
        </w:trPr>
        <w:tc>
          <w:tcPr>
            <w:tcW w:w="2135" w:type="dxa"/>
            <w:shd w:val="clear" w:color="auto" w:fill="B1C9E8"/>
          </w:tcPr>
          <w:p w14:paraId="3EE3D9F7" w14:textId="4A529630" w:rsidR="002F2DA0" w:rsidRPr="004E0963" w:rsidRDefault="002F2DA0" w:rsidP="002F2DA0">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RURAL</w:t>
            </w:r>
          </w:p>
        </w:tc>
        <w:tc>
          <w:tcPr>
            <w:tcW w:w="2695" w:type="dxa"/>
            <w:shd w:val="clear" w:color="auto" w:fill="B1C9E8"/>
          </w:tcPr>
          <w:p w14:paraId="462DA070" w14:textId="28357EDD" w:rsidR="002F2DA0" w:rsidRPr="004E0963" w:rsidRDefault="002F2DA0" w:rsidP="002F2DA0">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1364" w:type="dxa"/>
            <w:shd w:val="clear" w:color="auto" w:fill="B1C9E8"/>
          </w:tcPr>
          <w:p w14:paraId="5F70BC02" w14:textId="5D89BB17"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95%</w:t>
            </w:r>
          </w:p>
        </w:tc>
        <w:tc>
          <w:tcPr>
            <w:tcW w:w="1364" w:type="dxa"/>
            <w:shd w:val="clear" w:color="auto" w:fill="B1C9E8"/>
          </w:tcPr>
          <w:p w14:paraId="02E971F8" w14:textId="04D04CEC"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w:t>
            </w:r>
          </w:p>
        </w:tc>
        <w:tc>
          <w:tcPr>
            <w:tcW w:w="1365" w:type="dxa"/>
            <w:shd w:val="clear" w:color="auto" w:fill="B1C9E8"/>
          </w:tcPr>
          <w:p w14:paraId="50C5F762" w14:textId="5EFB61D8"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134.1</w:t>
            </w:r>
          </w:p>
        </w:tc>
        <w:tc>
          <w:tcPr>
            <w:tcW w:w="1364" w:type="dxa"/>
            <w:shd w:val="clear" w:color="auto" w:fill="B1C9E8"/>
          </w:tcPr>
          <w:p w14:paraId="55B03E99" w14:textId="3AF75C2E"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1.3</w:t>
            </w:r>
          </w:p>
        </w:tc>
        <w:tc>
          <w:tcPr>
            <w:tcW w:w="1364" w:type="dxa"/>
            <w:shd w:val="clear" w:color="auto" w:fill="B1C9E8"/>
          </w:tcPr>
          <w:p w14:paraId="655E55D0" w14:textId="6ED332D3"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92%</w:t>
            </w:r>
          </w:p>
        </w:tc>
        <w:tc>
          <w:tcPr>
            <w:tcW w:w="1365" w:type="dxa"/>
            <w:shd w:val="clear" w:color="auto" w:fill="B1C9E8"/>
          </w:tcPr>
          <w:p w14:paraId="6F0EEB6B" w14:textId="53603BAC"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13.6</w:t>
            </w:r>
          </w:p>
        </w:tc>
        <w:tc>
          <w:tcPr>
            <w:tcW w:w="1364" w:type="dxa"/>
            <w:shd w:val="clear" w:color="auto" w:fill="B1C9E8"/>
          </w:tcPr>
          <w:p w14:paraId="2A6A666D" w14:textId="3CFB7DEF"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62%</w:t>
            </w:r>
          </w:p>
        </w:tc>
        <w:tc>
          <w:tcPr>
            <w:tcW w:w="1365" w:type="dxa"/>
            <w:shd w:val="clear" w:color="auto" w:fill="B1C9E8"/>
          </w:tcPr>
          <w:p w14:paraId="4EE8357E" w14:textId="04A8D41D" w:rsidR="002F2DA0" w:rsidRPr="004E0963" w:rsidRDefault="002F2DA0" w:rsidP="002F2DA0">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w:t>
            </w:r>
          </w:p>
        </w:tc>
      </w:tr>
      <w:tr w:rsidR="002F2DA0" w:rsidRPr="004E0963" w14:paraId="043BE0CA" w14:textId="77777777" w:rsidTr="003C29FF">
        <w:trPr>
          <w:trHeight w:val="454"/>
        </w:trPr>
        <w:tc>
          <w:tcPr>
            <w:tcW w:w="2135" w:type="dxa"/>
            <w:shd w:val="clear" w:color="auto" w:fill="244C5A"/>
          </w:tcPr>
          <w:p w14:paraId="566CB94B" w14:textId="734F5B48" w:rsidR="002F2DA0" w:rsidRPr="004E0963" w:rsidRDefault="002F2DA0" w:rsidP="002F2DA0">
            <w:pPr>
              <w:pStyle w:val="DHHStabletext"/>
              <w:spacing w:before="0" w:after="0"/>
              <w:rPr>
                <w:rFonts w:ascii="VIC SemiBold" w:eastAsia="Verdana" w:hAnsi="VIC SemiBold" w:cs="Verdana"/>
                <w:color w:val="FFFFFF" w:themeColor="background1"/>
                <w:sz w:val="18"/>
                <w:szCs w:val="18"/>
              </w:rPr>
            </w:pPr>
            <w:r w:rsidRPr="001C6D29">
              <w:rPr>
                <w:rFonts w:ascii="VIC SemiBold" w:eastAsia="VIC SemiBold" w:hAnsi="VIC SemiBold"/>
                <w:color w:val="FFFFFF"/>
                <w:sz w:val="18"/>
                <w:szCs w:val="18"/>
              </w:rPr>
              <w:t>TOTAL STATEWIDE</w:t>
            </w:r>
          </w:p>
        </w:tc>
        <w:tc>
          <w:tcPr>
            <w:tcW w:w="2695" w:type="dxa"/>
            <w:shd w:val="clear" w:color="auto" w:fill="244C5A"/>
          </w:tcPr>
          <w:p w14:paraId="240D5A06" w14:textId="7E389BC0" w:rsidR="002F2DA0" w:rsidRPr="004E0963" w:rsidRDefault="002F2DA0" w:rsidP="002F2DA0">
            <w:pPr>
              <w:pStyle w:val="DHHStabletext"/>
              <w:spacing w:before="0" w:after="0"/>
              <w:rPr>
                <w:rFonts w:ascii="VIC SemiBold" w:eastAsia="Verdana" w:hAnsi="VIC SemiBold" w:cs="Verdana"/>
                <w:color w:val="FFFFFF" w:themeColor="background1"/>
                <w:sz w:val="18"/>
                <w:szCs w:val="18"/>
              </w:rPr>
            </w:pPr>
            <w:r w:rsidRPr="001C6D29">
              <w:rPr>
                <w:rFonts w:ascii="VIC SemiBold" w:eastAsia="VIC SemiBold" w:hAnsi="VIC SemiBold"/>
                <w:color w:val="FFFFFF"/>
                <w:sz w:val="18"/>
                <w:szCs w:val="18"/>
              </w:rPr>
              <w:t xml:space="preserve"> </w:t>
            </w:r>
          </w:p>
        </w:tc>
        <w:tc>
          <w:tcPr>
            <w:tcW w:w="1364" w:type="dxa"/>
            <w:shd w:val="clear" w:color="auto" w:fill="244C5A"/>
          </w:tcPr>
          <w:p w14:paraId="2F43619C" w14:textId="35FB4C48"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87%</w:t>
            </w:r>
          </w:p>
        </w:tc>
        <w:tc>
          <w:tcPr>
            <w:tcW w:w="1364" w:type="dxa"/>
            <w:shd w:val="clear" w:color="auto" w:fill="244C5A"/>
          </w:tcPr>
          <w:p w14:paraId="470477CF" w14:textId="1376FF07"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3%</w:t>
            </w:r>
          </w:p>
        </w:tc>
        <w:tc>
          <w:tcPr>
            <w:tcW w:w="1365" w:type="dxa"/>
            <w:shd w:val="clear" w:color="auto" w:fill="244C5A"/>
          </w:tcPr>
          <w:p w14:paraId="11752DBF" w14:textId="5BFE76D8"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411.1</w:t>
            </w:r>
          </w:p>
        </w:tc>
        <w:tc>
          <w:tcPr>
            <w:tcW w:w="1364" w:type="dxa"/>
            <w:shd w:val="clear" w:color="auto" w:fill="244C5A"/>
          </w:tcPr>
          <w:p w14:paraId="5768C14A" w14:textId="523D4C31"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0.5</w:t>
            </w:r>
          </w:p>
        </w:tc>
        <w:tc>
          <w:tcPr>
            <w:tcW w:w="1364" w:type="dxa"/>
            <w:shd w:val="clear" w:color="auto" w:fill="244C5A"/>
          </w:tcPr>
          <w:p w14:paraId="68CC29F8" w14:textId="76F84A04"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95%</w:t>
            </w:r>
          </w:p>
        </w:tc>
        <w:tc>
          <w:tcPr>
            <w:tcW w:w="1365" w:type="dxa"/>
            <w:shd w:val="clear" w:color="auto" w:fill="244C5A"/>
          </w:tcPr>
          <w:p w14:paraId="7B72F31F" w14:textId="6004DD80"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19.0</w:t>
            </w:r>
          </w:p>
        </w:tc>
        <w:tc>
          <w:tcPr>
            <w:tcW w:w="1364" w:type="dxa"/>
            <w:shd w:val="clear" w:color="auto" w:fill="244C5A"/>
          </w:tcPr>
          <w:p w14:paraId="03E5D8E9" w14:textId="16E9D121"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75%</w:t>
            </w:r>
          </w:p>
        </w:tc>
        <w:tc>
          <w:tcPr>
            <w:tcW w:w="1365" w:type="dxa"/>
            <w:shd w:val="clear" w:color="auto" w:fill="244C5A"/>
          </w:tcPr>
          <w:p w14:paraId="23BF24CF" w14:textId="1F45DE99" w:rsidR="002F2DA0" w:rsidRPr="004E0963" w:rsidRDefault="002F2DA0" w:rsidP="002F2DA0">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6%</w:t>
            </w:r>
          </w:p>
        </w:tc>
      </w:tr>
    </w:tbl>
    <w:p w14:paraId="28F6DF8C" w14:textId="77777777" w:rsidR="00D31B5F" w:rsidRDefault="00D31B5F">
      <w:pPr>
        <w:widowControl/>
        <w:rPr>
          <w:sz w:val="6"/>
        </w:rPr>
      </w:pPr>
    </w:p>
    <w:p w14:paraId="1D448732" w14:textId="77777777" w:rsidR="00163414" w:rsidRDefault="00163414">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163414" w:rsidRPr="00A6366B" w14:paraId="1606339E" w14:textId="77777777" w:rsidTr="00CE25F6">
        <w:trPr>
          <w:trHeight w:val="1062"/>
          <w:tblHeader/>
        </w:trPr>
        <w:tc>
          <w:tcPr>
            <w:tcW w:w="4830" w:type="dxa"/>
            <w:gridSpan w:val="2"/>
            <w:shd w:val="clear" w:color="auto" w:fill="FFFFFF"/>
            <w:vAlign w:val="bottom"/>
          </w:tcPr>
          <w:p w14:paraId="69034362" w14:textId="1B92ABE3" w:rsidR="00163414" w:rsidRPr="00592F37" w:rsidRDefault="00163414" w:rsidP="00CE25F6">
            <w:pPr>
              <w:pStyle w:val="Heading1"/>
              <w:spacing w:before="0" w:line="240" w:lineRule="auto"/>
              <w:rPr>
                <w:color w:val="244C5A"/>
                <w:sz w:val="28"/>
                <w:szCs w:val="28"/>
              </w:rPr>
            </w:pPr>
            <w:bookmarkStart w:id="29" w:name="_Toc219723643"/>
            <w:r>
              <w:rPr>
                <w:color w:val="244C5A"/>
                <w:sz w:val="22"/>
                <w:szCs w:val="28"/>
              </w:rPr>
              <w:lastRenderedPageBreak/>
              <w:t>Extended care</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bookmarkEnd w:id="29"/>
          </w:p>
        </w:tc>
        <w:tc>
          <w:tcPr>
            <w:tcW w:w="1364" w:type="dxa"/>
            <w:shd w:val="clear" w:color="auto" w:fill="FFFFFF"/>
            <w:vAlign w:val="bottom"/>
          </w:tcPr>
          <w:p w14:paraId="3D3CE59C" w14:textId="77777777" w:rsidR="00163414" w:rsidRPr="003C29FF" w:rsidRDefault="00163414" w:rsidP="00CE25F6">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44177CC" w14:textId="77777777" w:rsidR="00163414" w:rsidRPr="003C29FF" w:rsidRDefault="00163414" w:rsidP="00CE25F6">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3E9DBD0D" w14:textId="77777777" w:rsidR="00163414" w:rsidRPr="003C29FF" w:rsidRDefault="00163414" w:rsidP="00CE25F6">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446A83CC" w14:textId="77777777" w:rsidR="00163414" w:rsidRPr="003C29FF" w:rsidRDefault="00163414" w:rsidP="00CE25F6">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454F0E6A" w14:textId="77777777" w:rsidR="00163414" w:rsidRPr="003C29FF" w:rsidRDefault="00163414" w:rsidP="00CE25F6">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04E8C22B" w14:textId="77777777" w:rsidR="00163414" w:rsidRPr="003C29FF" w:rsidRDefault="00163414" w:rsidP="00CE25F6">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706D8DF0" w14:textId="77777777" w:rsidR="00163414" w:rsidRPr="003C29FF" w:rsidRDefault="00163414" w:rsidP="00CE25F6">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35EB115F" w14:textId="77777777" w:rsidR="00163414" w:rsidRPr="003C29FF" w:rsidRDefault="00163414" w:rsidP="00CE25F6">
            <w:pPr>
              <w:pStyle w:val="VAHItablecolhead"/>
              <w:rPr>
                <w:rFonts w:eastAsia="Verdana"/>
                <w:color w:val="244C5A"/>
                <w:sz w:val="16"/>
              </w:rPr>
            </w:pPr>
            <w:r w:rsidRPr="003C29FF">
              <w:rPr>
                <w:sz w:val="16"/>
              </w:rPr>
              <w:t>BASIS32 completed</w:t>
            </w:r>
          </w:p>
        </w:tc>
      </w:tr>
      <w:tr w:rsidR="0027282C" w:rsidRPr="00A6366B" w14:paraId="43FF68BB" w14:textId="77777777" w:rsidTr="00CE25F6">
        <w:trPr>
          <w:trHeight w:val="454"/>
        </w:trPr>
        <w:tc>
          <w:tcPr>
            <w:tcW w:w="2135" w:type="dxa"/>
            <w:shd w:val="clear" w:color="auto" w:fill="BFCED6"/>
          </w:tcPr>
          <w:p w14:paraId="06F70088" w14:textId="74F6F15A"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Austin Health</w:t>
            </w:r>
          </w:p>
        </w:tc>
        <w:tc>
          <w:tcPr>
            <w:tcW w:w="2695" w:type="dxa"/>
            <w:shd w:val="clear" w:color="auto" w:fill="BFCED6"/>
          </w:tcPr>
          <w:p w14:paraId="4CDC0380" w14:textId="54DEA722"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(Austin)</w:t>
            </w:r>
          </w:p>
        </w:tc>
        <w:tc>
          <w:tcPr>
            <w:tcW w:w="1364" w:type="dxa"/>
            <w:shd w:val="clear" w:color="auto" w:fill="BFCED6"/>
          </w:tcPr>
          <w:p w14:paraId="2F7F11C7" w14:textId="3673600E" w:rsidR="0027282C" w:rsidRPr="005B1FEF" w:rsidRDefault="0027282C" w:rsidP="0027282C">
            <w:pPr>
              <w:jc w:val="center"/>
              <w:rPr>
                <w:rFonts w:ascii="VIC" w:hAnsi="VIC"/>
                <w:sz w:val="18"/>
                <w:szCs w:val="18"/>
              </w:rPr>
            </w:pPr>
            <w:r w:rsidRPr="001C6D29">
              <w:rPr>
                <w:rFonts w:ascii="VIC" w:eastAsia="VIC" w:hAnsi="VIC"/>
                <w:color w:val="000000"/>
                <w:sz w:val="18"/>
                <w:szCs w:val="18"/>
              </w:rPr>
              <w:t>89%</w:t>
            </w:r>
          </w:p>
        </w:tc>
        <w:tc>
          <w:tcPr>
            <w:tcW w:w="1364" w:type="dxa"/>
            <w:shd w:val="clear" w:color="auto" w:fill="BFCED6"/>
          </w:tcPr>
          <w:p w14:paraId="38D9D5B0" w14:textId="31CD9023" w:rsidR="0027282C" w:rsidRPr="005B1FEF" w:rsidRDefault="0027282C" w:rsidP="0027282C">
            <w:pPr>
              <w:jc w:val="center"/>
              <w:rPr>
                <w:rFonts w:ascii="VIC" w:hAnsi="VIC"/>
                <w:sz w:val="18"/>
                <w:szCs w:val="18"/>
              </w:rPr>
            </w:pPr>
            <w:r w:rsidRPr="001C6D29">
              <w:rPr>
                <w:rFonts w:ascii="VIC" w:eastAsia="VIC" w:hAnsi="VIC"/>
                <w:color w:val="000000"/>
                <w:sz w:val="18"/>
                <w:szCs w:val="18"/>
              </w:rPr>
              <w:t>1%</w:t>
            </w:r>
          </w:p>
        </w:tc>
        <w:tc>
          <w:tcPr>
            <w:tcW w:w="1365" w:type="dxa"/>
            <w:shd w:val="clear" w:color="auto" w:fill="BFCED6"/>
          </w:tcPr>
          <w:p w14:paraId="17E784FA" w14:textId="6EEC6D65" w:rsidR="0027282C" w:rsidRPr="005B1FEF" w:rsidRDefault="0027282C" w:rsidP="0027282C">
            <w:pPr>
              <w:jc w:val="center"/>
              <w:rPr>
                <w:rFonts w:ascii="VIC" w:hAnsi="VIC"/>
                <w:sz w:val="18"/>
                <w:szCs w:val="18"/>
              </w:rPr>
            </w:pPr>
            <w:r w:rsidRPr="001C6D29">
              <w:rPr>
                <w:rFonts w:ascii="VIC" w:eastAsia="VIC" w:hAnsi="VIC"/>
                <w:color w:val="000000"/>
                <w:sz w:val="18"/>
                <w:szCs w:val="18"/>
              </w:rPr>
              <w:t>507.1</w:t>
            </w:r>
          </w:p>
        </w:tc>
        <w:tc>
          <w:tcPr>
            <w:tcW w:w="1364" w:type="dxa"/>
            <w:shd w:val="clear" w:color="auto" w:fill="BFCED6"/>
          </w:tcPr>
          <w:p w14:paraId="27E51B9A" w14:textId="16FE83D8" w:rsidR="0027282C" w:rsidRPr="005B1FEF" w:rsidRDefault="0027282C" w:rsidP="0027282C">
            <w:pPr>
              <w:jc w:val="center"/>
              <w:rPr>
                <w:rFonts w:ascii="VIC" w:hAnsi="VIC"/>
                <w:sz w:val="18"/>
                <w:szCs w:val="18"/>
              </w:rPr>
            </w:pPr>
            <w:r w:rsidRPr="001C6D29">
              <w:rPr>
                <w:rFonts w:ascii="VIC" w:eastAsia="VIC" w:hAnsi="VIC"/>
                <w:color w:val="000000"/>
                <w:sz w:val="18"/>
                <w:szCs w:val="18"/>
              </w:rPr>
              <w:t>0.0</w:t>
            </w:r>
          </w:p>
        </w:tc>
        <w:tc>
          <w:tcPr>
            <w:tcW w:w="1364" w:type="dxa"/>
            <w:shd w:val="clear" w:color="auto" w:fill="BFCED6"/>
          </w:tcPr>
          <w:p w14:paraId="1B609FF1" w14:textId="5C2F22C2" w:rsidR="0027282C" w:rsidRPr="005B1FEF" w:rsidRDefault="0027282C" w:rsidP="0027282C">
            <w:pPr>
              <w:jc w:val="center"/>
              <w:rPr>
                <w:rFonts w:ascii="VIC" w:hAnsi="VIC"/>
                <w:sz w:val="18"/>
                <w:szCs w:val="18"/>
              </w:rPr>
            </w:pPr>
            <w:r w:rsidRPr="001C6D29">
              <w:rPr>
                <w:rFonts w:ascii="VIC" w:eastAsia="VIC" w:hAnsi="VIC"/>
                <w:color w:val="000000"/>
                <w:sz w:val="18"/>
                <w:szCs w:val="18"/>
              </w:rPr>
              <w:t>98%</w:t>
            </w:r>
          </w:p>
        </w:tc>
        <w:tc>
          <w:tcPr>
            <w:tcW w:w="1365" w:type="dxa"/>
            <w:shd w:val="clear" w:color="auto" w:fill="BFCED6"/>
          </w:tcPr>
          <w:p w14:paraId="64E48E7B" w14:textId="3F1B1037" w:rsidR="0027282C" w:rsidRPr="005B1FEF" w:rsidRDefault="0027282C" w:rsidP="0027282C">
            <w:pPr>
              <w:jc w:val="center"/>
              <w:rPr>
                <w:rFonts w:ascii="VIC" w:hAnsi="VIC"/>
                <w:sz w:val="18"/>
                <w:szCs w:val="18"/>
              </w:rPr>
            </w:pPr>
            <w:r w:rsidRPr="001C6D29">
              <w:rPr>
                <w:rFonts w:ascii="VIC" w:eastAsia="VIC" w:hAnsi="VIC"/>
                <w:color w:val="000000"/>
                <w:sz w:val="18"/>
                <w:szCs w:val="18"/>
              </w:rPr>
              <w:t>28.8</w:t>
            </w:r>
          </w:p>
        </w:tc>
        <w:tc>
          <w:tcPr>
            <w:tcW w:w="1364" w:type="dxa"/>
            <w:shd w:val="clear" w:color="auto" w:fill="BFCED6"/>
          </w:tcPr>
          <w:p w14:paraId="2F3AEBC9" w14:textId="0C0FA0CA" w:rsidR="0027282C" w:rsidRPr="005B1FEF" w:rsidRDefault="0027282C" w:rsidP="0027282C">
            <w:pPr>
              <w:jc w:val="center"/>
              <w:rPr>
                <w:rFonts w:ascii="VIC" w:hAnsi="VIC"/>
                <w:sz w:val="18"/>
                <w:szCs w:val="18"/>
              </w:rPr>
            </w:pPr>
            <w:r w:rsidRPr="001C6D29">
              <w:rPr>
                <w:rFonts w:ascii="VIC" w:eastAsia="VIC" w:hAnsi="VIC"/>
                <w:color w:val="000000"/>
                <w:sz w:val="18"/>
                <w:szCs w:val="18"/>
              </w:rPr>
              <w:t>91%</w:t>
            </w:r>
          </w:p>
        </w:tc>
        <w:tc>
          <w:tcPr>
            <w:tcW w:w="1365" w:type="dxa"/>
            <w:shd w:val="clear" w:color="auto" w:fill="BFCED6"/>
          </w:tcPr>
          <w:p w14:paraId="02745577" w14:textId="3D51B255" w:rsidR="0027282C" w:rsidRPr="005B1FEF" w:rsidRDefault="0027282C" w:rsidP="0027282C">
            <w:pPr>
              <w:jc w:val="center"/>
              <w:rPr>
                <w:rFonts w:ascii="VIC" w:hAnsi="VIC"/>
                <w:sz w:val="18"/>
                <w:szCs w:val="18"/>
              </w:rPr>
            </w:pPr>
            <w:r w:rsidRPr="001C6D29">
              <w:rPr>
                <w:rFonts w:ascii="VIC" w:eastAsia="VIC" w:hAnsi="VIC"/>
                <w:color w:val="000000"/>
                <w:sz w:val="18"/>
                <w:szCs w:val="18"/>
              </w:rPr>
              <w:t>11%</w:t>
            </w:r>
          </w:p>
        </w:tc>
      </w:tr>
      <w:tr w:rsidR="0027282C" w:rsidRPr="00A6366B" w14:paraId="3F72E5B5" w14:textId="77777777" w:rsidTr="00CE25F6">
        <w:trPr>
          <w:trHeight w:val="454"/>
        </w:trPr>
        <w:tc>
          <w:tcPr>
            <w:tcW w:w="2135" w:type="dxa"/>
          </w:tcPr>
          <w:p w14:paraId="3861B81C" w14:textId="05128FD4"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Monash Health</w:t>
            </w:r>
          </w:p>
        </w:tc>
        <w:tc>
          <w:tcPr>
            <w:tcW w:w="2695" w:type="dxa"/>
          </w:tcPr>
          <w:p w14:paraId="17E0E36A" w14:textId="731776A1"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Dandenong</w:t>
            </w:r>
          </w:p>
        </w:tc>
        <w:tc>
          <w:tcPr>
            <w:tcW w:w="1364" w:type="dxa"/>
          </w:tcPr>
          <w:p w14:paraId="298119CC" w14:textId="2FF85BAC" w:rsidR="0027282C" w:rsidRPr="005B1FEF" w:rsidRDefault="0027282C" w:rsidP="0027282C">
            <w:pPr>
              <w:jc w:val="center"/>
              <w:rPr>
                <w:rFonts w:ascii="VIC" w:hAnsi="VIC"/>
                <w:sz w:val="18"/>
                <w:szCs w:val="18"/>
              </w:rPr>
            </w:pPr>
            <w:r w:rsidRPr="001C6D29">
              <w:rPr>
                <w:rFonts w:ascii="VIC" w:eastAsia="VIC" w:hAnsi="VIC"/>
                <w:color w:val="000000"/>
                <w:sz w:val="18"/>
                <w:szCs w:val="18"/>
              </w:rPr>
              <w:t>85%</w:t>
            </w:r>
          </w:p>
        </w:tc>
        <w:tc>
          <w:tcPr>
            <w:tcW w:w="1364" w:type="dxa"/>
          </w:tcPr>
          <w:p w14:paraId="58C77B1A" w14:textId="1ECAAC6C" w:rsidR="0027282C" w:rsidRPr="005B1FEF" w:rsidRDefault="0027282C" w:rsidP="0027282C">
            <w:pPr>
              <w:jc w:val="center"/>
              <w:rPr>
                <w:rFonts w:ascii="VIC" w:hAnsi="VIC"/>
                <w:sz w:val="18"/>
                <w:szCs w:val="18"/>
              </w:rPr>
            </w:pPr>
            <w:r w:rsidRPr="001C6D29">
              <w:rPr>
                <w:rFonts w:ascii="VIC" w:eastAsia="VIC" w:hAnsi="VIC"/>
                <w:color w:val="000000"/>
                <w:sz w:val="18"/>
                <w:szCs w:val="18"/>
              </w:rPr>
              <w:t>0%</w:t>
            </w:r>
          </w:p>
        </w:tc>
        <w:tc>
          <w:tcPr>
            <w:tcW w:w="1365" w:type="dxa"/>
          </w:tcPr>
          <w:p w14:paraId="77CA8609" w14:textId="6057DD66" w:rsidR="0027282C" w:rsidRPr="005B1FEF" w:rsidRDefault="0027282C" w:rsidP="0027282C">
            <w:pPr>
              <w:jc w:val="center"/>
              <w:rPr>
                <w:rFonts w:ascii="VIC" w:hAnsi="VIC"/>
                <w:sz w:val="18"/>
                <w:szCs w:val="18"/>
              </w:rPr>
            </w:pPr>
            <w:r w:rsidRPr="001C6D29">
              <w:rPr>
                <w:rFonts w:ascii="VIC" w:eastAsia="VIC" w:hAnsi="VIC"/>
                <w:color w:val="000000"/>
                <w:sz w:val="18"/>
                <w:szCs w:val="18"/>
              </w:rPr>
              <w:t>326.8</w:t>
            </w:r>
          </w:p>
        </w:tc>
        <w:tc>
          <w:tcPr>
            <w:tcW w:w="1364" w:type="dxa"/>
          </w:tcPr>
          <w:p w14:paraId="2F84EF32" w14:textId="0B6D35C4" w:rsidR="0027282C" w:rsidRPr="005B1FEF" w:rsidRDefault="0027282C" w:rsidP="0027282C">
            <w:pPr>
              <w:jc w:val="center"/>
              <w:rPr>
                <w:rFonts w:ascii="VIC" w:hAnsi="VIC"/>
                <w:sz w:val="18"/>
                <w:szCs w:val="18"/>
              </w:rPr>
            </w:pPr>
            <w:r w:rsidRPr="001C6D29">
              <w:rPr>
                <w:rFonts w:ascii="VIC" w:eastAsia="VIC" w:hAnsi="VIC"/>
                <w:color w:val="000000"/>
                <w:sz w:val="18"/>
                <w:szCs w:val="18"/>
              </w:rPr>
              <w:t>0.6</w:t>
            </w:r>
          </w:p>
        </w:tc>
        <w:tc>
          <w:tcPr>
            <w:tcW w:w="1364" w:type="dxa"/>
          </w:tcPr>
          <w:p w14:paraId="19D9289C" w14:textId="5E091437" w:rsidR="0027282C" w:rsidRPr="005B1FEF" w:rsidRDefault="0027282C" w:rsidP="0027282C">
            <w:pPr>
              <w:jc w:val="center"/>
              <w:rPr>
                <w:rFonts w:ascii="VIC" w:hAnsi="VIC"/>
                <w:sz w:val="18"/>
                <w:szCs w:val="18"/>
              </w:rPr>
            </w:pPr>
            <w:r w:rsidRPr="001C6D29">
              <w:rPr>
                <w:rFonts w:ascii="VIC" w:eastAsia="VIC" w:hAnsi="VIC"/>
                <w:color w:val="000000"/>
                <w:sz w:val="18"/>
                <w:szCs w:val="18"/>
              </w:rPr>
              <w:t>95%</w:t>
            </w:r>
          </w:p>
        </w:tc>
        <w:tc>
          <w:tcPr>
            <w:tcW w:w="1365" w:type="dxa"/>
          </w:tcPr>
          <w:p w14:paraId="3AF79B2D" w14:textId="0A0D02FB" w:rsidR="0027282C" w:rsidRPr="005B1FEF" w:rsidRDefault="0027282C" w:rsidP="0027282C">
            <w:pPr>
              <w:jc w:val="center"/>
              <w:rPr>
                <w:rFonts w:ascii="VIC" w:hAnsi="VIC"/>
                <w:sz w:val="18"/>
                <w:szCs w:val="18"/>
              </w:rPr>
            </w:pPr>
            <w:r w:rsidRPr="001C6D29">
              <w:rPr>
                <w:rFonts w:ascii="VIC" w:eastAsia="VIC" w:hAnsi="VIC"/>
                <w:color w:val="000000"/>
                <w:sz w:val="18"/>
                <w:szCs w:val="18"/>
              </w:rPr>
              <w:t>23.4</w:t>
            </w:r>
          </w:p>
        </w:tc>
        <w:tc>
          <w:tcPr>
            <w:tcW w:w="1364" w:type="dxa"/>
          </w:tcPr>
          <w:p w14:paraId="4808D128" w14:textId="6F6B592B" w:rsidR="0027282C" w:rsidRPr="005B1FEF" w:rsidRDefault="0027282C" w:rsidP="0027282C">
            <w:pPr>
              <w:jc w:val="center"/>
              <w:rPr>
                <w:rFonts w:ascii="VIC" w:hAnsi="VIC"/>
                <w:sz w:val="18"/>
                <w:szCs w:val="18"/>
              </w:rPr>
            </w:pPr>
            <w:r w:rsidRPr="001C6D29">
              <w:rPr>
                <w:rFonts w:ascii="VIC" w:eastAsia="VIC" w:hAnsi="VIC"/>
                <w:color w:val="000000"/>
                <w:sz w:val="18"/>
                <w:szCs w:val="18"/>
              </w:rPr>
              <w:t>77%</w:t>
            </w:r>
          </w:p>
        </w:tc>
        <w:tc>
          <w:tcPr>
            <w:tcW w:w="1365" w:type="dxa"/>
          </w:tcPr>
          <w:p w14:paraId="154CD422" w14:textId="77289C96" w:rsidR="0027282C" w:rsidRPr="005B1FEF" w:rsidRDefault="0027282C" w:rsidP="0027282C">
            <w:pPr>
              <w:jc w:val="center"/>
              <w:rPr>
                <w:rFonts w:ascii="VIC" w:hAnsi="VIC"/>
                <w:sz w:val="18"/>
                <w:szCs w:val="18"/>
              </w:rPr>
            </w:pPr>
            <w:r w:rsidRPr="001C6D29">
              <w:rPr>
                <w:rFonts w:ascii="VIC" w:eastAsia="VIC" w:hAnsi="VIC"/>
                <w:color w:val="000000"/>
                <w:sz w:val="18"/>
                <w:szCs w:val="18"/>
              </w:rPr>
              <w:t>11%</w:t>
            </w:r>
          </w:p>
        </w:tc>
      </w:tr>
      <w:tr w:rsidR="0027282C" w:rsidRPr="00A6366B" w14:paraId="6F4FA9BD" w14:textId="77777777" w:rsidTr="00CE25F6">
        <w:trPr>
          <w:trHeight w:val="454"/>
        </w:trPr>
        <w:tc>
          <w:tcPr>
            <w:tcW w:w="2135" w:type="dxa"/>
            <w:shd w:val="clear" w:color="auto" w:fill="BFCED6"/>
          </w:tcPr>
          <w:p w14:paraId="35E323ED" w14:textId="2749C274"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Western Health</w:t>
            </w:r>
          </w:p>
        </w:tc>
        <w:tc>
          <w:tcPr>
            <w:tcW w:w="2695" w:type="dxa"/>
            <w:shd w:val="clear" w:color="auto" w:fill="BFCED6"/>
          </w:tcPr>
          <w:p w14:paraId="65E60666" w14:textId="79645A45"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Mid West (Sunshine)</w:t>
            </w:r>
          </w:p>
        </w:tc>
        <w:tc>
          <w:tcPr>
            <w:tcW w:w="1364" w:type="dxa"/>
            <w:shd w:val="clear" w:color="auto" w:fill="BFCED6"/>
          </w:tcPr>
          <w:p w14:paraId="449065F3" w14:textId="77001F11" w:rsidR="0027282C" w:rsidRPr="005B1FEF" w:rsidRDefault="0027282C" w:rsidP="0027282C">
            <w:pPr>
              <w:jc w:val="center"/>
              <w:rPr>
                <w:rFonts w:ascii="VIC" w:hAnsi="VIC"/>
                <w:sz w:val="18"/>
                <w:szCs w:val="18"/>
              </w:rPr>
            </w:pPr>
            <w:r w:rsidRPr="001C6D29">
              <w:rPr>
                <w:rFonts w:ascii="VIC" w:eastAsia="VIC" w:hAnsi="VIC"/>
                <w:color w:val="000000"/>
                <w:sz w:val="18"/>
                <w:szCs w:val="18"/>
              </w:rPr>
              <w:t>72%</w:t>
            </w:r>
          </w:p>
        </w:tc>
        <w:tc>
          <w:tcPr>
            <w:tcW w:w="1364" w:type="dxa"/>
            <w:shd w:val="clear" w:color="auto" w:fill="BFCED6"/>
          </w:tcPr>
          <w:p w14:paraId="72A3EE85" w14:textId="651472F4" w:rsidR="0027282C" w:rsidRPr="005B1FEF" w:rsidRDefault="0027282C" w:rsidP="0027282C">
            <w:pPr>
              <w:jc w:val="center"/>
              <w:rPr>
                <w:rFonts w:ascii="VIC" w:hAnsi="VIC"/>
                <w:sz w:val="18"/>
                <w:szCs w:val="18"/>
              </w:rPr>
            </w:pPr>
            <w:r w:rsidRPr="001C6D29">
              <w:rPr>
                <w:rFonts w:ascii="VIC" w:eastAsia="VIC" w:hAnsi="VIC"/>
                <w:color w:val="000000"/>
                <w:sz w:val="18"/>
                <w:szCs w:val="18"/>
              </w:rPr>
              <w:t>6%</w:t>
            </w:r>
          </w:p>
        </w:tc>
        <w:tc>
          <w:tcPr>
            <w:tcW w:w="1365" w:type="dxa"/>
            <w:shd w:val="clear" w:color="auto" w:fill="BFCED6"/>
          </w:tcPr>
          <w:p w14:paraId="16025CF4" w14:textId="560BD896" w:rsidR="0027282C" w:rsidRPr="005B1FEF" w:rsidRDefault="0027282C" w:rsidP="0027282C">
            <w:pPr>
              <w:jc w:val="center"/>
              <w:rPr>
                <w:rFonts w:ascii="VIC" w:hAnsi="VIC"/>
                <w:sz w:val="18"/>
                <w:szCs w:val="18"/>
              </w:rPr>
            </w:pPr>
            <w:r w:rsidRPr="001C6D29">
              <w:rPr>
                <w:rFonts w:ascii="VIC" w:eastAsia="VIC" w:hAnsi="VIC"/>
                <w:color w:val="000000"/>
                <w:sz w:val="18"/>
                <w:szCs w:val="18"/>
              </w:rPr>
              <w:t>1,146.9</w:t>
            </w:r>
          </w:p>
        </w:tc>
        <w:tc>
          <w:tcPr>
            <w:tcW w:w="1364" w:type="dxa"/>
            <w:shd w:val="clear" w:color="auto" w:fill="BFCED6"/>
          </w:tcPr>
          <w:p w14:paraId="73B4C132" w14:textId="2C64FC75" w:rsidR="0027282C" w:rsidRPr="005B1FEF" w:rsidRDefault="0027282C" w:rsidP="0027282C">
            <w:pPr>
              <w:jc w:val="center"/>
              <w:rPr>
                <w:rFonts w:ascii="VIC" w:hAnsi="VIC"/>
                <w:sz w:val="18"/>
                <w:szCs w:val="18"/>
              </w:rPr>
            </w:pPr>
            <w:r w:rsidRPr="001C6D29">
              <w:rPr>
                <w:rFonts w:ascii="VIC" w:eastAsia="VIC" w:hAnsi="VIC"/>
                <w:color w:val="000000"/>
                <w:sz w:val="18"/>
                <w:szCs w:val="18"/>
              </w:rPr>
              <w:t>0.3</w:t>
            </w:r>
          </w:p>
        </w:tc>
        <w:tc>
          <w:tcPr>
            <w:tcW w:w="1364" w:type="dxa"/>
            <w:shd w:val="clear" w:color="auto" w:fill="BFCED6"/>
          </w:tcPr>
          <w:p w14:paraId="7864A315" w14:textId="60E0C75C" w:rsidR="0027282C" w:rsidRPr="005B1FEF" w:rsidRDefault="0027282C" w:rsidP="0027282C">
            <w:pPr>
              <w:jc w:val="center"/>
              <w:rPr>
                <w:rFonts w:ascii="VIC" w:hAnsi="VIC"/>
                <w:sz w:val="18"/>
                <w:szCs w:val="18"/>
              </w:rPr>
            </w:pPr>
            <w:r w:rsidRPr="001C6D29">
              <w:rPr>
                <w:rFonts w:ascii="VIC" w:eastAsia="VIC" w:hAnsi="VIC"/>
                <w:color w:val="000000"/>
                <w:sz w:val="18"/>
                <w:szCs w:val="18"/>
              </w:rPr>
              <w:t>98%</w:t>
            </w:r>
          </w:p>
        </w:tc>
        <w:tc>
          <w:tcPr>
            <w:tcW w:w="1365" w:type="dxa"/>
            <w:shd w:val="clear" w:color="auto" w:fill="BFCED6"/>
          </w:tcPr>
          <w:p w14:paraId="47D149A6" w14:textId="67F8087F" w:rsidR="0027282C" w:rsidRPr="005B1FEF" w:rsidRDefault="0027282C" w:rsidP="0027282C">
            <w:pPr>
              <w:jc w:val="center"/>
              <w:rPr>
                <w:rFonts w:ascii="VIC" w:hAnsi="VIC"/>
                <w:sz w:val="18"/>
                <w:szCs w:val="18"/>
              </w:rPr>
            </w:pPr>
            <w:r w:rsidRPr="001C6D29">
              <w:rPr>
                <w:rFonts w:ascii="VIC" w:eastAsia="VIC" w:hAnsi="VIC"/>
                <w:color w:val="000000"/>
                <w:sz w:val="18"/>
                <w:szCs w:val="18"/>
              </w:rPr>
              <w:t>19.7</w:t>
            </w:r>
          </w:p>
        </w:tc>
        <w:tc>
          <w:tcPr>
            <w:tcW w:w="1364" w:type="dxa"/>
            <w:shd w:val="clear" w:color="auto" w:fill="BFCED6"/>
          </w:tcPr>
          <w:p w14:paraId="43034A3C" w14:textId="6BBBCBFF" w:rsidR="0027282C" w:rsidRPr="005B1FEF" w:rsidRDefault="0027282C" w:rsidP="0027282C">
            <w:pPr>
              <w:jc w:val="center"/>
              <w:rPr>
                <w:rFonts w:ascii="VIC" w:hAnsi="VIC"/>
                <w:sz w:val="18"/>
                <w:szCs w:val="18"/>
              </w:rPr>
            </w:pPr>
            <w:r w:rsidRPr="001C6D29">
              <w:rPr>
                <w:rFonts w:ascii="VIC" w:eastAsia="VIC" w:hAnsi="VIC"/>
                <w:color w:val="000000"/>
                <w:sz w:val="18"/>
                <w:szCs w:val="18"/>
              </w:rPr>
              <w:t>78%</w:t>
            </w:r>
          </w:p>
        </w:tc>
        <w:tc>
          <w:tcPr>
            <w:tcW w:w="1365" w:type="dxa"/>
            <w:shd w:val="clear" w:color="auto" w:fill="BFCED6"/>
          </w:tcPr>
          <w:p w14:paraId="7043ACF8" w14:textId="4251A200" w:rsidR="0027282C" w:rsidRPr="005B1FEF" w:rsidRDefault="0027282C" w:rsidP="0027282C">
            <w:pPr>
              <w:jc w:val="center"/>
              <w:rPr>
                <w:rFonts w:ascii="VIC" w:hAnsi="VIC"/>
                <w:sz w:val="18"/>
                <w:szCs w:val="18"/>
              </w:rPr>
            </w:pPr>
            <w:r w:rsidRPr="001C6D29">
              <w:rPr>
                <w:rFonts w:ascii="VIC" w:eastAsia="VIC" w:hAnsi="VIC"/>
                <w:color w:val="000000"/>
                <w:sz w:val="18"/>
                <w:szCs w:val="18"/>
              </w:rPr>
              <w:t>4%</w:t>
            </w:r>
          </w:p>
        </w:tc>
      </w:tr>
      <w:tr w:rsidR="0027282C" w:rsidRPr="004E0963" w14:paraId="68A8027C" w14:textId="77777777" w:rsidTr="00CE25F6">
        <w:trPr>
          <w:trHeight w:val="454"/>
        </w:trPr>
        <w:tc>
          <w:tcPr>
            <w:tcW w:w="2135" w:type="dxa"/>
            <w:shd w:val="clear" w:color="auto" w:fill="B1C9E8"/>
          </w:tcPr>
          <w:p w14:paraId="5E2FBD68" w14:textId="0AEE3A39" w:rsidR="0027282C" w:rsidRPr="004E0963" w:rsidRDefault="0027282C" w:rsidP="0027282C">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METRO</w:t>
            </w:r>
          </w:p>
        </w:tc>
        <w:tc>
          <w:tcPr>
            <w:tcW w:w="2695" w:type="dxa"/>
            <w:shd w:val="clear" w:color="auto" w:fill="B1C9E8"/>
          </w:tcPr>
          <w:p w14:paraId="68822176" w14:textId="53E2D7FF" w:rsidR="0027282C" w:rsidRPr="004E0963" w:rsidRDefault="0027282C" w:rsidP="0027282C">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1364" w:type="dxa"/>
            <w:shd w:val="clear" w:color="auto" w:fill="B1C9E8"/>
          </w:tcPr>
          <w:p w14:paraId="634A8E2C" w14:textId="51D022BF"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83%</w:t>
            </w:r>
          </w:p>
        </w:tc>
        <w:tc>
          <w:tcPr>
            <w:tcW w:w="1364" w:type="dxa"/>
            <w:shd w:val="clear" w:color="auto" w:fill="B1C9E8"/>
          </w:tcPr>
          <w:p w14:paraId="3E3D13D0" w14:textId="679247DB"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w:t>
            </w:r>
          </w:p>
        </w:tc>
        <w:tc>
          <w:tcPr>
            <w:tcW w:w="1365" w:type="dxa"/>
            <w:shd w:val="clear" w:color="auto" w:fill="B1C9E8"/>
          </w:tcPr>
          <w:p w14:paraId="482DE6A2" w14:textId="1033C0DC"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541.9</w:t>
            </w:r>
          </w:p>
        </w:tc>
        <w:tc>
          <w:tcPr>
            <w:tcW w:w="1364" w:type="dxa"/>
            <w:shd w:val="clear" w:color="auto" w:fill="B1C9E8"/>
          </w:tcPr>
          <w:p w14:paraId="23F5A70D" w14:textId="72D552ED"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0.4</w:t>
            </w:r>
          </w:p>
        </w:tc>
        <w:tc>
          <w:tcPr>
            <w:tcW w:w="1364" w:type="dxa"/>
            <w:shd w:val="clear" w:color="auto" w:fill="B1C9E8"/>
          </w:tcPr>
          <w:p w14:paraId="22165B2A" w14:textId="02F90180"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97%</w:t>
            </w:r>
          </w:p>
        </w:tc>
        <w:tc>
          <w:tcPr>
            <w:tcW w:w="1365" w:type="dxa"/>
            <w:shd w:val="clear" w:color="auto" w:fill="B1C9E8"/>
          </w:tcPr>
          <w:p w14:paraId="4EB43200" w14:textId="1D03FC22"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24.3</w:t>
            </w:r>
          </w:p>
        </w:tc>
        <w:tc>
          <w:tcPr>
            <w:tcW w:w="1364" w:type="dxa"/>
            <w:shd w:val="clear" w:color="auto" w:fill="B1C9E8"/>
          </w:tcPr>
          <w:p w14:paraId="71EEF85F" w14:textId="53DDBB92"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81%</w:t>
            </w:r>
          </w:p>
        </w:tc>
        <w:tc>
          <w:tcPr>
            <w:tcW w:w="1365" w:type="dxa"/>
            <w:shd w:val="clear" w:color="auto" w:fill="B1C9E8"/>
          </w:tcPr>
          <w:p w14:paraId="77BB5490" w14:textId="331E256A"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w:t>
            </w:r>
          </w:p>
        </w:tc>
      </w:tr>
      <w:tr w:rsidR="0027282C" w:rsidRPr="00A6366B" w14:paraId="192333F1" w14:textId="77777777" w:rsidTr="00CE25F6">
        <w:trPr>
          <w:trHeight w:val="454"/>
        </w:trPr>
        <w:tc>
          <w:tcPr>
            <w:tcW w:w="2135" w:type="dxa"/>
            <w:shd w:val="clear" w:color="auto" w:fill="BFCED6"/>
          </w:tcPr>
          <w:p w14:paraId="107437BA" w14:textId="37128525"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Bendigo Health</w:t>
            </w:r>
          </w:p>
        </w:tc>
        <w:tc>
          <w:tcPr>
            <w:tcW w:w="2695" w:type="dxa"/>
            <w:shd w:val="clear" w:color="auto" w:fill="BFCED6"/>
          </w:tcPr>
          <w:p w14:paraId="558A8487" w14:textId="4D329FD9"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Loddon/Southern Mallee</w:t>
            </w:r>
          </w:p>
        </w:tc>
        <w:tc>
          <w:tcPr>
            <w:tcW w:w="1364" w:type="dxa"/>
            <w:shd w:val="clear" w:color="auto" w:fill="BFCED6"/>
          </w:tcPr>
          <w:p w14:paraId="3E0B2475" w14:textId="56FEEF64" w:rsidR="0027282C" w:rsidRPr="005B1FEF" w:rsidRDefault="0027282C" w:rsidP="0027282C">
            <w:pPr>
              <w:jc w:val="center"/>
              <w:rPr>
                <w:rFonts w:ascii="VIC" w:hAnsi="VIC"/>
                <w:sz w:val="18"/>
                <w:szCs w:val="18"/>
              </w:rPr>
            </w:pPr>
            <w:r w:rsidRPr="001C6D29">
              <w:rPr>
                <w:rFonts w:ascii="VIC" w:eastAsia="VIC" w:hAnsi="VIC"/>
                <w:color w:val="000000"/>
                <w:sz w:val="18"/>
                <w:szCs w:val="18"/>
              </w:rPr>
              <w:t>100%</w:t>
            </w:r>
          </w:p>
        </w:tc>
        <w:tc>
          <w:tcPr>
            <w:tcW w:w="1364" w:type="dxa"/>
            <w:shd w:val="clear" w:color="auto" w:fill="BFCED6"/>
          </w:tcPr>
          <w:p w14:paraId="4C82682E" w14:textId="6F22BF2A" w:rsidR="0027282C" w:rsidRPr="005B1FEF" w:rsidRDefault="0027282C" w:rsidP="0027282C">
            <w:pPr>
              <w:jc w:val="center"/>
              <w:rPr>
                <w:rFonts w:ascii="VIC" w:hAnsi="VIC"/>
                <w:sz w:val="18"/>
                <w:szCs w:val="18"/>
              </w:rPr>
            </w:pPr>
            <w:r w:rsidRPr="001C6D29">
              <w:rPr>
                <w:rFonts w:ascii="VIC" w:eastAsia="VIC" w:hAnsi="VIC"/>
                <w:color w:val="000000"/>
                <w:sz w:val="18"/>
                <w:szCs w:val="18"/>
              </w:rPr>
              <w:t>1%</w:t>
            </w:r>
          </w:p>
        </w:tc>
        <w:tc>
          <w:tcPr>
            <w:tcW w:w="1365" w:type="dxa"/>
            <w:shd w:val="clear" w:color="auto" w:fill="BFCED6"/>
          </w:tcPr>
          <w:p w14:paraId="41E39815" w14:textId="3790C1FF" w:rsidR="0027282C" w:rsidRPr="005B1FEF" w:rsidRDefault="0027282C" w:rsidP="0027282C">
            <w:pPr>
              <w:jc w:val="center"/>
              <w:rPr>
                <w:rFonts w:ascii="VIC" w:hAnsi="VIC"/>
                <w:sz w:val="18"/>
                <w:szCs w:val="18"/>
              </w:rPr>
            </w:pPr>
            <w:r w:rsidRPr="001C6D29">
              <w:rPr>
                <w:rFonts w:ascii="VIC" w:eastAsia="VIC" w:hAnsi="VIC"/>
                <w:color w:val="000000"/>
                <w:sz w:val="18"/>
                <w:szCs w:val="18"/>
              </w:rPr>
              <w:t>140.2</w:t>
            </w:r>
          </w:p>
        </w:tc>
        <w:tc>
          <w:tcPr>
            <w:tcW w:w="1364" w:type="dxa"/>
            <w:shd w:val="clear" w:color="auto" w:fill="BFCED6"/>
          </w:tcPr>
          <w:p w14:paraId="534E42A2" w14:textId="0D05ABF5" w:rsidR="0027282C" w:rsidRPr="005B1FEF" w:rsidRDefault="0027282C" w:rsidP="0027282C">
            <w:pPr>
              <w:jc w:val="center"/>
              <w:rPr>
                <w:rFonts w:ascii="VIC" w:hAnsi="VIC"/>
                <w:sz w:val="18"/>
                <w:szCs w:val="18"/>
              </w:rPr>
            </w:pPr>
            <w:r w:rsidRPr="001C6D29">
              <w:rPr>
                <w:rFonts w:ascii="VIC" w:eastAsia="VIC" w:hAnsi="VIC"/>
                <w:color w:val="000000"/>
                <w:sz w:val="18"/>
                <w:szCs w:val="18"/>
              </w:rPr>
              <w:t>0.3</w:t>
            </w:r>
          </w:p>
        </w:tc>
        <w:tc>
          <w:tcPr>
            <w:tcW w:w="1364" w:type="dxa"/>
            <w:shd w:val="clear" w:color="auto" w:fill="BFCED6"/>
          </w:tcPr>
          <w:p w14:paraId="7C5F14FE" w14:textId="4DE5F7D9" w:rsidR="0027282C" w:rsidRPr="005B1FEF" w:rsidRDefault="0027282C" w:rsidP="0027282C">
            <w:pPr>
              <w:jc w:val="center"/>
              <w:rPr>
                <w:rFonts w:ascii="VIC" w:hAnsi="VIC"/>
                <w:sz w:val="18"/>
                <w:szCs w:val="18"/>
              </w:rPr>
            </w:pPr>
            <w:r w:rsidRPr="001C6D29">
              <w:rPr>
                <w:rFonts w:ascii="VIC" w:eastAsia="VIC" w:hAnsi="VIC"/>
                <w:color w:val="000000"/>
                <w:sz w:val="18"/>
                <w:szCs w:val="18"/>
              </w:rPr>
              <w:t>98%</w:t>
            </w:r>
          </w:p>
        </w:tc>
        <w:tc>
          <w:tcPr>
            <w:tcW w:w="1365" w:type="dxa"/>
            <w:shd w:val="clear" w:color="auto" w:fill="BFCED6"/>
          </w:tcPr>
          <w:p w14:paraId="66B553CD" w14:textId="72823601" w:rsidR="0027282C" w:rsidRPr="005B1FEF" w:rsidRDefault="0027282C" w:rsidP="0027282C">
            <w:pPr>
              <w:jc w:val="center"/>
              <w:rPr>
                <w:rFonts w:ascii="VIC" w:hAnsi="VIC"/>
                <w:sz w:val="18"/>
                <w:szCs w:val="18"/>
              </w:rPr>
            </w:pPr>
            <w:r w:rsidRPr="001C6D29">
              <w:rPr>
                <w:rFonts w:ascii="VIC" w:eastAsia="VIC" w:hAnsi="VIC"/>
                <w:color w:val="000000"/>
                <w:sz w:val="18"/>
                <w:szCs w:val="18"/>
              </w:rPr>
              <w:t>13.5</w:t>
            </w:r>
          </w:p>
        </w:tc>
        <w:tc>
          <w:tcPr>
            <w:tcW w:w="1364" w:type="dxa"/>
            <w:shd w:val="clear" w:color="auto" w:fill="BFCED6"/>
          </w:tcPr>
          <w:p w14:paraId="555CBF4E" w14:textId="35463041" w:rsidR="0027282C" w:rsidRPr="005B1FEF" w:rsidRDefault="0027282C" w:rsidP="0027282C">
            <w:pPr>
              <w:jc w:val="center"/>
              <w:rPr>
                <w:rFonts w:ascii="VIC" w:hAnsi="VIC"/>
                <w:sz w:val="18"/>
                <w:szCs w:val="18"/>
              </w:rPr>
            </w:pPr>
            <w:r w:rsidRPr="001C6D29">
              <w:rPr>
                <w:rFonts w:ascii="VIC" w:eastAsia="VIC" w:hAnsi="VIC"/>
                <w:color w:val="000000"/>
                <w:sz w:val="18"/>
                <w:szCs w:val="18"/>
              </w:rPr>
              <w:t>71%</w:t>
            </w:r>
          </w:p>
        </w:tc>
        <w:tc>
          <w:tcPr>
            <w:tcW w:w="1365" w:type="dxa"/>
            <w:shd w:val="clear" w:color="auto" w:fill="BFCED6"/>
          </w:tcPr>
          <w:p w14:paraId="6223F963" w14:textId="4370D17E" w:rsidR="0027282C" w:rsidRPr="005B1FEF" w:rsidRDefault="0027282C" w:rsidP="0027282C">
            <w:pPr>
              <w:jc w:val="center"/>
              <w:rPr>
                <w:rFonts w:ascii="VIC" w:hAnsi="VIC"/>
                <w:sz w:val="18"/>
                <w:szCs w:val="18"/>
              </w:rPr>
            </w:pPr>
            <w:r w:rsidRPr="001C6D29">
              <w:rPr>
                <w:rFonts w:ascii="VIC" w:eastAsia="VIC" w:hAnsi="VIC"/>
                <w:color w:val="000000"/>
                <w:sz w:val="18"/>
                <w:szCs w:val="18"/>
              </w:rPr>
              <w:t>2%</w:t>
            </w:r>
          </w:p>
        </w:tc>
      </w:tr>
      <w:tr w:rsidR="0027282C" w:rsidRPr="00A6366B" w14:paraId="156B1F03" w14:textId="77777777" w:rsidTr="00CE25F6">
        <w:trPr>
          <w:trHeight w:val="454"/>
        </w:trPr>
        <w:tc>
          <w:tcPr>
            <w:tcW w:w="2135" w:type="dxa"/>
            <w:shd w:val="clear" w:color="auto" w:fill="FFFFFF" w:themeFill="background1"/>
          </w:tcPr>
          <w:p w14:paraId="768C6A62" w14:textId="57DE45C0"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Grampians Health</w:t>
            </w:r>
          </w:p>
        </w:tc>
        <w:tc>
          <w:tcPr>
            <w:tcW w:w="2695" w:type="dxa"/>
            <w:shd w:val="clear" w:color="auto" w:fill="FFFFFF" w:themeFill="background1"/>
          </w:tcPr>
          <w:p w14:paraId="03DA1689" w14:textId="3956F6C2"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Grampians</w:t>
            </w:r>
          </w:p>
        </w:tc>
        <w:tc>
          <w:tcPr>
            <w:tcW w:w="1364" w:type="dxa"/>
            <w:shd w:val="clear" w:color="auto" w:fill="FFFFFF" w:themeFill="background1"/>
          </w:tcPr>
          <w:p w14:paraId="609F2CA8" w14:textId="767A2900" w:rsidR="0027282C" w:rsidRPr="005B1FEF" w:rsidRDefault="0027282C" w:rsidP="0027282C">
            <w:pPr>
              <w:jc w:val="center"/>
              <w:rPr>
                <w:rFonts w:ascii="VIC" w:hAnsi="VIC"/>
                <w:sz w:val="18"/>
                <w:szCs w:val="18"/>
              </w:rPr>
            </w:pPr>
            <w:r w:rsidRPr="001C6D29">
              <w:rPr>
                <w:rFonts w:ascii="VIC" w:eastAsia="VIC" w:hAnsi="VIC"/>
                <w:color w:val="000000"/>
                <w:sz w:val="18"/>
                <w:szCs w:val="18"/>
              </w:rPr>
              <w:t>92%</w:t>
            </w:r>
          </w:p>
        </w:tc>
        <w:tc>
          <w:tcPr>
            <w:tcW w:w="1364" w:type="dxa"/>
            <w:shd w:val="clear" w:color="auto" w:fill="FFFFFF" w:themeFill="background1"/>
          </w:tcPr>
          <w:p w14:paraId="55810D49" w14:textId="25D81D6F" w:rsidR="0027282C" w:rsidRPr="005B1FEF" w:rsidRDefault="0027282C" w:rsidP="0027282C">
            <w:pPr>
              <w:jc w:val="center"/>
              <w:rPr>
                <w:rFonts w:ascii="VIC" w:hAnsi="VIC"/>
                <w:sz w:val="18"/>
                <w:szCs w:val="18"/>
              </w:rPr>
            </w:pPr>
            <w:r w:rsidRPr="001C6D29">
              <w:rPr>
                <w:rFonts w:ascii="VIC" w:eastAsia="VIC" w:hAnsi="VIC"/>
                <w:color w:val="000000"/>
                <w:sz w:val="18"/>
                <w:szCs w:val="18"/>
              </w:rPr>
              <w:t>12%</w:t>
            </w:r>
          </w:p>
        </w:tc>
        <w:tc>
          <w:tcPr>
            <w:tcW w:w="1365" w:type="dxa"/>
            <w:shd w:val="clear" w:color="auto" w:fill="FFFFFF" w:themeFill="background1"/>
          </w:tcPr>
          <w:p w14:paraId="52E784B5" w14:textId="3C3A8E94" w:rsidR="0027282C" w:rsidRPr="005B1FEF" w:rsidRDefault="0027282C" w:rsidP="0027282C">
            <w:pPr>
              <w:jc w:val="center"/>
              <w:rPr>
                <w:rFonts w:ascii="VIC" w:hAnsi="VIC"/>
                <w:sz w:val="18"/>
                <w:szCs w:val="18"/>
              </w:rPr>
            </w:pPr>
            <w:r w:rsidRPr="001C6D29">
              <w:rPr>
                <w:rFonts w:ascii="VIC" w:eastAsia="VIC" w:hAnsi="VIC"/>
                <w:color w:val="000000"/>
                <w:sz w:val="18"/>
                <w:szCs w:val="18"/>
              </w:rPr>
              <w:t>177.0</w:t>
            </w:r>
          </w:p>
        </w:tc>
        <w:tc>
          <w:tcPr>
            <w:tcW w:w="1364" w:type="dxa"/>
            <w:shd w:val="clear" w:color="auto" w:fill="FFFFFF" w:themeFill="background1"/>
          </w:tcPr>
          <w:p w14:paraId="16DAEFC5" w14:textId="1DFF7448" w:rsidR="0027282C" w:rsidRPr="005B1FEF" w:rsidRDefault="0027282C" w:rsidP="0027282C">
            <w:pPr>
              <w:jc w:val="center"/>
              <w:rPr>
                <w:rFonts w:ascii="VIC" w:hAnsi="VIC"/>
                <w:sz w:val="18"/>
                <w:szCs w:val="18"/>
              </w:rPr>
            </w:pPr>
            <w:r w:rsidRPr="001C6D29">
              <w:rPr>
                <w:rFonts w:ascii="VIC" w:eastAsia="VIC" w:hAnsi="VIC"/>
                <w:color w:val="000000"/>
                <w:sz w:val="18"/>
                <w:szCs w:val="18"/>
              </w:rPr>
              <w:t>4.5</w:t>
            </w:r>
          </w:p>
        </w:tc>
        <w:tc>
          <w:tcPr>
            <w:tcW w:w="1364" w:type="dxa"/>
            <w:shd w:val="clear" w:color="auto" w:fill="FFFFFF" w:themeFill="background1"/>
          </w:tcPr>
          <w:p w14:paraId="682D0E23" w14:textId="215A968F" w:rsidR="0027282C" w:rsidRPr="005B1FEF" w:rsidRDefault="0027282C" w:rsidP="0027282C">
            <w:pPr>
              <w:jc w:val="center"/>
              <w:rPr>
                <w:rFonts w:ascii="VIC" w:hAnsi="VIC"/>
                <w:sz w:val="18"/>
                <w:szCs w:val="18"/>
              </w:rPr>
            </w:pPr>
            <w:r w:rsidRPr="001C6D29">
              <w:rPr>
                <w:rFonts w:ascii="VIC" w:eastAsia="VIC" w:hAnsi="VIC"/>
                <w:color w:val="000000"/>
                <w:sz w:val="18"/>
                <w:szCs w:val="18"/>
              </w:rPr>
              <w:t>80%</w:t>
            </w:r>
          </w:p>
        </w:tc>
        <w:tc>
          <w:tcPr>
            <w:tcW w:w="1365" w:type="dxa"/>
            <w:shd w:val="clear" w:color="auto" w:fill="FFFFFF" w:themeFill="background1"/>
          </w:tcPr>
          <w:p w14:paraId="2384500D" w14:textId="072C31E3" w:rsidR="0027282C" w:rsidRPr="005B1FEF" w:rsidRDefault="0027282C" w:rsidP="0027282C">
            <w:pPr>
              <w:jc w:val="center"/>
              <w:rPr>
                <w:rFonts w:ascii="VIC" w:hAnsi="VIC"/>
                <w:sz w:val="18"/>
                <w:szCs w:val="18"/>
              </w:rPr>
            </w:pPr>
            <w:r w:rsidRPr="001C6D29">
              <w:rPr>
                <w:rFonts w:ascii="VIC" w:eastAsia="VIC" w:hAnsi="VIC"/>
                <w:color w:val="000000"/>
                <w:sz w:val="18"/>
                <w:szCs w:val="18"/>
              </w:rPr>
              <w:t>13.5</w:t>
            </w:r>
          </w:p>
        </w:tc>
        <w:tc>
          <w:tcPr>
            <w:tcW w:w="1364" w:type="dxa"/>
            <w:shd w:val="clear" w:color="auto" w:fill="FFFFFF" w:themeFill="background1"/>
          </w:tcPr>
          <w:p w14:paraId="25FFB573" w14:textId="3C131923" w:rsidR="0027282C" w:rsidRPr="005B1FEF" w:rsidRDefault="0027282C" w:rsidP="0027282C">
            <w:pPr>
              <w:jc w:val="center"/>
              <w:rPr>
                <w:rFonts w:ascii="VIC" w:hAnsi="VIC"/>
                <w:sz w:val="18"/>
                <w:szCs w:val="18"/>
              </w:rPr>
            </w:pPr>
            <w:r w:rsidRPr="001C6D29">
              <w:rPr>
                <w:rFonts w:ascii="VIC" w:eastAsia="VIC" w:hAnsi="VIC"/>
                <w:color w:val="000000"/>
                <w:sz w:val="18"/>
                <w:szCs w:val="18"/>
              </w:rPr>
              <w:t>40%</w:t>
            </w:r>
          </w:p>
        </w:tc>
        <w:tc>
          <w:tcPr>
            <w:tcW w:w="1365" w:type="dxa"/>
            <w:shd w:val="clear" w:color="auto" w:fill="FFFFFF" w:themeFill="background1"/>
          </w:tcPr>
          <w:p w14:paraId="5DE0D57E" w14:textId="09798C20" w:rsidR="0027282C" w:rsidRPr="005B1FEF" w:rsidRDefault="0027282C" w:rsidP="0027282C">
            <w:pPr>
              <w:jc w:val="center"/>
              <w:rPr>
                <w:rFonts w:ascii="VIC" w:hAnsi="VIC"/>
                <w:sz w:val="18"/>
                <w:szCs w:val="18"/>
              </w:rPr>
            </w:pPr>
            <w:r w:rsidRPr="001C6D29">
              <w:rPr>
                <w:rFonts w:ascii="VIC" w:eastAsia="VIC" w:hAnsi="VIC"/>
                <w:color w:val="000000"/>
                <w:sz w:val="18"/>
                <w:szCs w:val="18"/>
              </w:rPr>
              <w:t>0%</w:t>
            </w:r>
          </w:p>
        </w:tc>
      </w:tr>
      <w:tr w:rsidR="0027282C" w:rsidRPr="00A6366B" w14:paraId="566E6116" w14:textId="77777777" w:rsidTr="00CE25F6">
        <w:trPr>
          <w:trHeight w:val="454"/>
        </w:trPr>
        <w:tc>
          <w:tcPr>
            <w:tcW w:w="2135" w:type="dxa"/>
            <w:shd w:val="clear" w:color="auto" w:fill="BFCED6"/>
          </w:tcPr>
          <w:p w14:paraId="49918091" w14:textId="2CC866D2"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Latrobe Regional</w:t>
            </w:r>
          </w:p>
        </w:tc>
        <w:tc>
          <w:tcPr>
            <w:tcW w:w="2695" w:type="dxa"/>
            <w:shd w:val="clear" w:color="auto" w:fill="BFCED6"/>
          </w:tcPr>
          <w:p w14:paraId="6DFE29A4" w14:textId="44F2242D" w:rsidR="0027282C" w:rsidRPr="00382424" w:rsidRDefault="0027282C" w:rsidP="0027282C">
            <w:pPr>
              <w:pStyle w:val="DHHStabletext"/>
              <w:spacing w:before="0" w:after="0"/>
              <w:rPr>
                <w:rFonts w:ascii="VIC" w:eastAsia="Verdana" w:hAnsi="VIC" w:cs="Verdana"/>
                <w:sz w:val="18"/>
                <w:szCs w:val="18"/>
              </w:rPr>
            </w:pPr>
            <w:r w:rsidRPr="001C6D29">
              <w:rPr>
                <w:rFonts w:ascii="VIC" w:eastAsia="VIC" w:hAnsi="VIC"/>
                <w:color w:val="000000"/>
                <w:sz w:val="18"/>
                <w:szCs w:val="18"/>
              </w:rPr>
              <w:t>Gippsland</w:t>
            </w:r>
          </w:p>
        </w:tc>
        <w:tc>
          <w:tcPr>
            <w:tcW w:w="1364" w:type="dxa"/>
            <w:shd w:val="clear" w:color="auto" w:fill="BFCED6"/>
          </w:tcPr>
          <w:p w14:paraId="4A907928" w14:textId="1EDBA370" w:rsidR="0027282C" w:rsidRPr="005B1FEF" w:rsidRDefault="0027282C" w:rsidP="0027282C">
            <w:pPr>
              <w:jc w:val="center"/>
              <w:rPr>
                <w:rFonts w:ascii="VIC" w:hAnsi="VIC"/>
                <w:sz w:val="18"/>
                <w:szCs w:val="18"/>
              </w:rPr>
            </w:pPr>
            <w:r w:rsidRPr="001C6D29">
              <w:rPr>
                <w:rFonts w:ascii="VIC" w:eastAsia="VIC" w:hAnsi="VIC"/>
                <w:color w:val="000000"/>
                <w:sz w:val="18"/>
                <w:szCs w:val="18"/>
              </w:rPr>
              <w:t>89%</w:t>
            </w:r>
          </w:p>
        </w:tc>
        <w:tc>
          <w:tcPr>
            <w:tcW w:w="1364" w:type="dxa"/>
            <w:shd w:val="clear" w:color="auto" w:fill="BFCED6"/>
          </w:tcPr>
          <w:p w14:paraId="2384C1AF" w14:textId="53FB23EE" w:rsidR="0027282C" w:rsidRPr="005B1FEF" w:rsidRDefault="0027282C" w:rsidP="0027282C">
            <w:pPr>
              <w:jc w:val="center"/>
              <w:rPr>
                <w:rFonts w:ascii="VIC" w:hAnsi="VIC"/>
                <w:sz w:val="18"/>
                <w:szCs w:val="18"/>
              </w:rPr>
            </w:pPr>
            <w:r w:rsidRPr="001C6D29">
              <w:rPr>
                <w:rFonts w:ascii="VIC" w:eastAsia="VIC" w:hAnsi="VIC"/>
                <w:color w:val="000000"/>
                <w:sz w:val="18"/>
                <w:szCs w:val="18"/>
              </w:rPr>
              <w:t>1%</w:t>
            </w:r>
          </w:p>
        </w:tc>
        <w:tc>
          <w:tcPr>
            <w:tcW w:w="1365" w:type="dxa"/>
            <w:shd w:val="clear" w:color="auto" w:fill="BFCED6"/>
          </w:tcPr>
          <w:p w14:paraId="37071B5C" w14:textId="254A4B2A" w:rsidR="0027282C" w:rsidRPr="005B1FEF" w:rsidRDefault="0027282C" w:rsidP="0027282C">
            <w:pPr>
              <w:jc w:val="center"/>
              <w:rPr>
                <w:rFonts w:ascii="VIC" w:hAnsi="VIC"/>
                <w:sz w:val="18"/>
                <w:szCs w:val="18"/>
              </w:rPr>
            </w:pPr>
            <w:r w:rsidRPr="001C6D29">
              <w:rPr>
                <w:rFonts w:ascii="VIC" w:eastAsia="VIC" w:hAnsi="VIC"/>
                <w:color w:val="000000"/>
                <w:sz w:val="18"/>
                <w:szCs w:val="18"/>
              </w:rPr>
              <w:t>110.4</w:t>
            </w:r>
          </w:p>
        </w:tc>
        <w:tc>
          <w:tcPr>
            <w:tcW w:w="1364" w:type="dxa"/>
            <w:shd w:val="clear" w:color="auto" w:fill="BFCED6"/>
          </w:tcPr>
          <w:p w14:paraId="26B16886" w14:textId="5ADE4B4B" w:rsidR="0027282C" w:rsidRPr="005B1FEF" w:rsidRDefault="0027282C" w:rsidP="0027282C">
            <w:pPr>
              <w:jc w:val="center"/>
              <w:rPr>
                <w:rFonts w:ascii="VIC" w:hAnsi="VIC"/>
                <w:sz w:val="18"/>
                <w:szCs w:val="18"/>
              </w:rPr>
            </w:pPr>
            <w:r w:rsidRPr="001C6D29">
              <w:rPr>
                <w:rFonts w:ascii="VIC" w:eastAsia="VIC" w:hAnsi="VIC"/>
                <w:color w:val="000000"/>
                <w:sz w:val="18"/>
                <w:szCs w:val="18"/>
              </w:rPr>
              <w:t>0.0</w:t>
            </w:r>
          </w:p>
        </w:tc>
        <w:tc>
          <w:tcPr>
            <w:tcW w:w="1364" w:type="dxa"/>
            <w:shd w:val="clear" w:color="auto" w:fill="BFCED6"/>
          </w:tcPr>
          <w:p w14:paraId="7F0396D2" w14:textId="71225BA9" w:rsidR="0027282C" w:rsidRPr="005B1FEF" w:rsidRDefault="0027282C" w:rsidP="0027282C">
            <w:pPr>
              <w:jc w:val="center"/>
              <w:rPr>
                <w:rFonts w:ascii="VIC" w:hAnsi="VIC"/>
                <w:sz w:val="18"/>
                <w:szCs w:val="18"/>
              </w:rPr>
            </w:pPr>
            <w:r w:rsidRPr="001C6D29">
              <w:rPr>
                <w:rFonts w:ascii="VIC" w:eastAsia="VIC" w:hAnsi="VIC"/>
                <w:color w:val="000000"/>
                <w:sz w:val="18"/>
                <w:szCs w:val="18"/>
              </w:rPr>
              <w:t>88%</w:t>
            </w:r>
          </w:p>
        </w:tc>
        <w:tc>
          <w:tcPr>
            <w:tcW w:w="1365" w:type="dxa"/>
            <w:shd w:val="clear" w:color="auto" w:fill="BFCED6"/>
          </w:tcPr>
          <w:p w14:paraId="47BDF4B1" w14:textId="3E791A1B" w:rsidR="0027282C" w:rsidRPr="005B1FEF" w:rsidRDefault="0027282C" w:rsidP="0027282C">
            <w:pPr>
              <w:jc w:val="center"/>
              <w:rPr>
                <w:rFonts w:ascii="VIC" w:hAnsi="VIC"/>
                <w:sz w:val="18"/>
                <w:szCs w:val="18"/>
              </w:rPr>
            </w:pPr>
            <w:r w:rsidRPr="001C6D29">
              <w:rPr>
                <w:rFonts w:ascii="VIC" w:eastAsia="VIC" w:hAnsi="VIC"/>
                <w:color w:val="000000"/>
                <w:sz w:val="18"/>
                <w:szCs w:val="18"/>
              </w:rPr>
              <w:t>13.6</w:t>
            </w:r>
          </w:p>
        </w:tc>
        <w:tc>
          <w:tcPr>
            <w:tcW w:w="1364" w:type="dxa"/>
            <w:shd w:val="clear" w:color="auto" w:fill="BFCED6"/>
          </w:tcPr>
          <w:p w14:paraId="5D61149F" w14:textId="4C7D3943" w:rsidR="0027282C" w:rsidRPr="005B1FEF" w:rsidRDefault="0027282C" w:rsidP="0027282C">
            <w:pPr>
              <w:jc w:val="center"/>
              <w:rPr>
                <w:rFonts w:ascii="VIC" w:hAnsi="VIC"/>
                <w:sz w:val="18"/>
                <w:szCs w:val="18"/>
              </w:rPr>
            </w:pPr>
            <w:r w:rsidRPr="001C6D29">
              <w:rPr>
                <w:rFonts w:ascii="VIC" w:eastAsia="VIC" w:hAnsi="VIC"/>
                <w:color w:val="000000"/>
                <w:sz w:val="18"/>
                <w:szCs w:val="18"/>
              </w:rPr>
              <w:t>79%</w:t>
            </w:r>
          </w:p>
        </w:tc>
        <w:tc>
          <w:tcPr>
            <w:tcW w:w="1365" w:type="dxa"/>
            <w:shd w:val="clear" w:color="auto" w:fill="BFCED6"/>
          </w:tcPr>
          <w:p w14:paraId="70610E4C" w14:textId="61BFDE94" w:rsidR="0027282C" w:rsidRPr="005B1FEF" w:rsidRDefault="0027282C" w:rsidP="0027282C">
            <w:pPr>
              <w:jc w:val="center"/>
              <w:rPr>
                <w:rFonts w:ascii="VIC" w:hAnsi="VIC"/>
                <w:sz w:val="18"/>
                <w:szCs w:val="18"/>
              </w:rPr>
            </w:pPr>
            <w:r w:rsidRPr="001C6D29">
              <w:rPr>
                <w:rFonts w:ascii="VIC" w:eastAsia="VIC" w:hAnsi="VIC"/>
                <w:color w:val="000000"/>
                <w:sz w:val="18"/>
                <w:szCs w:val="18"/>
              </w:rPr>
              <w:t>8%</w:t>
            </w:r>
          </w:p>
        </w:tc>
      </w:tr>
      <w:tr w:rsidR="0027282C" w:rsidRPr="004E0963" w14:paraId="29A59860" w14:textId="77777777" w:rsidTr="00CE25F6">
        <w:trPr>
          <w:trHeight w:val="454"/>
        </w:trPr>
        <w:tc>
          <w:tcPr>
            <w:tcW w:w="2135" w:type="dxa"/>
            <w:shd w:val="clear" w:color="auto" w:fill="B1C9E8"/>
          </w:tcPr>
          <w:p w14:paraId="638F5CFC" w14:textId="347E0D72" w:rsidR="0027282C" w:rsidRPr="004E0963" w:rsidRDefault="0027282C" w:rsidP="0027282C">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RURAL</w:t>
            </w:r>
          </w:p>
        </w:tc>
        <w:tc>
          <w:tcPr>
            <w:tcW w:w="2695" w:type="dxa"/>
            <w:shd w:val="clear" w:color="auto" w:fill="B1C9E8"/>
          </w:tcPr>
          <w:p w14:paraId="0DEF2124" w14:textId="5CC5BC88" w:rsidR="0027282C" w:rsidRPr="004E0963" w:rsidRDefault="0027282C" w:rsidP="0027282C">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1364" w:type="dxa"/>
            <w:shd w:val="clear" w:color="auto" w:fill="B1C9E8"/>
          </w:tcPr>
          <w:p w14:paraId="29D723A4" w14:textId="7B8A1278"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96%</w:t>
            </w:r>
          </w:p>
        </w:tc>
        <w:tc>
          <w:tcPr>
            <w:tcW w:w="1364" w:type="dxa"/>
            <w:shd w:val="clear" w:color="auto" w:fill="B1C9E8"/>
          </w:tcPr>
          <w:p w14:paraId="3D7F21F2" w14:textId="6BC83033"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w:t>
            </w:r>
          </w:p>
        </w:tc>
        <w:tc>
          <w:tcPr>
            <w:tcW w:w="1365" w:type="dxa"/>
            <w:shd w:val="clear" w:color="auto" w:fill="B1C9E8"/>
          </w:tcPr>
          <w:p w14:paraId="514612CF" w14:textId="399EC9B9"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145.9</w:t>
            </w:r>
          </w:p>
        </w:tc>
        <w:tc>
          <w:tcPr>
            <w:tcW w:w="1364" w:type="dxa"/>
            <w:shd w:val="clear" w:color="auto" w:fill="B1C9E8"/>
          </w:tcPr>
          <w:p w14:paraId="084C7D7F" w14:textId="6A507CD4"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1.4</w:t>
            </w:r>
          </w:p>
        </w:tc>
        <w:tc>
          <w:tcPr>
            <w:tcW w:w="1364" w:type="dxa"/>
            <w:shd w:val="clear" w:color="auto" w:fill="B1C9E8"/>
          </w:tcPr>
          <w:p w14:paraId="797732FF" w14:textId="03D09702"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91%</w:t>
            </w:r>
          </w:p>
        </w:tc>
        <w:tc>
          <w:tcPr>
            <w:tcW w:w="1365" w:type="dxa"/>
            <w:shd w:val="clear" w:color="auto" w:fill="B1C9E8"/>
          </w:tcPr>
          <w:p w14:paraId="6CEC53E0" w14:textId="050C2030"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13.5</w:t>
            </w:r>
          </w:p>
        </w:tc>
        <w:tc>
          <w:tcPr>
            <w:tcW w:w="1364" w:type="dxa"/>
            <w:shd w:val="clear" w:color="auto" w:fill="B1C9E8"/>
          </w:tcPr>
          <w:p w14:paraId="415AA04D" w14:textId="2CC07534"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63%</w:t>
            </w:r>
          </w:p>
        </w:tc>
        <w:tc>
          <w:tcPr>
            <w:tcW w:w="1365" w:type="dxa"/>
            <w:shd w:val="clear" w:color="auto" w:fill="B1C9E8"/>
          </w:tcPr>
          <w:p w14:paraId="4CC4816A" w14:textId="02B1B452" w:rsidR="0027282C" w:rsidRPr="004E0963" w:rsidRDefault="0027282C" w:rsidP="0027282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3%</w:t>
            </w:r>
          </w:p>
        </w:tc>
      </w:tr>
      <w:tr w:rsidR="0027282C" w:rsidRPr="004E0963" w14:paraId="4A01278C" w14:textId="77777777" w:rsidTr="00CE25F6">
        <w:trPr>
          <w:trHeight w:val="454"/>
        </w:trPr>
        <w:tc>
          <w:tcPr>
            <w:tcW w:w="2135" w:type="dxa"/>
            <w:shd w:val="clear" w:color="auto" w:fill="244C5A"/>
          </w:tcPr>
          <w:p w14:paraId="50D35EAF" w14:textId="45D82BB8" w:rsidR="0027282C" w:rsidRPr="004E0963" w:rsidRDefault="0027282C" w:rsidP="0027282C">
            <w:pPr>
              <w:pStyle w:val="DHHStabletext"/>
              <w:spacing w:before="0" w:after="0"/>
              <w:rPr>
                <w:rFonts w:ascii="VIC SemiBold" w:eastAsia="Verdana" w:hAnsi="VIC SemiBold" w:cs="Verdana"/>
                <w:color w:val="FFFFFF" w:themeColor="background1"/>
                <w:sz w:val="18"/>
                <w:szCs w:val="18"/>
              </w:rPr>
            </w:pPr>
            <w:r w:rsidRPr="001C6D29">
              <w:rPr>
                <w:rFonts w:ascii="VIC SemiBold" w:eastAsia="VIC SemiBold" w:hAnsi="VIC SemiBold"/>
                <w:color w:val="FFFFFF"/>
                <w:sz w:val="18"/>
                <w:szCs w:val="18"/>
              </w:rPr>
              <w:t>TOTAL STATEWIDE</w:t>
            </w:r>
          </w:p>
        </w:tc>
        <w:tc>
          <w:tcPr>
            <w:tcW w:w="2695" w:type="dxa"/>
            <w:shd w:val="clear" w:color="auto" w:fill="244C5A"/>
          </w:tcPr>
          <w:p w14:paraId="57E4482C" w14:textId="7DD838EA" w:rsidR="0027282C" w:rsidRPr="004E0963" w:rsidRDefault="0027282C" w:rsidP="0027282C">
            <w:pPr>
              <w:pStyle w:val="DHHStabletext"/>
              <w:spacing w:before="0" w:after="0"/>
              <w:rPr>
                <w:rFonts w:ascii="VIC SemiBold" w:eastAsia="Verdana" w:hAnsi="VIC SemiBold" w:cs="Verdana"/>
                <w:color w:val="FFFFFF" w:themeColor="background1"/>
                <w:sz w:val="18"/>
                <w:szCs w:val="18"/>
              </w:rPr>
            </w:pPr>
            <w:r w:rsidRPr="001C6D29">
              <w:rPr>
                <w:rFonts w:ascii="VIC SemiBold" w:eastAsia="VIC SemiBold" w:hAnsi="VIC SemiBold"/>
                <w:color w:val="FFFFFF"/>
                <w:sz w:val="18"/>
                <w:szCs w:val="18"/>
              </w:rPr>
              <w:t xml:space="preserve"> </w:t>
            </w:r>
          </w:p>
        </w:tc>
        <w:tc>
          <w:tcPr>
            <w:tcW w:w="1364" w:type="dxa"/>
            <w:shd w:val="clear" w:color="auto" w:fill="244C5A"/>
          </w:tcPr>
          <w:p w14:paraId="6BB1AFB3" w14:textId="53D72943"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86%</w:t>
            </w:r>
          </w:p>
        </w:tc>
        <w:tc>
          <w:tcPr>
            <w:tcW w:w="1364" w:type="dxa"/>
            <w:shd w:val="clear" w:color="auto" w:fill="244C5A"/>
          </w:tcPr>
          <w:p w14:paraId="1AAE5F90" w14:textId="1F67993E"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3%</w:t>
            </w:r>
          </w:p>
        </w:tc>
        <w:tc>
          <w:tcPr>
            <w:tcW w:w="1365" w:type="dxa"/>
            <w:shd w:val="clear" w:color="auto" w:fill="244C5A"/>
          </w:tcPr>
          <w:p w14:paraId="2E94E2C4" w14:textId="04A7DD6B"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373.3</w:t>
            </w:r>
          </w:p>
        </w:tc>
        <w:tc>
          <w:tcPr>
            <w:tcW w:w="1364" w:type="dxa"/>
            <w:shd w:val="clear" w:color="auto" w:fill="244C5A"/>
          </w:tcPr>
          <w:p w14:paraId="20CC4FAC" w14:textId="32FA66E6"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0.7</w:t>
            </w:r>
          </w:p>
        </w:tc>
        <w:tc>
          <w:tcPr>
            <w:tcW w:w="1364" w:type="dxa"/>
            <w:shd w:val="clear" w:color="auto" w:fill="244C5A"/>
          </w:tcPr>
          <w:p w14:paraId="5919447D" w14:textId="7EEFBAB9"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94%</w:t>
            </w:r>
          </w:p>
        </w:tc>
        <w:tc>
          <w:tcPr>
            <w:tcW w:w="1365" w:type="dxa"/>
            <w:shd w:val="clear" w:color="auto" w:fill="244C5A"/>
          </w:tcPr>
          <w:p w14:paraId="3965426E" w14:textId="6FA6DB60"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18.6</w:t>
            </w:r>
          </w:p>
        </w:tc>
        <w:tc>
          <w:tcPr>
            <w:tcW w:w="1364" w:type="dxa"/>
            <w:shd w:val="clear" w:color="auto" w:fill="244C5A"/>
          </w:tcPr>
          <w:p w14:paraId="7CB259B0" w14:textId="3ECE0FFB"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74%</w:t>
            </w:r>
          </w:p>
        </w:tc>
        <w:tc>
          <w:tcPr>
            <w:tcW w:w="1365" w:type="dxa"/>
            <w:shd w:val="clear" w:color="auto" w:fill="244C5A"/>
          </w:tcPr>
          <w:p w14:paraId="6127AC12" w14:textId="1D9326B7" w:rsidR="0027282C" w:rsidRPr="004E0963" w:rsidRDefault="0027282C" w:rsidP="0027282C">
            <w:pPr>
              <w:jc w:val="center"/>
              <w:rPr>
                <w:rFonts w:ascii="VIC SemiBold" w:hAnsi="VIC SemiBold"/>
                <w:color w:val="FFFFFF" w:themeColor="background1"/>
                <w:sz w:val="18"/>
                <w:szCs w:val="18"/>
              </w:rPr>
            </w:pPr>
            <w:r w:rsidRPr="001C6D29">
              <w:rPr>
                <w:rFonts w:ascii="VIC SemiBold" w:eastAsia="VIC SemiBold" w:hAnsi="VIC SemiBold"/>
                <w:color w:val="FFFFFF"/>
                <w:sz w:val="18"/>
                <w:szCs w:val="18"/>
              </w:rPr>
              <w:t>7%</w:t>
            </w:r>
          </w:p>
        </w:tc>
      </w:tr>
    </w:tbl>
    <w:p w14:paraId="29570D1D" w14:textId="77777777" w:rsidR="00163414" w:rsidRDefault="00163414" w:rsidP="00163414">
      <w:pPr>
        <w:widowControl/>
        <w:rPr>
          <w:sz w:val="6"/>
        </w:rPr>
      </w:pPr>
    </w:p>
    <w:p w14:paraId="4EA97298" w14:textId="0FA3E2E8" w:rsidR="00D739E9" w:rsidRDefault="00D739E9">
      <w:pPr>
        <w:widowControl/>
        <w:rPr>
          <w:sz w:val="6"/>
        </w:rPr>
      </w:pPr>
      <w:r>
        <w:rPr>
          <w:sz w:val="6"/>
        </w:rPr>
        <w:br w:type="page"/>
      </w:r>
    </w:p>
    <w:p w14:paraId="482E2D89" w14:textId="06F4247C" w:rsidR="00D31B5F" w:rsidRDefault="00D31B5F">
      <w:pPr>
        <w:widowControl/>
        <w:rPr>
          <w:sz w:val="6"/>
        </w:rPr>
      </w:pP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C94626" w:rsidRPr="00A6366B" w14:paraId="37BEFCC5" w14:textId="77777777" w:rsidTr="00F96767">
        <w:trPr>
          <w:tblHeader/>
        </w:trPr>
        <w:tc>
          <w:tcPr>
            <w:tcW w:w="7101" w:type="dxa"/>
            <w:gridSpan w:val="3"/>
            <w:shd w:val="clear" w:color="auto" w:fill="FFFFFF"/>
            <w:vAlign w:val="bottom"/>
          </w:tcPr>
          <w:p w14:paraId="792ED0A6" w14:textId="6A81484D" w:rsidR="00C94626" w:rsidRPr="00EC71A3" w:rsidRDefault="00C94626" w:rsidP="00F96767">
            <w:pPr>
              <w:pStyle w:val="Heading1"/>
              <w:spacing w:before="0" w:after="0" w:line="240" w:lineRule="auto"/>
              <w:rPr>
                <w:rFonts w:eastAsia="Verdana"/>
                <w:bCs w:val="0"/>
                <w:color w:val="244C5A"/>
                <w:sz w:val="22"/>
              </w:rPr>
            </w:pPr>
            <w:bookmarkStart w:id="30" w:name="_Toc148015251"/>
            <w:bookmarkStart w:id="31" w:name="_Toc219723644"/>
            <w:r>
              <w:rPr>
                <w:bCs w:val="0"/>
                <w:color w:val="244C5A"/>
                <w:sz w:val="22"/>
              </w:rPr>
              <w:t>PARC</w:t>
            </w:r>
            <w:r w:rsidRPr="00EC71A3">
              <w:rPr>
                <w:bCs w:val="0"/>
                <w:color w:val="244C5A"/>
                <w:sz w:val="22"/>
              </w:rPr>
              <w:br w:type="textWrapping" w:clear="all"/>
            </w:r>
            <w:r>
              <w:rPr>
                <w:color w:val="244C5A"/>
                <w:sz w:val="22"/>
                <w:szCs w:val="28"/>
              </w:rPr>
              <w:t>202</w:t>
            </w:r>
            <w:r w:rsidR="00422DCE">
              <w:rPr>
                <w:color w:val="244C5A"/>
                <w:sz w:val="22"/>
                <w:szCs w:val="28"/>
              </w:rPr>
              <w:t>5</w:t>
            </w:r>
            <w:r w:rsidRPr="00D94D3D">
              <w:rPr>
                <w:color w:val="244C5A"/>
                <w:sz w:val="22"/>
                <w:szCs w:val="28"/>
              </w:rPr>
              <w:t>–</w:t>
            </w:r>
            <w:r>
              <w:rPr>
                <w:color w:val="244C5A"/>
                <w:sz w:val="22"/>
                <w:szCs w:val="28"/>
              </w:rPr>
              <w:t>2</w:t>
            </w:r>
            <w:r w:rsidR="00422DCE">
              <w:rPr>
                <w:color w:val="244C5A"/>
                <w:sz w:val="22"/>
                <w:szCs w:val="28"/>
              </w:rPr>
              <w:t>6</w:t>
            </w:r>
            <w:r>
              <w:rPr>
                <w:color w:val="244C5A"/>
                <w:sz w:val="22"/>
                <w:szCs w:val="28"/>
              </w:rPr>
              <w:t xml:space="preserve"> Q</w:t>
            </w:r>
            <w:bookmarkEnd w:id="30"/>
            <w:r w:rsidR="003A3F32">
              <w:rPr>
                <w:color w:val="244C5A"/>
                <w:sz w:val="22"/>
                <w:szCs w:val="28"/>
              </w:rPr>
              <w:t>2</w:t>
            </w:r>
            <w:bookmarkEnd w:id="31"/>
          </w:p>
        </w:tc>
        <w:tc>
          <w:tcPr>
            <w:tcW w:w="1090" w:type="dxa"/>
            <w:shd w:val="clear" w:color="auto" w:fill="FFFFFF"/>
            <w:vAlign w:val="bottom"/>
          </w:tcPr>
          <w:p w14:paraId="14077861" w14:textId="77777777" w:rsidR="00C94626" w:rsidRPr="00C714A8" w:rsidRDefault="00C94626" w:rsidP="00F96767">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F96767">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F96767">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F96767">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F96767">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F96767">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F96767">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F96767">
            <w:pPr>
              <w:pStyle w:val="VAHItablecolhead"/>
              <w:rPr>
                <w:rFonts w:eastAsia="Verdana"/>
                <w:color w:val="244C5A"/>
                <w:sz w:val="16"/>
              </w:rPr>
            </w:pPr>
            <w:r w:rsidRPr="00C714A8">
              <w:rPr>
                <w:sz w:val="16"/>
              </w:rPr>
              <w:t>Average HoNOS at episode start</w:t>
            </w:r>
          </w:p>
        </w:tc>
      </w:tr>
      <w:tr w:rsidR="00043161" w:rsidRPr="00A6366B" w14:paraId="7E5B50C8" w14:textId="77777777" w:rsidTr="00F96767">
        <w:tc>
          <w:tcPr>
            <w:tcW w:w="1570" w:type="dxa"/>
            <w:vMerge w:val="restart"/>
            <w:shd w:val="clear" w:color="auto" w:fill="BFCED6"/>
          </w:tcPr>
          <w:p w14:paraId="34F3D261" w14:textId="449385A4" w:rsidR="00043161" w:rsidRPr="00382424" w:rsidRDefault="00043161" w:rsidP="00043161">
            <w:pPr>
              <w:pStyle w:val="DHHStabletext"/>
              <w:spacing w:before="0" w:after="0"/>
              <w:rPr>
                <w:rFonts w:ascii="VIC" w:eastAsia="Verdana" w:hAnsi="VIC" w:cs="Verdana"/>
                <w:sz w:val="18"/>
                <w:szCs w:val="18"/>
              </w:rPr>
            </w:pPr>
            <w:r w:rsidRPr="001C6D29">
              <w:rPr>
                <w:rFonts w:ascii="VIC" w:eastAsia="VIC" w:hAnsi="VIC"/>
                <w:color w:val="000000"/>
                <w:sz w:val="18"/>
                <w:szCs w:val="18"/>
              </w:rPr>
              <w:t>Alfred Health</w:t>
            </w:r>
          </w:p>
        </w:tc>
        <w:tc>
          <w:tcPr>
            <w:tcW w:w="2835" w:type="dxa"/>
            <w:vMerge w:val="restart"/>
            <w:shd w:val="clear" w:color="auto" w:fill="BFCED6"/>
          </w:tcPr>
          <w:p w14:paraId="08DAB1A7" w14:textId="008EF011" w:rsidR="00043161" w:rsidRPr="00382424" w:rsidRDefault="00043161" w:rsidP="00043161">
            <w:pPr>
              <w:pStyle w:val="DHHStabletext"/>
              <w:spacing w:before="0" w:after="0"/>
              <w:rPr>
                <w:rFonts w:ascii="VIC" w:eastAsia="Verdana" w:hAnsi="VIC" w:cs="Verdana"/>
                <w:sz w:val="18"/>
                <w:szCs w:val="18"/>
              </w:rPr>
            </w:pPr>
            <w:r w:rsidRPr="001C6D29">
              <w:rPr>
                <w:rFonts w:ascii="VIC" w:eastAsia="VIC" w:hAnsi="VIC"/>
                <w:color w:val="000000"/>
                <w:sz w:val="18"/>
                <w:szCs w:val="18"/>
              </w:rPr>
              <w:t>Inner South East (The Alfred) **</w:t>
            </w:r>
          </w:p>
        </w:tc>
        <w:tc>
          <w:tcPr>
            <w:tcW w:w="2696" w:type="dxa"/>
            <w:shd w:val="clear" w:color="auto" w:fill="BFCED6"/>
          </w:tcPr>
          <w:p w14:paraId="48DE020C" w14:textId="39C1F35C" w:rsidR="00043161" w:rsidRPr="005B1FEF" w:rsidRDefault="00043161" w:rsidP="00043161">
            <w:pPr>
              <w:rPr>
                <w:rFonts w:ascii="VIC" w:hAnsi="VIC"/>
                <w:sz w:val="18"/>
                <w:szCs w:val="18"/>
              </w:rPr>
            </w:pPr>
            <w:r w:rsidRPr="001C6D29">
              <w:rPr>
                <w:rFonts w:ascii="VIC" w:eastAsia="VIC" w:hAnsi="VIC"/>
                <w:color w:val="000000"/>
                <w:sz w:val="18"/>
                <w:szCs w:val="18"/>
              </w:rPr>
              <w:t>Alfred PARC</w:t>
            </w:r>
          </w:p>
        </w:tc>
        <w:tc>
          <w:tcPr>
            <w:tcW w:w="1090" w:type="dxa"/>
            <w:shd w:val="clear" w:color="auto" w:fill="BFCED6"/>
          </w:tcPr>
          <w:p w14:paraId="080170E9" w14:textId="3E588379" w:rsidR="00043161" w:rsidRPr="005B1FEF" w:rsidRDefault="00043161" w:rsidP="00043161">
            <w:pPr>
              <w:jc w:val="center"/>
              <w:rPr>
                <w:rFonts w:ascii="VIC" w:hAnsi="VIC"/>
                <w:sz w:val="18"/>
                <w:szCs w:val="18"/>
              </w:rPr>
            </w:pPr>
            <w:r w:rsidRPr="001C6D29">
              <w:rPr>
                <w:rFonts w:ascii="VIC" w:eastAsia="VIC" w:hAnsi="VIC"/>
                <w:color w:val="000000"/>
                <w:sz w:val="18"/>
                <w:szCs w:val="18"/>
              </w:rPr>
              <w:t>53%</w:t>
            </w:r>
          </w:p>
        </w:tc>
        <w:tc>
          <w:tcPr>
            <w:tcW w:w="1090" w:type="dxa"/>
            <w:shd w:val="clear" w:color="auto" w:fill="BFCED6"/>
          </w:tcPr>
          <w:p w14:paraId="3A55595C" w14:textId="146F159E" w:rsidR="00043161" w:rsidRPr="005B1FEF" w:rsidRDefault="00043161" w:rsidP="00043161">
            <w:pPr>
              <w:jc w:val="center"/>
              <w:rPr>
                <w:rFonts w:ascii="VIC" w:hAnsi="VIC"/>
                <w:sz w:val="18"/>
                <w:szCs w:val="18"/>
              </w:rPr>
            </w:pPr>
            <w:r w:rsidRPr="001C6D29">
              <w:rPr>
                <w:rFonts w:ascii="VIC" w:eastAsia="VIC" w:hAnsi="VIC"/>
                <w:color w:val="000000"/>
                <w:sz w:val="18"/>
                <w:szCs w:val="18"/>
              </w:rPr>
              <w:t>19.6</w:t>
            </w:r>
          </w:p>
        </w:tc>
        <w:tc>
          <w:tcPr>
            <w:tcW w:w="1090" w:type="dxa"/>
            <w:shd w:val="clear" w:color="auto" w:fill="BFCED6"/>
          </w:tcPr>
          <w:p w14:paraId="7751F988" w14:textId="16CAFB23"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1EDED1D1" w14:textId="1FA92CAF" w:rsidR="00043161" w:rsidRPr="005B1FEF" w:rsidRDefault="00043161" w:rsidP="00043161">
            <w:pPr>
              <w:jc w:val="center"/>
              <w:rPr>
                <w:rFonts w:ascii="VIC" w:hAnsi="VIC"/>
                <w:sz w:val="18"/>
                <w:szCs w:val="18"/>
              </w:rPr>
            </w:pPr>
            <w:r w:rsidRPr="001C6D29">
              <w:rPr>
                <w:rFonts w:ascii="VIC" w:eastAsia="VIC" w:hAnsi="VIC"/>
                <w:color w:val="000000"/>
                <w:sz w:val="18"/>
                <w:szCs w:val="18"/>
              </w:rPr>
              <w:t>22.4</w:t>
            </w:r>
          </w:p>
        </w:tc>
        <w:tc>
          <w:tcPr>
            <w:tcW w:w="1090" w:type="dxa"/>
            <w:shd w:val="clear" w:color="auto" w:fill="BFCED6"/>
          </w:tcPr>
          <w:p w14:paraId="6523F8B2" w14:textId="55851FD3"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3008A03A" w14:textId="22B91FDC" w:rsidR="00043161" w:rsidRPr="005B1FEF" w:rsidRDefault="00043161" w:rsidP="00043161">
            <w:pPr>
              <w:jc w:val="center"/>
              <w:rPr>
                <w:rFonts w:ascii="VIC" w:hAnsi="VIC"/>
                <w:sz w:val="18"/>
                <w:szCs w:val="18"/>
              </w:rPr>
            </w:pPr>
            <w:r w:rsidRPr="001C6D29">
              <w:rPr>
                <w:rFonts w:ascii="VIC" w:eastAsia="VIC" w:hAnsi="VIC"/>
                <w:color w:val="000000"/>
                <w:sz w:val="18"/>
                <w:szCs w:val="18"/>
              </w:rPr>
              <w:t>11%</w:t>
            </w:r>
          </w:p>
        </w:tc>
        <w:tc>
          <w:tcPr>
            <w:tcW w:w="1090" w:type="dxa"/>
            <w:shd w:val="clear" w:color="auto" w:fill="BFCED6"/>
          </w:tcPr>
          <w:p w14:paraId="55F7A98F" w14:textId="572B58DB" w:rsidR="00043161" w:rsidRPr="005B1FEF" w:rsidRDefault="00043161" w:rsidP="00043161">
            <w:pPr>
              <w:jc w:val="center"/>
              <w:rPr>
                <w:rFonts w:ascii="VIC" w:hAnsi="VIC"/>
                <w:sz w:val="18"/>
                <w:szCs w:val="18"/>
              </w:rPr>
            </w:pPr>
            <w:r w:rsidRPr="001C6D29">
              <w:rPr>
                <w:rFonts w:ascii="VIC" w:eastAsia="VIC" w:hAnsi="VIC"/>
                <w:color w:val="000000"/>
                <w:sz w:val="18"/>
                <w:szCs w:val="18"/>
              </w:rPr>
              <w:t>100%</w:t>
            </w:r>
          </w:p>
        </w:tc>
        <w:tc>
          <w:tcPr>
            <w:tcW w:w="1091" w:type="dxa"/>
            <w:shd w:val="clear" w:color="auto" w:fill="BFCED6"/>
          </w:tcPr>
          <w:p w14:paraId="1930C0A6" w14:textId="5E6DEB30" w:rsidR="00043161" w:rsidRPr="005B1FEF" w:rsidRDefault="00043161" w:rsidP="00043161">
            <w:pPr>
              <w:jc w:val="center"/>
              <w:rPr>
                <w:rFonts w:ascii="VIC" w:hAnsi="VIC"/>
                <w:sz w:val="18"/>
                <w:szCs w:val="18"/>
              </w:rPr>
            </w:pPr>
            <w:r w:rsidRPr="001C6D29">
              <w:rPr>
                <w:rFonts w:ascii="VIC" w:eastAsia="VIC" w:hAnsi="VIC"/>
                <w:color w:val="000000"/>
                <w:sz w:val="18"/>
                <w:szCs w:val="18"/>
              </w:rPr>
              <w:t>13.2</w:t>
            </w:r>
          </w:p>
        </w:tc>
      </w:tr>
      <w:tr w:rsidR="00043161" w:rsidRPr="00A6366B" w14:paraId="584452B6" w14:textId="77777777" w:rsidTr="00F96767">
        <w:tc>
          <w:tcPr>
            <w:tcW w:w="1570" w:type="dxa"/>
            <w:vMerge/>
            <w:shd w:val="clear" w:color="auto" w:fill="BFCED6"/>
          </w:tcPr>
          <w:p w14:paraId="78FAEA0A" w14:textId="77777777" w:rsidR="00043161" w:rsidRPr="0002667C" w:rsidRDefault="00043161" w:rsidP="00043161">
            <w:pPr>
              <w:pStyle w:val="DHHStabletext"/>
              <w:spacing w:before="0" w:after="0"/>
              <w:rPr>
                <w:rFonts w:ascii="VIC" w:eastAsia="VIC" w:hAnsi="VIC"/>
                <w:color w:val="000000"/>
                <w:sz w:val="18"/>
                <w:szCs w:val="18"/>
              </w:rPr>
            </w:pPr>
          </w:p>
        </w:tc>
        <w:tc>
          <w:tcPr>
            <w:tcW w:w="2835" w:type="dxa"/>
            <w:vMerge/>
            <w:shd w:val="clear" w:color="auto" w:fill="BFCED6"/>
          </w:tcPr>
          <w:p w14:paraId="4CF16BCE" w14:textId="77777777" w:rsidR="00043161" w:rsidRPr="0002667C" w:rsidRDefault="00043161" w:rsidP="00043161">
            <w:pPr>
              <w:pStyle w:val="DHHStabletext"/>
              <w:spacing w:before="0" w:after="0"/>
              <w:rPr>
                <w:rFonts w:ascii="VIC" w:eastAsia="VIC" w:hAnsi="VIC"/>
                <w:color w:val="000000"/>
                <w:sz w:val="18"/>
                <w:szCs w:val="18"/>
              </w:rPr>
            </w:pPr>
          </w:p>
        </w:tc>
        <w:tc>
          <w:tcPr>
            <w:tcW w:w="2696" w:type="dxa"/>
            <w:shd w:val="clear" w:color="auto" w:fill="BFCED6"/>
          </w:tcPr>
          <w:p w14:paraId="64C1A682" w14:textId="0AAB7905" w:rsidR="00043161" w:rsidRPr="0002667C" w:rsidRDefault="00043161" w:rsidP="00043161">
            <w:pPr>
              <w:rPr>
                <w:rFonts w:ascii="VIC" w:eastAsia="VIC" w:hAnsi="VIC"/>
                <w:color w:val="000000"/>
                <w:sz w:val="18"/>
                <w:szCs w:val="18"/>
              </w:rPr>
            </w:pPr>
            <w:r w:rsidRPr="001C6D29">
              <w:rPr>
                <w:rFonts w:ascii="VIC" w:eastAsia="VIC" w:hAnsi="VIC"/>
                <w:color w:val="000000"/>
                <w:sz w:val="18"/>
                <w:szCs w:val="18"/>
              </w:rPr>
              <w:t>Ngamai Wilam PARC</w:t>
            </w:r>
          </w:p>
        </w:tc>
        <w:tc>
          <w:tcPr>
            <w:tcW w:w="1090" w:type="dxa"/>
            <w:shd w:val="clear" w:color="auto" w:fill="BFCED6"/>
          </w:tcPr>
          <w:p w14:paraId="741DBFE9" w14:textId="2F9C048E"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50%</w:t>
            </w:r>
          </w:p>
        </w:tc>
        <w:tc>
          <w:tcPr>
            <w:tcW w:w="1090" w:type="dxa"/>
            <w:shd w:val="clear" w:color="auto" w:fill="BFCED6"/>
          </w:tcPr>
          <w:p w14:paraId="3458430F" w14:textId="125559DC"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51.6</w:t>
            </w:r>
          </w:p>
        </w:tc>
        <w:tc>
          <w:tcPr>
            <w:tcW w:w="1090" w:type="dxa"/>
            <w:shd w:val="clear" w:color="auto" w:fill="BFCED6"/>
          </w:tcPr>
          <w:p w14:paraId="39116234" w14:textId="143CB328"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shd w:val="clear" w:color="auto" w:fill="BFCED6"/>
          </w:tcPr>
          <w:p w14:paraId="6AF130DE" w14:textId="78BFCBA3"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56.7</w:t>
            </w:r>
          </w:p>
        </w:tc>
        <w:tc>
          <w:tcPr>
            <w:tcW w:w="1090" w:type="dxa"/>
            <w:shd w:val="clear" w:color="auto" w:fill="BFCED6"/>
          </w:tcPr>
          <w:p w14:paraId="41EC9588" w14:textId="5FBDF49F"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2C315700" w14:textId="5EF74C68"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7BE3779C" w14:textId="09022D58"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80%</w:t>
            </w:r>
          </w:p>
        </w:tc>
        <w:tc>
          <w:tcPr>
            <w:tcW w:w="1091" w:type="dxa"/>
            <w:shd w:val="clear" w:color="auto" w:fill="BFCED6"/>
          </w:tcPr>
          <w:p w14:paraId="607088FE" w14:textId="0D732416"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16.0</w:t>
            </w:r>
          </w:p>
        </w:tc>
      </w:tr>
      <w:tr w:rsidR="00043161" w:rsidRPr="00A6366B" w14:paraId="50BC5B60" w14:textId="77777777" w:rsidTr="00F96767">
        <w:tc>
          <w:tcPr>
            <w:tcW w:w="1570" w:type="dxa"/>
            <w:vMerge/>
            <w:shd w:val="clear" w:color="auto" w:fill="BFCED6"/>
          </w:tcPr>
          <w:p w14:paraId="72ED83D4" w14:textId="77777777" w:rsidR="00043161" w:rsidRPr="0002667C" w:rsidRDefault="00043161" w:rsidP="00043161">
            <w:pPr>
              <w:pStyle w:val="DHHStabletext"/>
              <w:spacing w:before="0" w:after="0"/>
              <w:rPr>
                <w:rFonts w:ascii="VIC" w:eastAsia="VIC" w:hAnsi="VIC"/>
                <w:color w:val="000000"/>
                <w:sz w:val="18"/>
                <w:szCs w:val="18"/>
              </w:rPr>
            </w:pPr>
          </w:p>
        </w:tc>
        <w:tc>
          <w:tcPr>
            <w:tcW w:w="2835" w:type="dxa"/>
            <w:vMerge/>
            <w:shd w:val="clear" w:color="auto" w:fill="BFCED6"/>
          </w:tcPr>
          <w:p w14:paraId="1CE75973" w14:textId="77777777" w:rsidR="00043161" w:rsidRPr="0002667C" w:rsidRDefault="00043161" w:rsidP="00043161">
            <w:pPr>
              <w:pStyle w:val="DHHStabletext"/>
              <w:spacing w:before="0" w:after="0"/>
              <w:rPr>
                <w:rFonts w:ascii="VIC" w:eastAsia="VIC" w:hAnsi="VIC"/>
                <w:color w:val="000000"/>
                <w:sz w:val="18"/>
                <w:szCs w:val="18"/>
              </w:rPr>
            </w:pPr>
          </w:p>
        </w:tc>
        <w:tc>
          <w:tcPr>
            <w:tcW w:w="2696" w:type="dxa"/>
            <w:shd w:val="clear" w:color="auto" w:fill="BFCED6"/>
          </w:tcPr>
          <w:p w14:paraId="725F46F3" w14:textId="3FCBD159" w:rsidR="00043161" w:rsidRPr="0002667C" w:rsidRDefault="00043161" w:rsidP="0004316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shd w:val="clear" w:color="auto" w:fill="BFCED6"/>
          </w:tcPr>
          <w:p w14:paraId="4C31BEA1" w14:textId="55F3F3B1"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52%</w:t>
            </w:r>
          </w:p>
        </w:tc>
        <w:tc>
          <w:tcPr>
            <w:tcW w:w="1090" w:type="dxa"/>
            <w:shd w:val="clear" w:color="auto" w:fill="BFCED6"/>
          </w:tcPr>
          <w:p w14:paraId="2B6B0520" w14:textId="33B0ABD7"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26.5</w:t>
            </w:r>
          </w:p>
        </w:tc>
        <w:tc>
          <w:tcPr>
            <w:tcW w:w="1090" w:type="dxa"/>
            <w:shd w:val="clear" w:color="auto" w:fill="BFCED6"/>
          </w:tcPr>
          <w:p w14:paraId="43B05FE9" w14:textId="40682F7D"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1%</w:t>
            </w:r>
          </w:p>
        </w:tc>
        <w:tc>
          <w:tcPr>
            <w:tcW w:w="1090" w:type="dxa"/>
            <w:shd w:val="clear" w:color="auto" w:fill="BFCED6"/>
          </w:tcPr>
          <w:p w14:paraId="605C4BD4" w14:textId="31FCBEA2"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32.9</w:t>
            </w:r>
          </w:p>
        </w:tc>
        <w:tc>
          <w:tcPr>
            <w:tcW w:w="1090" w:type="dxa"/>
            <w:shd w:val="clear" w:color="auto" w:fill="BFCED6"/>
          </w:tcPr>
          <w:p w14:paraId="4FD5EA38" w14:textId="10834F5C"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5C8736E4" w14:textId="3DB9042C"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shd w:val="clear" w:color="auto" w:fill="BFCED6"/>
          </w:tcPr>
          <w:p w14:paraId="4A51ACC8" w14:textId="5E4620CE"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95%</w:t>
            </w:r>
          </w:p>
        </w:tc>
        <w:tc>
          <w:tcPr>
            <w:tcW w:w="1091" w:type="dxa"/>
            <w:shd w:val="clear" w:color="auto" w:fill="BFCED6"/>
          </w:tcPr>
          <w:p w14:paraId="3A5E5A56" w14:textId="25439147"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13.9</w:t>
            </w:r>
          </w:p>
        </w:tc>
      </w:tr>
      <w:tr w:rsidR="00043161" w:rsidRPr="00A6366B" w14:paraId="25AAD0F3" w14:textId="77777777" w:rsidTr="00F96767">
        <w:tc>
          <w:tcPr>
            <w:tcW w:w="1570" w:type="dxa"/>
            <w:vMerge w:val="restart"/>
          </w:tcPr>
          <w:p w14:paraId="1036F681" w14:textId="3CE05960" w:rsidR="00043161" w:rsidRPr="00382424" w:rsidRDefault="00043161" w:rsidP="00043161">
            <w:pPr>
              <w:pStyle w:val="DHHStabletext"/>
              <w:spacing w:before="0" w:after="0"/>
              <w:rPr>
                <w:rFonts w:ascii="VIC" w:eastAsia="Verdana" w:hAnsi="VIC" w:cs="Verdana"/>
                <w:sz w:val="18"/>
                <w:szCs w:val="18"/>
              </w:rPr>
            </w:pPr>
            <w:r w:rsidRPr="001C6D29">
              <w:rPr>
                <w:rFonts w:ascii="VIC" w:eastAsia="VIC" w:hAnsi="VIC"/>
                <w:color w:val="000000"/>
                <w:sz w:val="18"/>
                <w:szCs w:val="18"/>
              </w:rPr>
              <w:t>Austin Health</w:t>
            </w:r>
          </w:p>
        </w:tc>
        <w:tc>
          <w:tcPr>
            <w:tcW w:w="2835" w:type="dxa"/>
            <w:vMerge w:val="restart"/>
          </w:tcPr>
          <w:p w14:paraId="279B716E" w14:textId="54EF5E38" w:rsidR="00043161" w:rsidRPr="00382424" w:rsidRDefault="00043161" w:rsidP="00043161">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(Austin)</w:t>
            </w:r>
          </w:p>
        </w:tc>
        <w:tc>
          <w:tcPr>
            <w:tcW w:w="2696" w:type="dxa"/>
          </w:tcPr>
          <w:p w14:paraId="115B5624" w14:textId="24C06074" w:rsidR="00043161" w:rsidRPr="005B1FEF" w:rsidRDefault="00043161" w:rsidP="00043161">
            <w:pPr>
              <w:rPr>
                <w:rFonts w:ascii="VIC" w:hAnsi="VIC"/>
                <w:sz w:val="18"/>
                <w:szCs w:val="18"/>
              </w:rPr>
            </w:pPr>
            <w:r w:rsidRPr="001C6D29">
              <w:rPr>
                <w:rFonts w:ascii="VIC" w:eastAsia="VIC" w:hAnsi="VIC"/>
                <w:color w:val="000000"/>
                <w:sz w:val="18"/>
                <w:szCs w:val="18"/>
              </w:rPr>
              <w:t>Austin PARC</w:t>
            </w:r>
          </w:p>
        </w:tc>
        <w:tc>
          <w:tcPr>
            <w:tcW w:w="1090" w:type="dxa"/>
          </w:tcPr>
          <w:p w14:paraId="780459FF" w14:textId="70B66210" w:rsidR="00043161" w:rsidRPr="005B1FEF" w:rsidRDefault="00043161" w:rsidP="00043161">
            <w:pPr>
              <w:jc w:val="center"/>
              <w:rPr>
                <w:rFonts w:ascii="VIC" w:hAnsi="VIC"/>
                <w:sz w:val="18"/>
                <w:szCs w:val="18"/>
              </w:rPr>
            </w:pPr>
            <w:r w:rsidRPr="001C6D29">
              <w:rPr>
                <w:rFonts w:ascii="VIC" w:eastAsia="VIC" w:hAnsi="VIC"/>
                <w:color w:val="000000"/>
                <w:sz w:val="18"/>
                <w:szCs w:val="18"/>
              </w:rPr>
              <w:t>73%</w:t>
            </w:r>
          </w:p>
        </w:tc>
        <w:tc>
          <w:tcPr>
            <w:tcW w:w="1090" w:type="dxa"/>
          </w:tcPr>
          <w:p w14:paraId="59FD914F" w14:textId="7CB83DBA" w:rsidR="00043161" w:rsidRPr="005B1FEF" w:rsidRDefault="00043161" w:rsidP="00043161">
            <w:pPr>
              <w:jc w:val="center"/>
              <w:rPr>
                <w:rFonts w:ascii="VIC" w:hAnsi="VIC"/>
                <w:sz w:val="18"/>
                <w:szCs w:val="18"/>
              </w:rPr>
            </w:pPr>
            <w:r w:rsidRPr="001C6D29">
              <w:rPr>
                <w:rFonts w:ascii="VIC" w:eastAsia="VIC" w:hAnsi="VIC"/>
                <w:color w:val="000000"/>
                <w:sz w:val="18"/>
                <w:szCs w:val="18"/>
              </w:rPr>
              <w:t>19.3</w:t>
            </w:r>
          </w:p>
        </w:tc>
        <w:tc>
          <w:tcPr>
            <w:tcW w:w="1090" w:type="dxa"/>
          </w:tcPr>
          <w:p w14:paraId="6FBC5F55" w14:textId="7F60FF27"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28A245B4" w14:textId="1CB3E5BE" w:rsidR="00043161" w:rsidRPr="005B1FEF" w:rsidRDefault="00043161" w:rsidP="00043161">
            <w:pPr>
              <w:jc w:val="center"/>
              <w:rPr>
                <w:rFonts w:ascii="VIC" w:hAnsi="VIC"/>
                <w:sz w:val="18"/>
                <w:szCs w:val="18"/>
              </w:rPr>
            </w:pPr>
            <w:r w:rsidRPr="001C6D29">
              <w:rPr>
                <w:rFonts w:ascii="VIC" w:eastAsia="VIC" w:hAnsi="VIC"/>
                <w:color w:val="000000"/>
                <w:sz w:val="18"/>
                <w:szCs w:val="18"/>
              </w:rPr>
              <w:t>17.6</w:t>
            </w:r>
          </w:p>
        </w:tc>
        <w:tc>
          <w:tcPr>
            <w:tcW w:w="1090" w:type="dxa"/>
          </w:tcPr>
          <w:p w14:paraId="7458CDC0" w14:textId="4BD8530F" w:rsidR="00043161" w:rsidRPr="005B1FEF" w:rsidRDefault="00043161" w:rsidP="00043161">
            <w:pPr>
              <w:jc w:val="center"/>
              <w:rPr>
                <w:rFonts w:ascii="VIC" w:hAnsi="VIC"/>
                <w:sz w:val="18"/>
                <w:szCs w:val="18"/>
              </w:rPr>
            </w:pPr>
            <w:r w:rsidRPr="001C6D29">
              <w:rPr>
                <w:rFonts w:ascii="VIC" w:eastAsia="VIC" w:hAnsi="VIC"/>
                <w:color w:val="000000"/>
                <w:sz w:val="18"/>
                <w:szCs w:val="18"/>
              </w:rPr>
              <w:t>3%</w:t>
            </w:r>
          </w:p>
        </w:tc>
        <w:tc>
          <w:tcPr>
            <w:tcW w:w="1090" w:type="dxa"/>
          </w:tcPr>
          <w:p w14:paraId="0DDA23E8" w14:textId="5A39A1C6" w:rsidR="00043161" w:rsidRPr="005B1FEF" w:rsidRDefault="00043161" w:rsidP="00043161">
            <w:pPr>
              <w:jc w:val="center"/>
              <w:rPr>
                <w:rFonts w:ascii="VIC" w:hAnsi="VIC"/>
                <w:sz w:val="18"/>
                <w:szCs w:val="18"/>
              </w:rPr>
            </w:pPr>
            <w:r w:rsidRPr="001C6D29">
              <w:rPr>
                <w:rFonts w:ascii="VIC" w:eastAsia="VIC" w:hAnsi="VIC"/>
                <w:color w:val="000000"/>
                <w:sz w:val="18"/>
                <w:szCs w:val="18"/>
              </w:rPr>
              <w:t>7%</w:t>
            </w:r>
          </w:p>
        </w:tc>
        <w:tc>
          <w:tcPr>
            <w:tcW w:w="1090" w:type="dxa"/>
          </w:tcPr>
          <w:p w14:paraId="04A03727" w14:textId="4B183581" w:rsidR="00043161" w:rsidRPr="005B1FEF" w:rsidRDefault="00043161" w:rsidP="00043161">
            <w:pPr>
              <w:jc w:val="center"/>
              <w:rPr>
                <w:rFonts w:ascii="VIC" w:hAnsi="VIC"/>
                <w:sz w:val="18"/>
                <w:szCs w:val="18"/>
              </w:rPr>
            </w:pPr>
            <w:r w:rsidRPr="001C6D29">
              <w:rPr>
                <w:rFonts w:ascii="VIC" w:eastAsia="VIC" w:hAnsi="VIC"/>
                <w:color w:val="000000"/>
                <w:sz w:val="18"/>
                <w:szCs w:val="18"/>
              </w:rPr>
              <w:t>99%</w:t>
            </w:r>
          </w:p>
        </w:tc>
        <w:tc>
          <w:tcPr>
            <w:tcW w:w="1091" w:type="dxa"/>
          </w:tcPr>
          <w:p w14:paraId="11708BAB" w14:textId="1FE2BAA1" w:rsidR="00043161" w:rsidRPr="005B1FEF" w:rsidRDefault="00043161" w:rsidP="00043161">
            <w:pPr>
              <w:jc w:val="center"/>
              <w:rPr>
                <w:rFonts w:ascii="VIC" w:hAnsi="VIC"/>
                <w:sz w:val="18"/>
                <w:szCs w:val="18"/>
              </w:rPr>
            </w:pPr>
            <w:r w:rsidRPr="001C6D29">
              <w:rPr>
                <w:rFonts w:ascii="VIC" w:eastAsia="VIC" w:hAnsi="VIC"/>
                <w:color w:val="000000"/>
                <w:sz w:val="18"/>
                <w:szCs w:val="18"/>
              </w:rPr>
              <w:t>12.3</w:t>
            </w:r>
          </w:p>
        </w:tc>
      </w:tr>
      <w:tr w:rsidR="00043161" w:rsidRPr="00A6366B" w14:paraId="4370A66F" w14:textId="77777777" w:rsidTr="00F96767">
        <w:tc>
          <w:tcPr>
            <w:tcW w:w="1570" w:type="dxa"/>
            <w:vMerge/>
          </w:tcPr>
          <w:p w14:paraId="7CAD1C2A" w14:textId="77777777" w:rsidR="00043161" w:rsidRPr="00766420" w:rsidRDefault="00043161" w:rsidP="00043161">
            <w:pPr>
              <w:pStyle w:val="DHHStabletext"/>
              <w:spacing w:before="0" w:after="0"/>
              <w:rPr>
                <w:rFonts w:ascii="VIC" w:eastAsia="VIC" w:hAnsi="VIC"/>
                <w:color w:val="000000"/>
                <w:sz w:val="18"/>
                <w:szCs w:val="18"/>
              </w:rPr>
            </w:pPr>
          </w:p>
        </w:tc>
        <w:tc>
          <w:tcPr>
            <w:tcW w:w="2835" w:type="dxa"/>
            <w:vMerge/>
          </w:tcPr>
          <w:p w14:paraId="181E7D62" w14:textId="77777777" w:rsidR="00043161" w:rsidRPr="00766420" w:rsidRDefault="00043161" w:rsidP="00043161">
            <w:pPr>
              <w:pStyle w:val="DHHStabletext"/>
              <w:spacing w:before="0" w:after="0"/>
              <w:rPr>
                <w:rFonts w:ascii="VIC" w:eastAsia="VIC" w:hAnsi="VIC"/>
                <w:color w:val="000000"/>
                <w:sz w:val="18"/>
                <w:szCs w:val="18"/>
              </w:rPr>
            </w:pPr>
          </w:p>
        </w:tc>
        <w:tc>
          <w:tcPr>
            <w:tcW w:w="2696" w:type="dxa"/>
          </w:tcPr>
          <w:p w14:paraId="64BCD178" w14:textId="246AE1AD" w:rsidR="00043161" w:rsidRPr="00766420" w:rsidRDefault="00043161" w:rsidP="00043161">
            <w:pPr>
              <w:rPr>
                <w:rFonts w:ascii="VIC" w:eastAsia="VIC" w:hAnsi="VIC"/>
                <w:color w:val="000000"/>
                <w:sz w:val="18"/>
                <w:szCs w:val="18"/>
              </w:rPr>
            </w:pPr>
            <w:r w:rsidRPr="00AC7890">
              <w:rPr>
                <w:rFonts w:ascii="VIC" w:eastAsia="VIC" w:hAnsi="VIC"/>
                <w:color w:val="000000"/>
                <w:sz w:val="18"/>
                <w:szCs w:val="18"/>
              </w:rPr>
              <w:t>ICYMHS YPARC (16-17)</w:t>
            </w:r>
          </w:p>
        </w:tc>
        <w:tc>
          <w:tcPr>
            <w:tcW w:w="1090" w:type="dxa"/>
          </w:tcPr>
          <w:p w14:paraId="3ABCE3A0" w14:textId="15AC2B03"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3%</w:t>
            </w:r>
          </w:p>
        </w:tc>
        <w:tc>
          <w:tcPr>
            <w:tcW w:w="1090" w:type="dxa"/>
          </w:tcPr>
          <w:p w14:paraId="7B7554B4" w14:textId="1AB5F81B"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8.1</w:t>
            </w:r>
          </w:p>
        </w:tc>
        <w:tc>
          <w:tcPr>
            <w:tcW w:w="1090" w:type="dxa"/>
          </w:tcPr>
          <w:p w14:paraId="5F3F6697" w14:textId="45C999D4"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95%</w:t>
            </w:r>
          </w:p>
        </w:tc>
        <w:tc>
          <w:tcPr>
            <w:tcW w:w="1090" w:type="dxa"/>
          </w:tcPr>
          <w:p w14:paraId="1E4F8999" w14:textId="63349D4C"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8.0</w:t>
            </w:r>
          </w:p>
        </w:tc>
        <w:tc>
          <w:tcPr>
            <w:tcW w:w="1090" w:type="dxa"/>
          </w:tcPr>
          <w:p w14:paraId="6C5E64C8" w14:textId="6C9CAB27"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7C4D4151" w14:textId="401FED78"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3ACFB996" w14:textId="4865F992"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50%</w:t>
            </w:r>
          </w:p>
        </w:tc>
        <w:tc>
          <w:tcPr>
            <w:tcW w:w="1091" w:type="dxa"/>
          </w:tcPr>
          <w:p w14:paraId="4E0F7E64" w14:textId="084A6586"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14.0</w:t>
            </w:r>
          </w:p>
        </w:tc>
      </w:tr>
      <w:tr w:rsidR="00043161" w:rsidRPr="00A6366B" w14:paraId="64522A59" w14:textId="77777777" w:rsidTr="00F96767">
        <w:tc>
          <w:tcPr>
            <w:tcW w:w="1570" w:type="dxa"/>
            <w:vMerge/>
          </w:tcPr>
          <w:p w14:paraId="15FC1F31" w14:textId="77777777" w:rsidR="00043161" w:rsidRPr="00766420" w:rsidRDefault="00043161" w:rsidP="00043161">
            <w:pPr>
              <w:pStyle w:val="DHHStabletext"/>
              <w:spacing w:before="0" w:after="0"/>
              <w:rPr>
                <w:rFonts w:ascii="VIC" w:eastAsia="VIC" w:hAnsi="VIC"/>
                <w:color w:val="000000"/>
                <w:sz w:val="18"/>
                <w:szCs w:val="18"/>
              </w:rPr>
            </w:pPr>
          </w:p>
        </w:tc>
        <w:tc>
          <w:tcPr>
            <w:tcW w:w="2835" w:type="dxa"/>
            <w:vMerge/>
          </w:tcPr>
          <w:p w14:paraId="044550FA" w14:textId="77777777" w:rsidR="00043161" w:rsidRPr="00766420" w:rsidRDefault="00043161" w:rsidP="00043161">
            <w:pPr>
              <w:pStyle w:val="DHHStabletext"/>
              <w:spacing w:before="0" w:after="0"/>
              <w:rPr>
                <w:rFonts w:ascii="VIC" w:eastAsia="VIC" w:hAnsi="VIC"/>
                <w:color w:val="000000"/>
                <w:sz w:val="18"/>
                <w:szCs w:val="18"/>
              </w:rPr>
            </w:pPr>
          </w:p>
        </w:tc>
        <w:tc>
          <w:tcPr>
            <w:tcW w:w="2696" w:type="dxa"/>
          </w:tcPr>
          <w:p w14:paraId="724046CE" w14:textId="1D8066E3" w:rsidR="00043161" w:rsidRPr="00E72FCD" w:rsidRDefault="00043161" w:rsidP="00043161">
            <w:pPr>
              <w:rPr>
                <w:rFonts w:ascii="VIC" w:eastAsia="VIC" w:hAnsi="VIC"/>
                <w:color w:val="000000"/>
                <w:sz w:val="18"/>
                <w:szCs w:val="18"/>
              </w:rPr>
            </w:pPr>
            <w:r w:rsidRPr="00AC7890">
              <w:rPr>
                <w:rFonts w:ascii="VIC" w:eastAsia="VIC" w:hAnsi="VIC"/>
                <w:color w:val="000000"/>
                <w:sz w:val="18"/>
                <w:szCs w:val="18"/>
              </w:rPr>
              <w:t>ICYMHS YPARC (18-25)</w:t>
            </w:r>
          </w:p>
        </w:tc>
        <w:tc>
          <w:tcPr>
            <w:tcW w:w="1090" w:type="dxa"/>
          </w:tcPr>
          <w:p w14:paraId="26E951B0" w14:textId="7BA7C6BE"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tcPr>
          <w:p w14:paraId="5FEF825C" w14:textId="4E051967"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2.5</w:t>
            </w:r>
          </w:p>
        </w:tc>
        <w:tc>
          <w:tcPr>
            <w:tcW w:w="1090" w:type="dxa"/>
          </w:tcPr>
          <w:p w14:paraId="0268F0D2" w14:textId="532A6157"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91%</w:t>
            </w:r>
          </w:p>
        </w:tc>
        <w:tc>
          <w:tcPr>
            <w:tcW w:w="1090" w:type="dxa"/>
          </w:tcPr>
          <w:p w14:paraId="0EEB6343" w14:textId="3E76D9F8"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2.3</w:t>
            </w:r>
          </w:p>
        </w:tc>
        <w:tc>
          <w:tcPr>
            <w:tcW w:w="1090" w:type="dxa"/>
          </w:tcPr>
          <w:p w14:paraId="774BB2F1" w14:textId="1770303A"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2E1CC1D6" w14:textId="297E4DF2"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2044F301" w14:textId="0B670665"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50%</w:t>
            </w:r>
          </w:p>
        </w:tc>
        <w:tc>
          <w:tcPr>
            <w:tcW w:w="1091" w:type="dxa"/>
          </w:tcPr>
          <w:p w14:paraId="102B330D" w14:textId="121AC4BF"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11.0</w:t>
            </w:r>
          </w:p>
        </w:tc>
      </w:tr>
      <w:tr w:rsidR="00043161" w:rsidRPr="00A6366B" w14:paraId="3502B07F" w14:textId="77777777" w:rsidTr="00F96767">
        <w:tc>
          <w:tcPr>
            <w:tcW w:w="1570" w:type="dxa"/>
            <w:vMerge/>
          </w:tcPr>
          <w:p w14:paraId="2EA045E4" w14:textId="77777777" w:rsidR="00043161" w:rsidRPr="00766420" w:rsidRDefault="00043161" w:rsidP="00043161">
            <w:pPr>
              <w:pStyle w:val="DHHStabletext"/>
              <w:spacing w:before="0" w:after="0"/>
              <w:rPr>
                <w:rFonts w:ascii="VIC" w:eastAsia="VIC" w:hAnsi="VIC"/>
                <w:color w:val="000000"/>
                <w:sz w:val="18"/>
                <w:szCs w:val="18"/>
              </w:rPr>
            </w:pPr>
          </w:p>
        </w:tc>
        <w:tc>
          <w:tcPr>
            <w:tcW w:w="2835" w:type="dxa"/>
            <w:vMerge/>
          </w:tcPr>
          <w:p w14:paraId="55A5F599" w14:textId="77777777" w:rsidR="00043161" w:rsidRPr="00766420" w:rsidRDefault="00043161" w:rsidP="00043161">
            <w:pPr>
              <w:pStyle w:val="DHHStabletext"/>
              <w:spacing w:before="0" w:after="0"/>
              <w:rPr>
                <w:rFonts w:ascii="VIC" w:eastAsia="VIC" w:hAnsi="VIC"/>
                <w:color w:val="000000"/>
                <w:sz w:val="18"/>
                <w:szCs w:val="18"/>
              </w:rPr>
            </w:pPr>
          </w:p>
        </w:tc>
        <w:tc>
          <w:tcPr>
            <w:tcW w:w="2696" w:type="dxa"/>
          </w:tcPr>
          <w:p w14:paraId="5ACBCA25" w14:textId="5200535A" w:rsidR="00043161" w:rsidRPr="00E72FCD" w:rsidRDefault="00043161" w:rsidP="00043161">
            <w:pPr>
              <w:rPr>
                <w:rFonts w:ascii="VIC" w:eastAsia="VIC" w:hAnsi="VIC"/>
                <w:color w:val="000000"/>
                <w:sz w:val="18"/>
                <w:szCs w:val="18"/>
              </w:rPr>
            </w:pPr>
            <w:r w:rsidRPr="001C6D29">
              <w:rPr>
                <w:rFonts w:ascii="VIC" w:eastAsia="VIC" w:hAnsi="VIC"/>
                <w:color w:val="000000"/>
                <w:sz w:val="18"/>
                <w:szCs w:val="18"/>
              </w:rPr>
              <w:t>Statewide Child &amp; Family Centre</w:t>
            </w:r>
          </w:p>
        </w:tc>
        <w:tc>
          <w:tcPr>
            <w:tcW w:w="1090" w:type="dxa"/>
          </w:tcPr>
          <w:p w14:paraId="5716C5EE" w14:textId="6A07368B"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23%</w:t>
            </w:r>
          </w:p>
        </w:tc>
        <w:tc>
          <w:tcPr>
            <w:tcW w:w="1090" w:type="dxa"/>
          </w:tcPr>
          <w:p w14:paraId="1FB42929" w14:textId="535249AC"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17.6</w:t>
            </w:r>
          </w:p>
        </w:tc>
        <w:tc>
          <w:tcPr>
            <w:tcW w:w="1090" w:type="dxa"/>
          </w:tcPr>
          <w:p w14:paraId="5D9BBA5F" w14:textId="563974A2"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21%</w:t>
            </w:r>
          </w:p>
        </w:tc>
        <w:tc>
          <w:tcPr>
            <w:tcW w:w="1090" w:type="dxa"/>
          </w:tcPr>
          <w:p w14:paraId="3A49BC5B" w14:textId="26F86B62"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17.5</w:t>
            </w:r>
          </w:p>
        </w:tc>
        <w:tc>
          <w:tcPr>
            <w:tcW w:w="1090" w:type="dxa"/>
          </w:tcPr>
          <w:p w14:paraId="39CBD3D6" w14:textId="5F0C8DE5"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5B8A9E58" w14:textId="152A05B3"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6FE97B7E" w14:textId="36CF2D5C"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78%</w:t>
            </w:r>
          </w:p>
        </w:tc>
        <w:tc>
          <w:tcPr>
            <w:tcW w:w="1091" w:type="dxa"/>
          </w:tcPr>
          <w:p w14:paraId="6B3395B2" w14:textId="792C98C0" w:rsidR="00043161" w:rsidRPr="00E72FCD" w:rsidRDefault="00043161" w:rsidP="00043161">
            <w:pPr>
              <w:jc w:val="center"/>
              <w:rPr>
                <w:rFonts w:ascii="VIC" w:eastAsia="VIC" w:hAnsi="VIC"/>
                <w:color w:val="000000"/>
                <w:sz w:val="18"/>
                <w:szCs w:val="18"/>
              </w:rPr>
            </w:pPr>
            <w:r w:rsidRPr="001C6D29">
              <w:rPr>
                <w:rFonts w:ascii="VIC" w:eastAsia="VIC" w:hAnsi="VIC"/>
                <w:color w:val="000000"/>
                <w:sz w:val="18"/>
                <w:szCs w:val="18"/>
              </w:rPr>
              <w:t>13.2</w:t>
            </w:r>
          </w:p>
        </w:tc>
      </w:tr>
      <w:tr w:rsidR="00043161" w:rsidRPr="00A6366B" w14:paraId="4D560604" w14:textId="77777777" w:rsidTr="00F96767">
        <w:tc>
          <w:tcPr>
            <w:tcW w:w="1570" w:type="dxa"/>
            <w:vMerge/>
          </w:tcPr>
          <w:p w14:paraId="7CC42C1E" w14:textId="77777777" w:rsidR="00043161" w:rsidRPr="00766420" w:rsidRDefault="00043161" w:rsidP="00043161">
            <w:pPr>
              <w:pStyle w:val="DHHStabletext"/>
              <w:spacing w:before="0" w:after="0"/>
              <w:rPr>
                <w:rFonts w:ascii="VIC" w:eastAsia="VIC" w:hAnsi="VIC"/>
                <w:color w:val="000000"/>
                <w:sz w:val="18"/>
                <w:szCs w:val="18"/>
              </w:rPr>
            </w:pPr>
          </w:p>
        </w:tc>
        <w:tc>
          <w:tcPr>
            <w:tcW w:w="2835" w:type="dxa"/>
            <w:vMerge/>
          </w:tcPr>
          <w:p w14:paraId="0CDD6F6A" w14:textId="77777777" w:rsidR="00043161" w:rsidRPr="00766420" w:rsidRDefault="00043161" w:rsidP="00043161">
            <w:pPr>
              <w:pStyle w:val="DHHStabletext"/>
              <w:spacing w:before="0" w:after="0"/>
              <w:rPr>
                <w:rFonts w:ascii="VIC" w:eastAsia="VIC" w:hAnsi="VIC"/>
                <w:color w:val="000000"/>
                <w:sz w:val="18"/>
                <w:szCs w:val="18"/>
              </w:rPr>
            </w:pPr>
          </w:p>
        </w:tc>
        <w:tc>
          <w:tcPr>
            <w:tcW w:w="2696" w:type="dxa"/>
          </w:tcPr>
          <w:p w14:paraId="2607FA5E" w14:textId="20E378EA" w:rsidR="00043161" w:rsidRPr="00766420" w:rsidRDefault="00043161" w:rsidP="0004316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Pr>
          <w:p w14:paraId="1B1CBF38" w14:textId="5CA8F3E2"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33%</w:t>
            </w:r>
          </w:p>
        </w:tc>
        <w:tc>
          <w:tcPr>
            <w:tcW w:w="1090" w:type="dxa"/>
          </w:tcPr>
          <w:p w14:paraId="38E07D5E" w14:textId="331F1833"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17.5</w:t>
            </w:r>
          </w:p>
        </w:tc>
        <w:tc>
          <w:tcPr>
            <w:tcW w:w="1090" w:type="dxa"/>
          </w:tcPr>
          <w:p w14:paraId="17365791" w14:textId="794649A4"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tcPr>
          <w:p w14:paraId="1ACA160B" w14:textId="1D3EF346"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16.6</w:t>
            </w:r>
          </w:p>
        </w:tc>
        <w:tc>
          <w:tcPr>
            <w:tcW w:w="1090" w:type="dxa"/>
          </w:tcPr>
          <w:p w14:paraId="55BC5898" w14:textId="20E8ECF2"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tcPr>
          <w:p w14:paraId="359FACB1" w14:textId="2575896B"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5%</w:t>
            </w:r>
          </w:p>
        </w:tc>
        <w:tc>
          <w:tcPr>
            <w:tcW w:w="1090" w:type="dxa"/>
          </w:tcPr>
          <w:p w14:paraId="49B0C43D" w14:textId="236670E3"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89%</w:t>
            </w:r>
          </w:p>
        </w:tc>
        <w:tc>
          <w:tcPr>
            <w:tcW w:w="1091" w:type="dxa"/>
          </w:tcPr>
          <w:p w14:paraId="1D652C02" w14:textId="6A738C0D" w:rsidR="00043161" w:rsidRPr="00766420" w:rsidRDefault="00043161" w:rsidP="00043161">
            <w:pPr>
              <w:jc w:val="center"/>
              <w:rPr>
                <w:rFonts w:ascii="VIC" w:eastAsia="VIC" w:hAnsi="VIC"/>
                <w:color w:val="000000"/>
                <w:sz w:val="18"/>
                <w:szCs w:val="18"/>
              </w:rPr>
            </w:pPr>
            <w:r w:rsidRPr="001C6D29">
              <w:rPr>
                <w:rFonts w:ascii="VIC" w:eastAsia="VIC" w:hAnsi="VIC"/>
                <w:color w:val="000000"/>
                <w:sz w:val="18"/>
                <w:szCs w:val="18"/>
              </w:rPr>
              <w:t>12.5</w:t>
            </w:r>
          </w:p>
        </w:tc>
      </w:tr>
      <w:tr w:rsidR="00043161" w:rsidRPr="00A6366B" w14:paraId="20866F26" w14:textId="77777777" w:rsidTr="00F96767">
        <w:tc>
          <w:tcPr>
            <w:tcW w:w="1570" w:type="dxa"/>
            <w:vMerge w:val="restart"/>
            <w:shd w:val="clear" w:color="auto" w:fill="BFCED6"/>
          </w:tcPr>
          <w:p w14:paraId="251ECC1A" w14:textId="7C8B63B1" w:rsidR="00043161" w:rsidRPr="00C714A8" w:rsidRDefault="00043161" w:rsidP="00043161">
            <w:pPr>
              <w:rPr>
                <w:rFonts w:ascii="VIC" w:hAnsi="VIC"/>
                <w:sz w:val="18"/>
                <w:szCs w:val="18"/>
              </w:rPr>
            </w:pPr>
            <w:r w:rsidRPr="001C6D29">
              <w:rPr>
                <w:rFonts w:ascii="VIC" w:eastAsia="VIC" w:hAnsi="VIC"/>
                <w:color w:val="000000"/>
                <w:sz w:val="18"/>
                <w:szCs w:val="18"/>
              </w:rPr>
              <w:t>Eastern Health</w:t>
            </w:r>
          </w:p>
        </w:tc>
        <w:tc>
          <w:tcPr>
            <w:tcW w:w="2835" w:type="dxa"/>
            <w:shd w:val="clear" w:color="auto" w:fill="BFCED6"/>
          </w:tcPr>
          <w:p w14:paraId="2988C269" w14:textId="641E58A9" w:rsidR="00043161" w:rsidRPr="00382424" w:rsidRDefault="00043161" w:rsidP="00043161">
            <w:pPr>
              <w:pStyle w:val="DHHStabletext"/>
              <w:spacing w:before="0" w:after="0"/>
              <w:rPr>
                <w:rFonts w:ascii="VIC" w:eastAsia="Verdana" w:hAnsi="VIC" w:cs="Verdana"/>
                <w:sz w:val="18"/>
                <w:szCs w:val="18"/>
              </w:rPr>
            </w:pPr>
            <w:r w:rsidRPr="001C6D29">
              <w:rPr>
                <w:rFonts w:ascii="VIC" w:eastAsia="VIC" w:hAnsi="VIC"/>
                <w:color w:val="000000"/>
                <w:sz w:val="18"/>
                <w:szCs w:val="18"/>
              </w:rPr>
              <w:t>Eastern AOA AMHWS (Box Hill)</w:t>
            </w:r>
          </w:p>
        </w:tc>
        <w:tc>
          <w:tcPr>
            <w:tcW w:w="2696" w:type="dxa"/>
            <w:shd w:val="clear" w:color="auto" w:fill="BFCED6"/>
          </w:tcPr>
          <w:p w14:paraId="7E96FC20" w14:textId="5163F2D1" w:rsidR="00043161" w:rsidRPr="005B1FEF" w:rsidRDefault="00043161" w:rsidP="00043161">
            <w:pPr>
              <w:rPr>
                <w:rFonts w:ascii="VIC" w:hAnsi="VIC"/>
                <w:sz w:val="18"/>
                <w:szCs w:val="18"/>
              </w:rPr>
            </w:pPr>
            <w:r w:rsidRPr="001C6D29">
              <w:rPr>
                <w:rFonts w:ascii="VIC" w:eastAsia="VIC" w:hAnsi="VIC"/>
                <w:color w:val="000000"/>
                <w:sz w:val="18"/>
                <w:szCs w:val="18"/>
              </w:rPr>
              <w:t>Linwood House PARC</w:t>
            </w:r>
          </w:p>
        </w:tc>
        <w:tc>
          <w:tcPr>
            <w:tcW w:w="1090" w:type="dxa"/>
            <w:shd w:val="clear" w:color="auto" w:fill="BFCED6"/>
          </w:tcPr>
          <w:p w14:paraId="01534A7F" w14:textId="48224D38" w:rsidR="00043161" w:rsidRPr="005B1FEF" w:rsidRDefault="00043161" w:rsidP="00043161">
            <w:pPr>
              <w:jc w:val="center"/>
              <w:rPr>
                <w:rFonts w:ascii="VIC" w:hAnsi="VIC"/>
                <w:sz w:val="18"/>
                <w:szCs w:val="18"/>
              </w:rPr>
            </w:pPr>
            <w:r w:rsidRPr="001C6D29">
              <w:rPr>
                <w:rFonts w:ascii="VIC" w:eastAsia="VIC" w:hAnsi="VIC"/>
                <w:color w:val="000000"/>
                <w:sz w:val="18"/>
                <w:szCs w:val="18"/>
              </w:rPr>
              <w:t>70%</w:t>
            </w:r>
          </w:p>
        </w:tc>
        <w:tc>
          <w:tcPr>
            <w:tcW w:w="1090" w:type="dxa"/>
            <w:shd w:val="clear" w:color="auto" w:fill="BFCED6"/>
          </w:tcPr>
          <w:p w14:paraId="735D88C8" w14:textId="027926BC" w:rsidR="00043161" w:rsidRPr="005B1FEF" w:rsidRDefault="00043161" w:rsidP="00043161">
            <w:pPr>
              <w:jc w:val="center"/>
              <w:rPr>
                <w:rFonts w:ascii="VIC" w:hAnsi="VIC"/>
                <w:sz w:val="18"/>
                <w:szCs w:val="18"/>
              </w:rPr>
            </w:pPr>
            <w:r w:rsidRPr="001C6D29">
              <w:rPr>
                <w:rFonts w:ascii="VIC" w:eastAsia="VIC" w:hAnsi="VIC"/>
                <w:color w:val="000000"/>
                <w:sz w:val="18"/>
                <w:szCs w:val="18"/>
              </w:rPr>
              <w:t>15.1</w:t>
            </w:r>
          </w:p>
        </w:tc>
        <w:tc>
          <w:tcPr>
            <w:tcW w:w="1090" w:type="dxa"/>
            <w:shd w:val="clear" w:color="auto" w:fill="BFCED6"/>
          </w:tcPr>
          <w:p w14:paraId="665545A9" w14:textId="46D17087"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705E4413" w14:textId="26A5824C" w:rsidR="00043161" w:rsidRPr="005B1FEF" w:rsidRDefault="00043161" w:rsidP="00043161">
            <w:pPr>
              <w:jc w:val="center"/>
              <w:rPr>
                <w:rFonts w:ascii="VIC" w:hAnsi="VIC"/>
                <w:sz w:val="18"/>
                <w:szCs w:val="18"/>
              </w:rPr>
            </w:pPr>
            <w:r w:rsidRPr="001C6D29">
              <w:rPr>
                <w:rFonts w:ascii="VIC" w:eastAsia="VIC" w:hAnsi="VIC"/>
                <w:color w:val="000000"/>
                <w:sz w:val="18"/>
                <w:szCs w:val="18"/>
              </w:rPr>
              <w:t>15.4</w:t>
            </w:r>
          </w:p>
        </w:tc>
        <w:tc>
          <w:tcPr>
            <w:tcW w:w="1090" w:type="dxa"/>
            <w:shd w:val="clear" w:color="auto" w:fill="BFCED6"/>
          </w:tcPr>
          <w:p w14:paraId="6B668B61" w14:textId="0F2173E8" w:rsidR="00043161" w:rsidRPr="005B1FEF" w:rsidRDefault="00043161" w:rsidP="00043161">
            <w:pPr>
              <w:jc w:val="center"/>
              <w:rPr>
                <w:rFonts w:ascii="VIC" w:hAnsi="VIC"/>
                <w:sz w:val="18"/>
                <w:szCs w:val="18"/>
              </w:rPr>
            </w:pPr>
            <w:r w:rsidRPr="001C6D29">
              <w:rPr>
                <w:rFonts w:ascii="VIC" w:eastAsia="VIC" w:hAnsi="VIC"/>
                <w:color w:val="000000"/>
                <w:sz w:val="18"/>
                <w:szCs w:val="18"/>
              </w:rPr>
              <w:t>15%</w:t>
            </w:r>
          </w:p>
        </w:tc>
        <w:tc>
          <w:tcPr>
            <w:tcW w:w="1090" w:type="dxa"/>
            <w:shd w:val="clear" w:color="auto" w:fill="BFCED6"/>
          </w:tcPr>
          <w:p w14:paraId="57FDF974" w14:textId="67B524B7" w:rsidR="00043161" w:rsidRPr="005B1FEF" w:rsidRDefault="00043161" w:rsidP="00043161">
            <w:pPr>
              <w:jc w:val="center"/>
              <w:rPr>
                <w:rFonts w:ascii="VIC" w:hAnsi="VIC"/>
                <w:sz w:val="18"/>
                <w:szCs w:val="18"/>
              </w:rPr>
            </w:pPr>
            <w:r w:rsidRPr="001C6D29">
              <w:rPr>
                <w:rFonts w:ascii="VIC" w:eastAsia="VIC" w:hAnsi="VIC"/>
                <w:color w:val="000000"/>
                <w:sz w:val="18"/>
                <w:szCs w:val="18"/>
              </w:rPr>
              <w:t>21%</w:t>
            </w:r>
          </w:p>
        </w:tc>
        <w:tc>
          <w:tcPr>
            <w:tcW w:w="1090" w:type="dxa"/>
            <w:shd w:val="clear" w:color="auto" w:fill="BFCED6"/>
          </w:tcPr>
          <w:p w14:paraId="4557C2AA" w14:textId="7AA92DE7" w:rsidR="00043161" w:rsidRPr="005B1FEF" w:rsidRDefault="00043161" w:rsidP="00043161">
            <w:pPr>
              <w:jc w:val="center"/>
              <w:rPr>
                <w:rFonts w:ascii="VIC" w:hAnsi="VIC"/>
                <w:sz w:val="18"/>
                <w:szCs w:val="18"/>
              </w:rPr>
            </w:pPr>
            <w:r w:rsidRPr="001C6D29">
              <w:rPr>
                <w:rFonts w:ascii="VIC" w:eastAsia="VIC" w:hAnsi="VIC"/>
                <w:color w:val="000000"/>
                <w:sz w:val="18"/>
                <w:szCs w:val="18"/>
              </w:rPr>
              <w:t>95%</w:t>
            </w:r>
          </w:p>
        </w:tc>
        <w:tc>
          <w:tcPr>
            <w:tcW w:w="1091" w:type="dxa"/>
            <w:shd w:val="clear" w:color="auto" w:fill="BFCED6"/>
          </w:tcPr>
          <w:p w14:paraId="52D3C055" w14:textId="539780C0" w:rsidR="00043161" w:rsidRPr="005B1FEF" w:rsidRDefault="00043161" w:rsidP="00043161">
            <w:pPr>
              <w:jc w:val="center"/>
              <w:rPr>
                <w:rFonts w:ascii="VIC" w:hAnsi="VIC"/>
                <w:sz w:val="18"/>
                <w:szCs w:val="18"/>
              </w:rPr>
            </w:pPr>
            <w:r w:rsidRPr="001C6D29">
              <w:rPr>
                <w:rFonts w:ascii="VIC" w:eastAsia="VIC" w:hAnsi="VIC"/>
                <w:color w:val="000000"/>
                <w:sz w:val="18"/>
                <w:szCs w:val="18"/>
              </w:rPr>
              <w:t>13.2</w:t>
            </w:r>
          </w:p>
        </w:tc>
      </w:tr>
      <w:tr w:rsidR="00043161" w:rsidRPr="00A6366B" w14:paraId="0D3C21FC" w14:textId="77777777" w:rsidTr="00F96767">
        <w:tc>
          <w:tcPr>
            <w:tcW w:w="1570" w:type="dxa"/>
            <w:vMerge/>
            <w:shd w:val="clear" w:color="auto" w:fill="BFCED6"/>
          </w:tcPr>
          <w:p w14:paraId="6062B85B" w14:textId="77777777" w:rsidR="00043161" w:rsidRPr="00382424" w:rsidRDefault="00043161" w:rsidP="00043161">
            <w:pPr>
              <w:pStyle w:val="DHHStabletext"/>
              <w:spacing w:before="0" w:after="0"/>
              <w:rPr>
                <w:rFonts w:ascii="VIC" w:hAnsi="VIC"/>
                <w:sz w:val="18"/>
                <w:szCs w:val="18"/>
              </w:rPr>
            </w:pPr>
          </w:p>
        </w:tc>
        <w:tc>
          <w:tcPr>
            <w:tcW w:w="2835" w:type="dxa"/>
            <w:shd w:val="clear" w:color="auto" w:fill="BFCED6"/>
          </w:tcPr>
          <w:p w14:paraId="464753B3" w14:textId="24B3F9FC" w:rsidR="00043161" w:rsidRPr="00382424" w:rsidRDefault="00043161" w:rsidP="00043161">
            <w:pPr>
              <w:pStyle w:val="DHHStabletext"/>
              <w:spacing w:before="0" w:after="0"/>
              <w:rPr>
                <w:rFonts w:ascii="VIC" w:hAnsi="VIC"/>
                <w:w w:val="105"/>
                <w:sz w:val="18"/>
                <w:szCs w:val="18"/>
              </w:rPr>
            </w:pPr>
            <w:r w:rsidRPr="001C6D29">
              <w:rPr>
                <w:rFonts w:ascii="VIC" w:eastAsia="VIC" w:hAnsi="VIC"/>
                <w:color w:val="000000"/>
                <w:sz w:val="18"/>
                <w:szCs w:val="18"/>
              </w:rPr>
              <w:t>Eastern AOA AMHWS (Maroondah)</w:t>
            </w:r>
          </w:p>
        </w:tc>
        <w:tc>
          <w:tcPr>
            <w:tcW w:w="2696" w:type="dxa"/>
            <w:shd w:val="clear" w:color="auto" w:fill="BFCED6"/>
          </w:tcPr>
          <w:p w14:paraId="3962CF4C" w14:textId="71D16C9B" w:rsidR="00043161" w:rsidRPr="005B1FEF" w:rsidRDefault="00043161" w:rsidP="00043161">
            <w:pPr>
              <w:rPr>
                <w:rFonts w:ascii="VIC" w:hAnsi="VIC"/>
                <w:sz w:val="18"/>
                <w:szCs w:val="18"/>
              </w:rPr>
            </w:pPr>
            <w:r w:rsidRPr="001C6D29">
              <w:rPr>
                <w:rFonts w:ascii="VIC" w:eastAsia="VIC" w:hAnsi="VIC"/>
                <w:color w:val="000000"/>
                <w:sz w:val="18"/>
                <w:szCs w:val="18"/>
              </w:rPr>
              <w:t>Maroondah PARC</w:t>
            </w:r>
          </w:p>
        </w:tc>
        <w:tc>
          <w:tcPr>
            <w:tcW w:w="1090" w:type="dxa"/>
            <w:shd w:val="clear" w:color="auto" w:fill="BFCED6"/>
          </w:tcPr>
          <w:p w14:paraId="1EB76536" w14:textId="65E71325" w:rsidR="00043161" w:rsidRPr="005B1FEF" w:rsidRDefault="00043161" w:rsidP="00043161">
            <w:pPr>
              <w:jc w:val="center"/>
              <w:rPr>
                <w:rFonts w:ascii="VIC" w:hAnsi="VIC"/>
                <w:sz w:val="18"/>
                <w:szCs w:val="18"/>
              </w:rPr>
            </w:pPr>
            <w:r w:rsidRPr="001C6D29">
              <w:rPr>
                <w:rFonts w:ascii="VIC" w:eastAsia="VIC" w:hAnsi="VIC"/>
                <w:color w:val="000000"/>
                <w:sz w:val="18"/>
                <w:szCs w:val="18"/>
              </w:rPr>
              <w:t>73%</w:t>
            </w:r>
          </w:p>
        </w:tc>
        <w:tc>
          <w:tcPr>
            <w:tcW w:w="1090" w:type="dxa"/>
            <w:shd w:val="clear" w:color="auto" w:fill="BFCED6"/>
          </w:tcPr>
          <w:p w14:paraId="7CB290D8" w14:textId="7818EB35" w:rsidR="00043161" w:rsidRPr="005B1FEF" w:rsidRDefault="00043161" w:rsidP="00043161">
            <w:pPr>
              <w:jc w:val="center"/>
              <w:rPr>
                <w:rFonts w:ascii="VIC" w:hAnsi="VIC"/>
                <w:sz w:val="18"/>
                <w:szCs w:val="18"/>
              </w:rPr>
            </w:pPr>
            <w:r w:rsidRPr="001C6D29">
              <w:rPr>
                <w:rFonts w:ascii="VIC" w:eastAsia="VIC" w:hAnsi="VIC"/>
                <w:color w:val="000000"/>
                <w:sz w:val="18"/>
                <w:szCs w:val="18"/>
              </w:rPr>
              <w:t>12.8</w:t>
            </w:r>
          </w:p>
        </w:tc>
        <w:tc>
          <w:tcPr>
            <w:tcW w:w="1090" w:type="dxa"/>
            <w:shd w:val="clear" w:color="auto" w:fill="BFCED6"/>
          </w:tcPr>
          <w:p w14:paraId="696BB291" w14:textId="1327EEE9"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63AE4781" w14:textId="241B3859" w:rsidR="00043161" w:rsidRPr="005B1FEF" w:rsidRDefault="00043161" w:rsidP="00043161">
            <w:pPr>
              <w:jc w:val="center"/>
              <w:rPr>
                <w:rFonts w:ascii="VIC" w:hAnsi="VIC"/>
                <w:sz w:val="18"/>
                <w:szCs w:val="18"/>
              </w:rPr>
            </w:pPr>
            <w:r w:rsidRPr="001C6D29">
              <w:rPr>
                <w:rFonts w:ascii="VIC" w:eastAsia="VIC" w:hAnsi="VIC"/>
                <w:color w:val="000000"/>
                <w:sz w:val="18"/>
                <w:szCs w:val="18"/>
              </w:rPr>
              <w:t>12.6</w:t>
            </w:r>
          </w:p>
        </w:tc>
        <w:tc>
          <w:tcPr>
            <w:tcW w:w="1090" w:type="dxa"/>
            <w:shd w:val="clear" w:color="auto" w:fill="BFCED6"/>
          </w:tcPr>
          <w:p w14:paraId="2FFA101B" w14:textId="0F87DC01" w:rsidR="00043161" w:rsidRPr="005B1FEF" w:rsidRDefault="00043161" w:rsidP="00043161">
            <w:pPr>
              <w:jc w:val="center"/>
              <w:rPr>
                <w:rFonts w:ascii="VIC" w:hAnsi="VIC"/>
                <w:sz w:val="18"/>
                <w:szCs w:val="18"/>
              </w:rPr>
            </w:pPr>
            <w:r w:rsidRPr="001C6D29">
              <w:rPr>
                <w:rFonts w:ascii="VIC" w:eastAsia="VIC" w:hAnsi="VIC"/>
                <w:color w:val="000000"/>
                <w:sz w:val="18"/>
                <w:szCs w:val="18"/>
              </w:rPr>
              <w:t>12%</w:t>
            </w:r>
          </w:p>
        </w:tc>
        <w:tc>
          <w:tcPr>
            <w:tcW w:w="1090" w:type="dxa"/>
            <w:shd w:val="clear" w:color="auto" w:fill="BFCED6"/>
          </w:tcPr>
          <w:p w14:paraId="2748B965" w14:textId="7D7E343C" w:rsidR="00043161" w:rsidRPr="005B1FEF" w:rsidRDefault="00043161" w:rsidP="00043161">
            <w:pPr>
              <w:jc w:val="center"/>
              <w:rPr>
                <w:rFonts w:ascii="VIC" w:hAnsi="VIC"/>
                <w:sz w:val="18"/>
                <w:szCs w:val="18"/>
              </w:rPr>
            </w:pPr>
            <w:r w:rsidRPr="001C6D29">
              <w:rPr>
                <w:rFonts w:ascii="VIC" w:eastAsia="VIC" w:hAnsi="VIC"/>
                <w:color w:val="000000"/>
                <w:sz w:val="18"/>
                <w:szCs w:val="18"/>
              </w:rPr>
              <w:t>15%</w:t>
            </w:r>
          </w:p>
        </w:tc>
        <w:tc>
          <w:tcPr>
            <w:tcW w:w="1090" w:type="dxa"/>
            <w:shd w:val="clear" w:color="auto" w:fill="BFCED6"/>
          </w:tcPr>
          <w:p w14:paraId="2BFD2C83" w14:textId="36166D4D" w:rsidR="00043161" w:rsidRPr="005B1FEF" w:rsidRDefault="00043161" w:rsidP="00043161">
            <w:pPr>
              <w:jc w:val="center"/>
              <w:rPr>
                <w:rFonts w:ascii="VIC" w:hAnsi="VIC"/>
                <w:sz w:val="18"/>
                <w:szCs w:val="18"/>
              </w:rPr>
            </w:pPr>
            <w:r w:rsidRPr="001C6D29">
              <w:rPr>
                <w:rFonts w:ascii="VIC" w:eastAsia="VIC" w:hAnsi="VIC"/>
                <w:color w:val="000000"/>
                <w:sz w:val="18"/>
                <w:szCs w:val="18"/>
              </w:rPr>
              <w:t>97%</w:t>
            </w:r>
          </w:p>
        </w:tc>
        <w:tc>
          <w:tcPr>
            <w:tcW w:w="1091" w:type="dxa"/>
            <w:shd w:val="clear" w:color="auto" w:fill="BFCED6"/>
          </w:tcPr>
          <w:p w14:paraId="2AA168BF" w14:textId="67B52CED" w:rsidR="00043161" w:rsidRPr="005B1FEF" w:rsidRDefault="00043161" w:rsidP="00043161">
            <w:pPr>
              <w:jc w:val="center"/>
              <w:rPr>
                <w:rFonts w:ascii="VIC" w:hAnsi="VIC"/>
                <w:sz w:val="18"/>
                <w:szCs w:val="18"/>
              </w:rPr>
            </w:pPr>
            <w:r w:rsidRPr="001C6D29">
              <w:rPr>
                <w:rFonts w:ascii="VIC" w:eastAsia="VIC" w:hAnsi="VIC"/>
                <w:color w:val="000000"/>
                <w:sz w:val="18"/>
                <w:szCs w:val="18"/>
              </w:rPr>
              <w:t>17.6</w:t>
            </w:r>
          </w:p>
        </w:tc>
      </w:tr>
      <w:tr w:rsidR="00043161" w:rsidRPr="00A6366B" w14:paraId="6CCE2732" w14:textId="77777777" w:rsidTr="00F96767">
        <w:tc>
          <w:tcPr>
            <w:tcW w:w="1570" w:type="dxa"/>
            <w:vMerge/>
            <w:shd w:val="clear" w:color="auto" w:fill="BFCED6"/>
          </w:tcPr>
          <w:p w14:paraId="56F075AC" w14:textId="77777777" w:rsidR="00043161" w:rsidRPr="00382424" w:rsidRDefault="00043161" w:rsidP="00043161">
            <w:pPr>
              <w:pStyle w:val="DHHStabletext"/>
              <w:spacing w:before="0" w:after="0"/>
              <w:rPr>
                <w:rFonts w:ascii="VIC" w:hAnsi="VIC"/>
                <w:sz w:val="18"/>
                <w:szCs w:val="18"/>
              </w:rPr>
            </w:pPr>
          </w:p>
        </w:tc>
        <w:tc>
          <w:tcPr>
            <w:tcW w:w="2835" w:type="dxa"/>
            <w:shd w:val="clear" w:color="auto" w:fill="BFCED6"/>
          </w:tcPr>
          <w:p w14:paraId="61DF1901" w14:textId="2FF533B3" w:rsidR="00043161" w:rsidRPr="00382424" w:rsidRDefault="00043161" w:rsidP="00043161">
            <w:pPr>
              <w:pStyle w:val="DHHStabletext"/>
              <w:spacing w:before="0" w:after="0"/>
              <w:rPr>
                <w:rFonts w:ascii="VIC" w:eastAsia="Verdana" w:hAnsi="VIC" w:cs="Verdana"/>
                <w:sz w:val="18"/>
                <w:szCs w:val="18"/>
              </w:rPr>
            </w:pPr>
            <w:r w:rsidRPr="001C6D29">
              <w:rPr>
                <w:rFonts w:ascii="VIC" w:eastAsia="VIC" w:hAnsi="VIC"/>
                <w:color w:val="000000"/>
                <w:sz w:val="18"/>
                <w:szCs w:val="18"/>
              </w:rPr>
              <w:t>TOTAL</w:t>
            </w:r>
          </w:p>
        </w:tc>
        <w:tc>
          <w:tcPr>
            <w:tcW w:w="2696" w:type="dxa"/>
            <w:shd w:val="clear" w:color="auto" w:fill="BFCED6"/>
          </w:tcPr>
          <w:p w14:paraId="46CF2D2E" w14:textId="171D9F64" w:rsidR="00043161" w:rsidRPr="005B1FEF" w:rsidRDefault="00043161" w:rsidP="00043161">
            <w:pPr>
              <w:rPr>
                <w:rFonts w:ascii="VIC" w:hAnsi="VIC"/>
                <w:sz w:val="18"/>
                <w:szCs w:val="18"/>
              </w:rPr>
            </w:pPr>
            <w:r w:rsidRPr="001C6D29">
              <w:rPr>
                <w:rFonts w:ascii="VIC" w:eastAsia="VIC" w:hAnsi="VIC"/>
                <w:color w:val="000000"/>
                <w:sz w:val="18"/>
                <w:szCs w:val="18"/>
              </w:rPr>
              <w:t xml:space="preserve"> </w:t>
            </w:r>
          </w:p>
        </w:tc>
        <w:tc>
          <w:tcPr>
            <w:tcW w:w="1090" w:type="dxa"/>
            <w:shd w:val="clear" w:color="auto" w:fill="BFCED6"/>
          </w:tcPr>
          <w:p w14:paraId="1505142E" w14:textId="39EF6B6F" w:rsidR="00043161" w:rsidRPr="005B1FEF" w:rsidRDefault="00043161" w:rsidP="00043161">
            <w:pPr>
              <w:jc w:val="center"/>
              <w:rPr>
                <w:rFonts w:ascii="VIC" w:hAnsi="VIC"/>
                <w:sz w:val="18"/>
                <w:szCs w:val="18"/>
              </w:rPr>
            </w:pPr>
            <w:r w:rsidRPr="001C6D29">
              <w:rPr>
                <w:rFonts w:ascii="VIC" w:eastAsia="VIC" w:hAnsi="VIC"/>
                <w:color w:val="000000"/>
                <w:sz w:val="18"/>
                <w:szCs w:val="18"/>
              </w:rPr>
              <w:t>72%</w:t>
            </w:r>
          </w:p>
        </w:tc>
        <w:tc>
          <w:tcPr>
            <w:tcW w:w="1090" w:type="dxa"/>
            <w:shd w:val="clear" w:color="auto" w:fill="BFCED6"/>
          </w:tcPr>
          <w:p w14:paraId="7EE3F3B6" w14:textId="6884736E" w:rsidR="00043161" w:rsidRPr="005B1FEF" w:rsidRDefault="00043161" w:rsidP="00043161">
            <w:pPr>
              <w:jc w:val="center"/>
              <w:rPr>
                <w:rFonts w:ascii="VIC" w:hAnsi="VIC"/>
                <w:sz w:val="18"/>
                <w:szCs w:val="18"/>
              </w:rPr>
            </w:pPr>
            <w:r w:rsidRPr="001C6D29">
              <w:rPr>
                <w:rFonts w:ascii="VIC" w:eastAsia="VIC" w:hAnsi="VIC"/>
                <w:color w:val="000000"/>
                <w:sz w:val="18"/>
                <w:szCs w:val="18"/>
              </w:rPr>
              <w:t>13.6</w:t>
            </w:r>
          </w:p>
        </w:tc>
        <w:tc>
          <w:tcPr>
            <w:tcW w:w="1090" w:type="dxa"/>
            <w:shd w:val="clear" w:color="auto" w:fill="BFCED6"/>
          </w:tcPr>
          <w:p w14:paraId="0A098681" w14:textId="7698A7A8"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2A79C03B" w14:textId="0C890A64" w:rsidR="00043161" w:rsidRPr="005B1FEF" w:rsidRDefault="00043161" w:rsidP="00043161">
            <w:pPr>
              <w:jc w:val="center"/>
              <w:rPr>
                <w:rFonts w:ascii="VIC" w:hAnsi="VIC"/>
                <w:sz w:val="18"/>
                <w:szCs w:val="18"/>
              </w:rPr>
            </w:pPr>
            <w:r w:rsidRPr="001C6D29">
              <w:rPr>
                <w:rFonts w:ascii="VIC" w:eastAsia="VIC" w:hAnsi="VIC"/>
                <w:color w:val="000000"/>
                <w:sz w:val="18"/>
                <w:szCs w:val="18"/>
              </w:rPr>
              <w:t>13.7</w:t>
            </w:r>
          </w:p>
        </w:tc>
        <w:tc>
          <w:tcPr>
            <w:tcW w:w="1090" w:type="dxa"/>
            <w:shd w:val="clear" w:color="auto" w:fill="BFCED6"/>
          </w:tcPr>
          <w:p w14:paraId="1BD06835" w14:textId="0D3FDA35" w:rsidR="00043161" w:rsidRPr="005B1FEF" w:rsidRDefault="00043161" w:rsidP="00043161">
            <w:pPr>
              <w:jc w:val="center"/>
              <w:rPr>
                <w:rFonts w:ascii="VIC" w:hAnsi="VIC"/>
                <w:sz w:val="18"/>
                <w:szCs w:val="18"/>
              </w:rPr>
            </w:pPr>
            <w:r w:rsidRPr="001C6D29">
              <w:rPr>
                <w:rFonts w:ascii="VIC" w:eastAsia="VIC" w:hAnsi="VIC"/>
                <w:color w:val="000000"/>
                <w:sz w:val="18"/>
                <w:szCs w:val="18"/>
              </w:rPr>
              <w:t>13%</w:t>
            </w:r>
          </w:p>
        </w:tc>
        <w:tc>
          <w:tcPr>
            <w:tcW w:w="1090" w:type="dxa"/>
            <w:shd w:val="clear" w:color="auto" w:fill="BFCED6"/>
          </w:tcPr>
          <w:p w14:paraId="253A8BC0" w14:textId="31235A5B" w:rsidR="00043161" w:rsidRPr="005B1FEF" w:rsidRDefault="00043161" w:rsidP="00043161">
            <w:pPr>
              <w:jc w:val="center"/>
              <w:rPr>
                <w:rFonts w:ascii="VIC" w:hAnsi="VIC"/>
                <w:sz w:val="18"/>
                <w:szCs w:val="18"/>
              </w:rPr>
            </w:pPr>
            <w:r w:rsidRPr="001C6D29">
              <w:rPr>
                <w:rFonts w:ascii="VIC" w:eastAsia="VIC" w:hAnsi="VIC"/>
                <w:color w:val="000000"/>
                <w:sz w:val="18"/>
                <w:szCs w:val="18"/>
              </w:rPr>
              <w:t>18%</w:t>
            </w:r>
          </w:p>
        </w:tc>
        <w:tc>
          <w:tcPr>
            <w:tcW w:w="1090" w:type="dxa"/>
            <w:shd w:val="clear" w:color="auto" w:fill="BFCED6"/>
          </w:tcPr>
          <w:p w14:paraId="52101E10" w14:textId="36B1DBFF" w:rsidR="00043161" w:rsidRPr="005B1FEF" w:rsidRDefault="00043161" w:rsidP="00043161">
            <w:pPr>
              <w:jc w:val="center"/>
              <w:rPr>
                <w:rFonts w:ascii="VIC" w:hAnsi="VIC"/>
                <w:sz w:val="18"/>
                <w:szCs w:val="18"/>
              </w:rPr>
            </w:pPr>
            <w:r w:rsidRPr="001C6D29">
              <w:rPr>
                <w:rFonts w:ascii="VIC" w:eastAsia="VIC" w:hAnsi="VIC"/>
                <w:color w:val="000000"/>
                <w:sz w:val="18"/>
                <w:szCs w:val="18"/>
              </w:rPr>
              <w:t>96%</w:t>
            </w:r>
          </w:p>
        </w:tc>
        <w:tc>
          <w:tcPr>
            <w:tcW w:w="1091" w:type="dxa"/>
            <w:shd w:val="clear" w:color="auto" w:fill="BFCED6"/>
          </w:tcPr>
          <w:p w14:paraId="4F5E396F" w14:textId="325DAB2A" w:rsidR="00043161" w:rsidRPr="005B1FEF" w:rsidRDefault="00043161" w:rsidP="00043161">
            <w:pPr>
              <w:jc w:val="center"/>
              <w:rPr>
                <w:rFonts w:ascii="VIC" w:hAnsi="VIC"/>
                <w:sz w:val="18"/>
                <w:szCs w:val="18"/>
              </w:rPr>
            </w:pPr>
            <w:r w:rsidRPr="001C6D29">
              <w:rPr>
                <w:rFonts w:ascii="VIC" w:eastAsia="VIC" w:hAnsi="VIC"/>
                <w:color w:val="000000"/>
                <w:sz w:val="18"/>
                <w:szCs w:val="18"/>
              </w:rPr>
              <w:t>16.0</w:t>
            </w:r>
          </w:p>
        </w:tc>
      </w:tr>
      <w:tr w:rsidR="00043161" w:rsidRPr="00A6366B" w14:paraId="608D6BF1" w14:textId="77777777" w:rsidTr="00FC59A5">
        <w:tc>
          <w:tcPr>
            <w:tcW w:w="1570" w:type="dxa"/>
          </w:tcPr>
          <w:p w14:paraId="3BC29B21" w14:textId="0C7ED099" w:rsidR="00043161" w:rsidRPr="00382424" w:rsidRDefault="00043161" w:rsidP="00043161">
            <w:pPr>
              <w:pStyle w:val="DHHStabletext"/>
              <w:spacing w:before="0" w:after="0"/>
              <w:rPr>
                <w:rFonts w:ascii="VIC" w:hAnsi="VIC"/>
                <w:sz w:val="18"/>
                <w:szCs w:val="18"/>
              </w:rPr>
            </w:pPr>
            <w:r w:rsidRPr="001C6D29">
              <w:rPr>
                <w:rFonts w:ascii="VIC" w:eastAsia="VIC" w:hAnsi="VIC"/>
                <w:color w:val="000000"/>
                <w:sz w:val="18"/>
                <w:szCs w:val="18"/>
              </w:rPr>
              <w:t>Melbourne Health</w:t>
            </w:r>
          </w:p>
        </w:tc>
        <w:tc>
          <w:tcPr>
            <w:tcW w:w="2835" w:type="dxa"/>
          </w:tcPr>
          <w:p w14:paraId="33C62578" w14:textId="625AE359"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Inner West (RMH)</w:t>
            </w:r>
          </w:p>
        </w:tc>
        <w:tc>
          <w:tcPr>
            <w:tcW w:w="2696" w:type="dxa"/>
          </w:tcPr>
          <w:p w14:paraId="53983653" w14:textId="0AFFA2BD" w:rsidR="00043161" w:rsidRPr="005B1FEF" w:rsidRDefault="00043161" w:rsidP="00043161">
            <w:pPr>
              <w:rPr>
                <w:rFonts w:ascii="VIC" w:hAnsi="VIC"/>
                <w:sz w:val="18"/>
                <w:szCs w:val="18"/>
              </w:rPr>
            </w:pPr>
            <w:r w:rsidRPr="001C6D29">
              <w:rPr>
                <w:rFonts w:ascii="VIC" w:eastAsia="VIC" w:hAnsi="VIC"/>
                <w:color w:val="000000"/>
                <w:sz w:val="18"/>
                <w:szCs w:val="18"/>
              </w:rPr>
              <w:t>Arion PARC</w:t>
            </w:r>
          </w:p>
        </w:tc>
        <w:tc>
          <w:tcPr>
            <w:tcW w:w="1090" w:type="dxa"/>
          </w:tcPr>
          <w:p w14:paraId="1168DDCE" w14:textId="4E2FCDBA" w:rsidR="00043161" w:rsidRPr="005B1FEF" w:rsidRDefault="00043161" w:rsidP="00043161">
            <w:pPr>
              <w:jc w:val="center"/>
              <w:rPr>
                <w:rFonts w:ascii="VIC" w:hAnsi="VIC"/>
                <w:sz w:val="18"/>
                <w:szCs w:val="18"/>
              </w:rPr>
            </w:pPr>
            <w:r w:rsidRPr="001C6D29">
              <w:rPr>
                <w:rFonts w:ascii="VIC" w:eastAsia="VIC" w:hAnsi="VIC"/>
                <w:color w:val="000000"/>
                <w:sz w:val="18"/>
                <w:szCs w:val="18"/>
              </w:rPr>
              <w:t>77%</w:t>
            </w:r>
          </w:p>
        </w:tc>
        <w:tc>
          <w:tcPr>
            <w:tcW w:w="1090" w:type="dxa"/>
          </w:tcPr>
          <w:p w14:paraId="7F11DE88" w14:textId="2663EAA1" w:rsidR="00043161" w:rsidRPr="005B1FEF" w:rsidRDefault="00043161" w:rsidP="00043161">
            <w:pPr>
              <w:jc w:val="center"/>
              <w:rPr>
                <w:rFonts w:ascii="VIC" w:hAnsi="VIC"/>
                <w:sz w:val="18"/>
                <w:szCs w:val="18"/>
              </w:rPr>
            </w:pPr>
            <w:r w:rsidRPr="001C6D29">
              <w:rPr>
                <w:rFonts w:ascii="VIC" w:eastAsia="VIC" w:hAnsi="VIC"/>
                <w:color w:val="000000"/>
                <w:sz w:val="18"/>
                <w:szCs w:val="18"/>
              </w:rPr>
              <w:t>26.4</w:t>
            </w:r>
          </w:p>
        </w:tc>
        <w:tc>
          <w:tcPr>
            <w:tcW w:w="1090" w:type="dxa"/>
          </w:tcPr>
          <w:p w14:paraId="6B92F82C" w14:textId="6D473455" w:rsidR="00043161" w:rsidRPr="005B1FEF" w:rsidRDefault="00043161" w:rsidP="00043161">
            <w:pPr>
              <w:jc w:val="center"/>
              <w:rPr>
                <w:rFonts w:ascii="VIC" w:hAnsi="VIC"/>
                <w:sz w:val="18"/>
                <w:szCs w:val="18"/>
              </w:rPr>
            </w:pPr>
            <w:r w:rsidRPr="001C6D29">
              <w:rPr>
                <w:rFonts w:ascii="VIC" w:eastAsia="VIC" w:hAnsi="VIC"/>
                <w:color w:val="000000"/>
                <w:sz w:val="18"/>
                <w:szCs w:val="18"/>
              </w:rPr>
              <w:t>6%</w:t>
            </w:r>
          </w:p>
        </w:tc>
        <w:tc>
          <w:tcPr>
            <w:tcW w:w="1090" w:type="dxa"/>
          </w:tcPr>
          <w:p w14:paraId="00479810" w14:textId="6B9064BE" w:rsidR="00043161" w:rsidRPr="005B1FEF" w:rsidRDefault="00043161" w:rsidP="00043161">
            <w:pPr>
              <w:jc w:val="center"/>
              <w:rPr>
                <w:rFonts w:ascii="VIC" w:hAnsi="VIC"/>
                <w:sz w:val="18"/>
                <w:szCs w:val="18"/>
              </w:rPr>
            </w:pPr>
            <w:r w:rsidRPr="001C6D29">
              <w:rPr>
                <w:rFonts w:ascii="VIC" w:eastAsia="VIC" w:hAnsi="VIC"/>
                <w:color w:val="000000"/>
                <w:sz w:val="18"/>
                <w:szCs w:val="18"/>
              </w:rPr>
              <w:t>156.2</w:t>
            </w:r>
          </w:p>
        </w:tc>
        <w:tc>
          <w:tcPr>
            <w:tcW w:w="1090" w:type="dxa"/>
          </w:tcPr>
          <w:p w14:paraId="55A15CD4" w14:textId="478C0711" w:rsidR="00043161" w:rsidRPr="005B1FEF" w:rsidRDefault="00043161" w:rsidP="00043161">
            <w:pPr>
              <w:jc w:val="center"/>
              <w:rPr>
                <w:rFonts w:ascii="VIC" w:hAnsi="VIC"/>
                <w:sz w:val="18"/>
                <w:szCs w:val="18"/>
              </w:rPr>
            </w:pPr>
            <w:r w:rsidRPr="001C6D29">
              <w:rPr>
                <w:rFonts w:ascii="VIC" w:eastAsia="VIC" w:hAnsi="VIC"/>
                <w:color w:val="000000"/>
                <w:sz w:val="18"/>
                <w:szCs w:val="18"/>
              </w:rPr>
              <w:t>7%</w:t>
            </w:r>
          </w:p>
        </w:tc>
        <w:tc>
          <w:tcPr>
            <w:tcW w:w="1090" w:type="dxa"/>
          </w:tcPr>
          <w:p w14:paraId="2A7301A4" w14:textId="7FC099CD" w:rsidR="00043161" w:rsidRPr="005B1FEF" w:rsidRDefault="00043161" w:rsidP="00043161">
            <w:pPr>
              <w:jc w:val="center"/>
              <w:rPr>
                <w:rFonts w:ascii="VIC" w:hAnsi="VIC"/>
                <w:sz w:val="18"/>
                <w:szCs w:val="18"/>
              </w:rPr>
            </w:pPr>
            <w:r w:rsidRPr="001C6D29">
              <w:rPr>
                <w:rFonts w:ascii="VIC" w:eastAsia="VIC" w:hAnsi="VIC"/>
                <w:color w:val="000000"/>
                <w:sz w:val="18"/>
                <w:szCs w:val="18"/>
              </w:rPr>
              <w:t>11%</w:t>
            </w:r>
          </w:p>
        </w:tc>
        <w:tc>
          <w:tcPr>
            <w:tcW w:w="1090" w:type="dxa"/>
          </w:tcPr>
          <w:p w14:paraId="1912C387" w14:textId="1FBBFE0B" w:rsidR="00043161" w:rsidRPr="005B1FEF" w:rsidRDefault="00043161" w:rsidP="00043161">
            <w:pPr>
              <w:jc w:val="center"/>
              <w:rPr>
                <w:rFonts w:ascii="VIC" w:hAnsi="VIC"/>
                <w:sz w:val="18"/>
                <w:szCs w:val="18"/>
              </w:rPr>
            </w:pPr>
            <w:r w:rsidRPr="001C6D29">
              <w:rPr>
                <w:rFonts w:ascii="VIC" w:eastAsia="VIC" w:hAnsi="VIC"/>
                <w:color w:val="000000"/>
                <w:sz w:val="18"/>
                <w:szCs w:val="18"/>
              </w:rPr>
              <w:t>100%</w:t>
            </w:r>
          </w:p>
        </w:tc>
        <w:tc>
          <w:tcPr>
            <w:tcW w:w="1091" w:type="dxa"/>
          </w:tcPr>
          <w:p w14:paraId="7FE3C870" w14:textId="4C6B9FEC" w:rsidR="00043161" w:rsidRPr="005B1FEF" w:rsidRDefault="00043161" w:rsidP="00043161">
            <w:pPr>
              <w:jc w:val="center"/>
              <w:rPr>
                <w:rFonts w:ascii="VIC" w:hAnsi="VIC"/>
                <w:sz w:val="18"/>
                <w:szCs w:val="18"/>
              </w:rPr>
            </w:pPr>
            <w:r w:rsidRPr="001C6D29">
              <w:rPr>
                <w:rFonts w:ascii="VIC" w:eastAsia="VIC" w:hAnsi="VIC"/>
                <w:color w:val="000000"/>
                <w:sz w:val="18"/>
                <w:szCs w:val="18"/>
              </w:rPr>
              <w:t>16.1</w:t>
            </w:r>
          </w:p>
        </w:tc>
      </w:tr>
      <w:tr w:rsidR="00043161" w:rsidRPr="00A6366B" w14:paraId="2E3FE1B6" w14:textId="77777777" w:rsidTr="006D106A">
        <w:tc>
          <w:tcPr>
            <w:tcW w:w="1570" w:type="dxa"/>
            <w:shd w:val="clear" w:color="auto" w:fill="BFCED6"/>
          </w:tcPr>
          <w:p w14:paraId="7FAEEDE5" w14:textId="3CDB66BC" w:rsidR="00043161" w:rsidRPr="00382424" w:rsidRDefault="00043161" w:rsidP="00043161">
            <w:pPr>
              <w:pStyle w:val="DHHStabletext"/>
              <w:spacing w:before="0" w:after="0"/>
              <w:rPr>
                <w:rFonts w:ascii="VIC" w:hAnsi="VIC"/>
                <w:sz w:val="18"/>
                <w:szCs w:val="18"/>
              </w:rPr>
            </w:pPr>
            <w:r w:rsidRPr="001C6D29">
              <w:rPr>
                <w:rFonts w:ascii="VIC" w:eastAsia="VIC" w:hAnsi="VIC"/>
                <w:color w:val="000000"/>
                <w:sz w:val="18"/>
                <w:szCs w:val="18"/>
              </w:rPr>
              <w:t>Mercy Health</w:t>
            </w:r>
          </w:p>
        </w:tc>
        <w:tc>
          <w:tcPr>
            <w:tcW w:w="2835" w:type="dxa"/>
            <w:shd w:val="clear" w:color="auto" w:fill="BFCED6"/>
          </w:tcPr>
          <w:p w14:paraId="74E95855" w14:textId="6B4C0172"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South West (Werribee) **</w:t>
            </w:r>
          </w:p>
        </w:tc>
        <w:tc>
          <w:tcPr>
            <w:tcW w:w="2696" w:type="dxa"/>
            <w:shd w:val="clear" w:color="auto" w:fill="BFCED6"/>
          </w:tcPr>
          <w:p w14:paraId="36EEB5AE" w14:textId="05AB53CF" w:rsidR="00043161" w:rsidRPr="005B1FEF" w:rsidRDefault="00043161" w:rsidP="00043161">
            <w:pPr>
              <w:rPr>
                <w:rFonts w:ascii="VIC" w:hAnsi="VIC"/>
                <w:sz w:val="18"/>
                <w:szCs w:val="18"/>
              </w:rPr>
            </w:pPr>
            <w:r w:rsidRPr="001C6D29">
              <w:rPr>
                <w:rFonts w:ascii="VIC" w:eastAsia="VIC" w:hAnsi="VIC"/>
                <w:color w:val="000000"/>
                <w:sz w:val="18"/>
                <w:szCs w:val="18"/>
              </w:rPr>
              <w:t>Werribee PARC</w:t>
            </w:r>
          </w:p>
        </w:tc>
        <w:tc>
          <w:tcPr>
            <w:tcW w:w="1090" w:type="dxa"/>
            <w:shd w:val="clear" w:color="auto" w:fill="BFCED6"/>
          </w:tcPr>
          <w:p w14:paraId="7EBCB756" w14:textId="5396E7DB" w:rsidR="00043161" w:rsidRPr="005B1FEF" w:rsidRDefault="00043161" w:rsidP="00043161">
            <w:pPr>
              <w:jc w:val="center"/>
              <w:rPr>
                <w:rFonts w:ascii="VIC" w:hAnsi="VIC"/>
                <w:sz w:val="18"/>
                <w:szCs w:val="18"/>
              </w:rPr>
            </w:pPr>
            <w:r w:rsidRPr="001C6D29">
              <w:rPr>
                <w:rFonts w:ascii="VIC" w:eastAsia="VIC" w:hAnsi="VIC"/>
                <w:color w:val="000000"/>
                <w:sz w:val="18"/>
                <w:szCs w:val="18"/>
              </w:rPr>
              <w:t>72%</w:t>
            </w:r>
          </w:p>
        </w:tc>
        <w:tc>
          <w:tcPr>
            <w:tcW w:w="1090" w:type="dxa"/>
            <w:shd w:val="clear" w:color="auto" w:fill="BFCED6"/>
          </w:tcPr>
          <w:p w14:paraId="28D26A5C" w14:textId="268E680C" w:rsidR="00043161" w:rsidRPr="005B1FEF" w:rsidRDefault="00043161" w:rsidP="00043161">
            <w:pPr>
              <w:jc w:val="center"/>
              <w:rPr>
                <w:rFonts w:ascii="VIC" w:hAnsi="VIC"/>
                <w:sz w:val="18"/>
                <w:szCs w:val="18"/>
              </w:rPr>
            </w:pPr>
            <w:r w:rsidRPr="001C6D29">
              <w:rPr>
                <w:rFonts w:ascii="VIC" w:eastAsia="VIC" w:hAnsi="VIC"/>
                <w:color w:val="000000"/>
                <w:sz w:val="18"/>
                <w:szCs w:val="18"/>
              </w:rPr>
              <w:t>19.4</w:t>
            </w:r>
          </w:p>
        </w:tc>
        <w:tc>
          <w:tcPr>
            <w:tcW w:w="1090" w:type="dxa"/>
            <w:shd w:val="clear" w:color="auto" w:fill="BFCED6"/>
          </w:tcPr>
          <w:p w14:paraId="2B4718AD" w14:textId="17A345C1"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618A62BD" w14:textId="39CAD05E" w:rsidR="00043161" w:rsidRPr="005B1FEF" w:rsidRDefault="00043161" w:rsidP="00043161">
            <w:pPr>
              <w:jc w:val="center"/>
              <w:rPr>
                <w:rFonts w:ascii="VIC" w:hAnsi="VIC"/>
                <w:sz w:val="18"/>
                <w:szCs w:val="18"/>
              </w:rPr>
            </w:pPr>
            <w:r w:rsidRPr="001C6D29">
              <w:rPr>
                <w:rFonts w:ascii="VIC" w:eastAsia="VIC" w:hAnsi="VIC"/>
                <w:color w:val="000000"/>
                <w:sz w:val="18"/>
                <w:szCs w:val="18"/>
              </w:rPr>
              <w:t>19.4</w:t>
            </w:r>
          </w:p>
        </w:tc>
        <w:tc>
          <w:tcPr>
            <w:tcW w:w="1090" w:type="dxa"/>
            <w:shd w:val="clear" w:color="auto" w:fill="BFCED6"/>
          </w:tcPr>
          <w:p w14:paraId="14FAC7DA" w14:textId="3C4C00B9" w:rsidR="00043161" w:rsidRPr="005B1FEF" w:rsidRDefault="00043161" w:rsidP="00043161">
            <w:pPr>
              <w:jc w:val="center"/>
              <w:rPr>
                <w:rFonts w:ascii="VIC" w:hAnsi="VIC"/>
                <w:sz w:val="18"/>
                <w:szCs w:val="18"/>
              </w:rPr>
            </w:pPr>
            <w:r w:rsidRPr="001C6D29">
              <w:rPr>
                <w:rFonts w:ascii="VIC" w:eastAsia="VIC" w:hAnsi="VIC"/>
                <w:color w:val="000000"/>
                <w:sz w:val="18"/>
                <w:szCs w:val="18"/>
              </w:rPr>
              <w:t>11%</w:t>
            </w:r>
          </w:p>
        </w:tc>
        <w:tc>
          <w:tcPr>
            <w:tcW w:w="1090" w:type="dxa"/>
            <w:shd w:val="clear" w:color="auto" w:fill="BFCED6"/>
          </w:tcPr>
          <w:p w14:paraId="73D1ABD7" w14:textId="7449AE02" w:rsidR="00043161" w:rsidRPr="005B1FEF" w:rsidRDefault="00043161" w:rsidP="00043161">
            <w:pPr>
              <w:jc w:val="center"/>
              <w:rPr>
                <w:rFonts w:ascii="VIC" w:hAnsi="VIC"/>
                <w:sz w:val="18"/>
                <w:szCs w:val="18"/>
              </w:rPr>
            </w:pPr>
            <w:r w:rsidRPr="001C6D29">
              <w:rPr>
                <w:rFonts w:ascii="VIC" w:eastAsia="VIC" w:hAnsi="VIC"/>
                <w:color w:val="000000"/>
                <w:sz w:val="18"/>
                <w:szCs w:val="18"/>
              </w:rPr>
              <w:t>18%</w:t>
            </w:r>
          </w:p>
        </w:tc>
        <w:tc>
          <w:tcPr>
            <w:tcW w:w="1090" w:type="dxa"/>
            <w:shd w:val="clear" w:color="auto" w:fill="BFCED6"/>
          </w:tcPr>
          <w:p w14:paraId="4DBA5968" w14:textId="6CD93F00" w:rsidR="00043161" w:rsidRPr="005B1FEF" w:rsidRDefault="00043161" w:rsidP="00043161">
            <w:pPr>
              <w:jc w:val="center"/>
              <w:rPr>
                <w:rFonts w:ascii="VIC" w:hAnsi="VIC"/>
                <w:sz w:val="18"/>
                <w:szCs w:val="18"/>
              </w:rPr>
            </w:pPr>
            <w:r w:rsidRPr="001C6D29">
              <w:rPr>
                <w:rFonts w:ascii="VIC" w:eastAsia="VIC" w:hAnsi="VIC"/>
                <w:color w:val="000000"/>
                <w:sz w:val="18"/>
                <w:szCs w:val="18"/>
              </w:rPr>
              <w:t>95%</w:t>
            </w:r>
          </w:p>
        </w:tc>
        <w:tc>
          <w:tcPr>
            <w:tcW w:w="1091" w:type="dxa"/>
            <w:shd w:val="clear" w:color="auto" w:fill="BFCED6"/>
          </w:tcPr>
          <w:p w14:paraId="0104BFD4" w14:textId="34DDD681" w:rsidR="00043161" w:rsidRPr="005B1FEF" w:rsidRDefault="00043161" w:rsidP="00043161">
            <w:pPr>
              <w:jc w:val="center"/>
              <w:rPr>
                <w:rFonts w:ascii="VIC" w:hAnsi="VIC"/>
                <w:sz w:val="18"/>
                <w:szCs w:val="18"/>
              </w:rPr>
            </w:pPr>
            <w:r w:rsidRPr="001C6D29">
              <w:rPr>
                <w:rFonts w:ascii="VIC" w:eastAsia="VIC" w:hAnsi="VIC"/>
                <w:color w:val="000000"/>
                <w:sz w:val="18"/>
                <w:szCs w:val="18"/>
              </w:rPr>
              <w:t>7.5</w:t>
            </w:r>
          </w:p>
        </w:tc>
      </w:tr>
      <w:tr w:rsidR="00043161" w:rsidRPr="00A6366B" w14:paraId="3D0A16D9" w14:textId="77777777" w:rsidTr="00FC59A5">
        <w:tc>
          <w:tcPr>
            <w:tcW w:w="1570" w:type="dxa"/>
            <w:vMerge w:val="restart"/>
          </w:tcPr>
          <w:p w14:paraId="1DA2B45A" w14:textId="2B84D8DB" w:rsidR="00043161" w:rsidRPr="00382424" w:rsidRDefault="00043161" w:rsidP="00043161">
            <w:pPr>
              <w:pStyle w:val="DHHStabletext"/>
              <w:spacing w:before="0" w:after="0"/>
              <w:rPr>
                <w:rFonts w:ascii="VIC" w:hAnsi="VIC"/>
                <w:sz w:val="18"/>
                <w:szCs w:val="18"/>
              </w:rPr>
            </w:pPr>
            <w:r w:rsidRPr="001C6D29">
              <w:rPr>
                <w:rFonts w:ascii="VIC" w:eastAsia="VIC" w:hAnsi="VIC"/>
                <w:color w:val="000000"/>
                <w:sz w:val="18"/>
                <w:szCs w:val="18"/>
              </w:rPr>
              <w:t>Monash Health</w:t>
            </w:r>
          </w:p>
        </w:tc>
        <w:tc>
          <w:tcPr>
            <w:tcW w:w="2835" w:type="dxa"/>
            <w:vMerge w:val="restart"/>
          </w:tcPr>
          <w:p w14:paraId="05EDAC27" w14:textId="2517DD0D"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Casey **</w:t>
            </w:r>
          </w:p>
        </w:tc>
        <w:tc>
          <w:tcPr>
            <w:tcW w:w="2696" w:type="dxa"/>
          </w:tcPr>
          <w:p w14:paraId="09F20447" w14:textId="428AA8AA" w:rsidR="00043161" w:rsidRPr="005B1FEF" w:rsidRDefault="00043161" w:rsidP="00043161">
            <w:pPr>
              <w:rPr>
                <w:rFonts w:ascii="VIC" w:hAnsi="VIC"/>
                <w:sz w:val="18"/>
                <w:szCs w:val="18"/>
              </w:rPr>
            </w:pPr>
            <w:r w:rsidRPr="001C6D29">
              <w:rPr>
                <w:rFonts w:ascii="VIC" w:eastAsia="VIC" w:hAnsi="VIC"/>
                <w:color w:val="000000"/>
                <w:sz w:val="18"/>
                <w:szCs w:val="18"/>
              </w:rPr>
              <w:t>Casey Adult PARC</w:t>
            </w:r>
          </w:p>
        </w:tc>
        <w:tc>
          <w:tcPr>
            <w:tcW w:w="1090" w:type="dxa"/>
          </w:tcPr>
          <w:p w14:paraId="249ABC6F" w14:textId="1F7E14C7" w:rsidR="00043161" w:rsidRPr="005B1FEF" w:rsidRDefault="00043161" w:rsidP="00043161">
            <w:pPr>
              <w:jc w:val="center"/>
              <w:rPr>
                <w:rFonts w:ascii="VIC" w:hAnsi="VIC"/>
                <w:sz w:val="18"/>
                <w:szCs w:val="18"/>
              </w:rPr>
            </w:pPr>
            <w:r w:rsidRPr="001C6D29">
              <w:rPr>
                <w:rFonts w:ascii="VIC" w:eastAsia="VIC" w:hAnsi="VIC"/>
                <w:color w:val="000000"/>
                <w:sz w:val="18"/>
                <w:szCs w:val="18"/>
              </w:rPr>
              <w:t>92%</w:t>
            </w:r>
          </w:p>
        </w:tc>
        <w:tc>
          <w:tcPr>
            <w:tcW w:w="1090" w:type="dxa"/>
          </w:tcPr>
          <w:p w14:paraId="5F3BC158" w14:textId="08DC4589" w:rsidR="00043161" w:rsidRPr="005B1FEF" w:rsidRDefault="00043161" w:rsidP="00043161">
            <w:pPr>
              <w:jc w:val="center"/>
              <w:rPr>
                <w:rFonts w:ascii="VIC" w:hAnsi="VIC"/>
                <w:sz w:val="18"/>
                <w:szCs w:val="18"/>
              </w:rPr>
            </w:pPr>
            <w:r w:rsidRPr="001C6D29">
              <w:rPr>
                <w:rFonts w:ascii="VIC" w:eastAsia="VIC" w:hAnsi="VIC"/>
                <w:color w:val="000000"/>
                <w:sz w:val="18"/>
                <w:szCs w:val="18"/>
              </w:rPr>
              <w:t>18.5</w:t>
            </w:r>
          </w:p>
        </w:tc>
        <w:tc>
          <w:tcPr>
            <w:tcW w:w="1090" w:type="dxa"/>
          </w:tcPr>
          <w:p w14:paraId="127530B4" w14:textId="76F59A37"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34DA13CD" w14:textId="3764F9F5" w:rsidR="00043161" w:rsidRPr="005B1FEF" w:rsidRDefault="00043161" w:rsidP="00043161">
            <w:pPr>
              <w:jc w:val="center"/>
              <w:rPr>
                <w:rFonts w:ascii="VIC" w:hAnsi="VIC"/>
                <w:sz w:val="18"/>
                <w:szCs w:val="18"/>
              </w:rPr>
            </w:pPr>
            <w:r w:rsidRPr="001C6D29">
              <w:rPr>
                <w:rFonts w:ascii="VIC" w:eastAsia="VIC" w:hAnsi="VIC"/>
                <w:color w:val="000000"/>
                <w:sz w:val="18"/>
                <w:szCs w:val="18"/>
              </w:rPr>
              <w:t>17.0</w:t>
            </w:r>
          </w:p>
        </w:tc>
        <w:tc>
          <w:tcPr>
            <w:tcW w:w="1090" w:type="dxa"/>
          </w:tcPr>
          <w:p w14:paraId="2D3671F8" w14:textId="29D313D2" w:rsidR="00043161" w:rsidRPr="005B1FEF" w:rsidRDefault="00043161" w:rsidP="00043161">
            <w:pPr>
              <w:jc w:val="center"/>
              <w:rPr>
                <w:rFonts w:ascii="VIC" w:hAnsi="VIC"/>
                <w:sz w:val="18"/>
                <w:szCs w:val="18"/>
              </w:rPr>
            </w:pPr>
            <w:r w:rsidRPr="001C6D29">
              <w:rPr>
                <w:rFonts w:ascii="VIC" w:eastAsia="VIC" w:hAnsi="VIC"/>
                <w:color w:val="000000"/>
                <w:sz w:val="18"/>
                <w:szCs w:val="18"/>
              </w:rPr>
              <w:t>9%</w:t>
            </w:r>
          </w:p>
        </w:tc>
        <w:tc>
          <w:tcPr>
            <w:tcW w:w="1090" w:type="dxa"/>
          </w:tcPr>
          <w:p w14:paraId="1CBF1069" w14:textId="66A85DB4" w:rsidR="00043161" w:rsidRPr="005B1FEF" w:rsidRDefault="00043161" w:rsidP="00043161">
            <w:pPr>
              <w:jc w:val="center"/>
              <w:rPr>
                <w:rFonts w:ascii="VIC" w:hAnsi="VIC"/>
                <w:sz w:val="18"/>
                <w:szCs w:val="18"/>
              </w:rPr>
            </w:pPr>
            <w:r w:rsidRPr="001C6D29">
              <w:rPr>
                <w:rFonts w:ascii="VIC" w:eastAsia="VIC" w:hAnsi="VIC"/>
                <w:color w:val="000000"/>
                <w:sz w:val="18"/>
                <w:szCs w:val="18"/>
              </w:rPr>
              <w:t>9%</w:t>
            </w:r>
          </w:p>
        </w:tc>
        <w:tc>
          <w:tcPr>
            <w:tcW w:w="1090" w:type="dxa"/>
          </w:tcPr>
          <w:p w14:paraId="68E55366" w14:textId="2CBEE957" w:rsidR="00043161" w:rsidRPr="005B1FEF" w:rsidRDefault="00043161" w:rsidP="00043161">
            <w:pPr>
              <w:jc w:val="center"/>
              <w:rPr>
                <w:rFonts w:ascii="VIC" w:hAnsi="VIC"/>
                <w:sz w:val="18"/>
                <w:szCs w:val="18"/>
              </w:rPr>
            </w:pPr>
            <w:r w:rsidRPr="001C6D29">
              <w:rPr>
                <w:rFonts w:ascii="VIC" w:eastAsia="VIC" w:hAnsi="VIC"/>
                <w:color w:val="000000"/>
                <w:sz w:val="18"/>
                <w:szCs w:val="18"/>
              </w:rPr>
              <w:t>100%</w:t>
            </w:r>
          </w:p>
        </w:tc>
        <w:tc>
          <w:tcPr>
            <w:tcW w:w="1091" w:type="dxa"/>
          </w:tcPr>
          <w:p w14:paraId="40BD664B" w14:textId="319AE335" w:rsidR="00043161" w:rsidRPr="005B1FEF" w:rsidRDefault="00043161" w:rsidP="00043161">
            <w:pPr>
              <w:jc w:val="center"/>
              <w:rPr>
                <w:rFonts w:ascii="VIC" w:hAnsi="VIC"/>
                <w:sz w:val="18"/>
                <w:szCs w:val="18"/>
              </w:rPr>
            </w:pPr>
            <w:r w:rsidRPr="001C6D29">
              <w:rPr>
                <w:rFonts w:ascii="VIC" w:eastAsia="VIC" w:hAnsi="VIC"/>
                <w:color w:val="000000"/>
                <w:sz w:val="18"/>
                <w:szCs w:val="18"/>
              </w:rPr>
              <w:t>13.0</w:t>
            </w:r>
          </w:p>
        </w:tc>
      </w:tr>
      <w:tr w:rsidR="00043161" w:rsidRPr="00A6366B" w14:paraId="3A87D54E" w14:textId="77777777" w:rsidTr="00FC59A5">
        <w:tc>
          <w:tcPr>
            <w:tcW w:w="1570" w:type="dxa"/>
            <w:vMerge/>
          </w:tcPr>
          <w:p w14:paraId="471B673C" w14:textId="77777777" w:rsidR="00043161" w:rsidRPr="00382424" w:rsidRDefault="00043161" w:rsidP="00043161">
            <w:pPr>
              <w:pStyle w:val="DHHStabletext"/>
              <w:spacing w:before="0" w:after="0"/>
              <w:rPr>
                <w:rFonts w:ascii="VIC" w:hAnsi="VIC"/>
                <w:sz w:val="18"/>
                <w:szCs w:val="18"/>
              </w:rPr>
            </w:pPr>
          </w:p>
        </w:tc>
        <w:tc>
          <w:tcPr>
            <w:tcW w:w="2835" w:type="dxa"/>
            <w:vMerge/>
          </w:tcPr>
          <w:p w14:paraId="015451ED" w14:textId="77777777" w:rsidR="00043161" w:rsidRPr="006F4A3D" w:rsidRDefault="00043161" w:rsidP="00043161">
            <w:pPr>
              <w:pStyle w:val="DHHStabletext"/>
              <w:spacing w:before="0" w:after="0"/>
              <w:rPr>
                <w:rFonts w:ascii="VIC" w:eastAsia="Verdana" w:hAnsi="VIC"/>
                <w:color w:val="000000"/>
                <w:sz w:val="18"/>
                <w:szCs w:val="18"/>
              </w:rPr>
            </w:pPr>
          </w:p>
        </w:tc>
        <w:tc>
          <w:tcPr>
            <w:tcW w:w="2696" w:type="dxa"/>
          </w:tcPr>
          <w:p w14:paraId="1AD79E82" w14:textId="2CCEB41D" w:rsidR="00043161" w:rsidRPr="005B1FEF" w:rsidRDefault="00043161" w:rsidP="00043161">
            <w:pPr>
              <w:rPr>
                <w:rFonts w:ascii="VIC" w:hAnsi="VIC"/>
                <w:sz w:val="18"/>
                <w:szCs w:val="18"/>
              </w:rPr>
            </w:pPr>
            <w:r w:rsidRPr="001C6D29">
              <w:rPr>
                <w:rFonts w:ascii="VIC" w:eastAsia="VIC" w:hAnsi="VIC"/>
                <w:color w:val="000000"/>
                <w:sz w:val="18"/>
                <w:szCs w:val="18"/>
              </w:rPr>
              <w:t>Casey Extended PARC</w:t>
            </w:r>
          </w:p>
        </w:tc>
        <w:tc>
          <w:tcPr>
            <w:tcW w:w="1090" w:type="dxa"/>
          </w:tcPr>
          <w:p w14:paraId="5CE8978D" w14:textId="10D0AB40" w:rsidR="00043161" w:rsidRPr="005B1FEF" w:rsidRDefault="00043161" w:rsidP="00043161">
            <w:pPr>
              <w:jc w:val="center"/>
              <w:rPr>
                <w:rFonts w:ascii="VIC" w:hAnsi="VIC"/>
                <w:sz w:val="18"/>
                <w:szCs w:val="18"/>
              </w:rPr>
            </w:pPr>
            <w:r w:rsidRPr="001C6D29">
              <w:rPr>
                <w:rFonts w:ascii="VIC" w:eastAsia="VIC" w:hAnsi="VIC"/>
                <w:color w:val="000000"/>
                <w:sz w:val="18"/>
                <w:szCs w:val="18"/>
              </w:rPr>
              <w:t>90%</w:t>
            </w:r>
          </w:p>
        </w:tc>
        <w:tc>
          <w:tcPr>
            <w:tcW w:w="1090" w:type="dxa"/>
          </w:tcPr>
          <w:p w14:paraId="620AD5A6" w14:textId="1B3B54C0" w:rsidR="00043161" w:rsidRPr="005B1FEF" w:rsidRDefault="00043161" w:rsidP="00043161">
            <w:pPr>
              <w:jc w:val="center"/>
              <w:rPr>
                <w:rFonts w:ascii="VIC" w:hAnsi="VIC"/>
                <w:sz w:val="18"/>
                <w:szCs w:val="18"/>
              </w:rPr>
            </w:pPr>
            <w:r w:rsidRPr="001C6D29">
              <w:rPr>
                <w:rFonts w:ascii="VIC" w:eastAsia="VIC" w:hAnsi="VIC"/>
                <w:color w:val="000000"/>
                <w:sz w:val="18"/>
                <w:szCs w:val="18"/>
              </w:rPr>
              <w:t>186.4</w:t>
            </w:r>
          </w:p>
        </w:tc>
        <w:tc>
          <w:tcPr>
            <w:tcW w:w="1090" w:type="dxa"/>
          </w:tcPr>
          <w:p w14:paraId="54B32628" w14:textId="7CA9C0BF" w:rsidR="00043161" w:rsidRPr="005B1FEF" w:rsidRDefault="00043161" w:rsidP="00043161">
            <w:pPr>
              <w:jc w:val="center"/>
              <w:rPr>
                <w:rFonts w:ascii="VIC" w:hAnsi="VIC"/>
                <w:sz w:val="18"/>
                <w:szCs w:val="18"/>
              </w:rPr>
            </w:pPr>
            <w:r w:rsidRPr="001C6D29">
              <w:rPr>
                <w:rFonts w:ascii="VIC" w:eastAsia="VIC" w:hAnsi="VIC"/>
                <w:color w:val="000000"/>
                <w:sz w:val="18"/>
                <w:szCs w:val="18"/>
              </w:rPr>
              <w:t>1%</w:t>
            </w:r>
          </w:p>
        </w:tc>
        <w:tc>
          <w:tcPr>
            <w:tcW w:w="1090" w:type="dxa"/>
          </w:tcPr>
          <w:p w14:paraId="77CBB919" w14:textId="1A121F1F" w:rsidR="00043161" w:rsidRPr="005B1FEF" w:rsidRDefault="00043161" w:rsidP="00043161">
            <w:pPr>
              <w:jc w:val="center"/>
              <w:rPr>
                <w:rFonts w:ascii="VIC" w:hAnsi="VIC"/>
                <w:sz w:val="18"/>
                <w:szCs w:val="18"/>
              </w:rPr>
            </w:pPr>
            <w:r w:rsidRPr="001C6D29">
              <w:rPr>
                <w:rFonts w:ascii="VIC" w:eastAsia="VIC" w:hAnsi="VIC"/>
                <w:color w:val="000000"/>
                <w:sz w:val="18"/>
                <w:szCs w:val="18"/>
              </w:rPr>
              <w:t>119.8</w:t>
            </w:r>
          </w:p>
        </w:tc>
        <w:tc>
          <w:tcPr>
            <w:tcW w:w="1090" w:type="dxa"/>
          </w:tcPr>
          <w:p w14:paraId="5D88FBDA" w14:textId="7EC00686" w:rsidR="00043161" w:rsidRPr="005B1FEF" w:rsidRDefault="00043161" w:rsidP="00043161">
            <w:pPr>
              <w:jc w:val="center"/>
              <w:rPr>
                <w:rFonts w:ascii="VIC" w:hAnsi="VIC"/>
                <w:sz w:val="18"/>
                <w:szCs w:val="18"/>
              </w:rPr>
            </w:pPr>
            <w:r w:rsidRPr="001C6D29">
              <w:rPr>
                <w:rFonts w:ascii="VIC" w:eastAsia="VIC" w:hAnsi="VIC"/>
                <w:color w:val="000000"/>
                <w:sz w:val="18"/>
                <w:szCs w:val="18"/>
              </w:rPr>
              <w:t>14%</w:t>
            </w:r>
          </w:p>
        </w:tc>
        <w:tc>
          <w:tcPr>
            <w:tcW w:w="1090" w:type="dxa"/>
          </w:tcPr>
          <w:p w14:paraId="6B32B921" w14:textId="2465F25E" w:rsidR="00043161" w:rsidRPr="005B1FEF" w:rsidRDefault="00043161" w:rsidP="00043161">
            <w:pPr>
              <w:jc w:val="center"/>
              <w:rPr>
                <w:rFonts w:ascii="VIC" w:hAnsi="VIC"/>
                <w:sz w:val="18"/>
                <w:szCs w:val="18"/>
              </w:rPr>
            </w:pPr>
            <w:r w:rsidRPr="001C6D29">
              <w:rPr>
                <w:rFonts w:ascii="VIC" w:eastAsia="VIC" w:hAnsi="VIC"/>
                <w:color w:val="000000"/>
                <w:sz w:val="18"/>
                <w:szCs w:val="18"/>
              </w:rPr>
              <w:t>13%</w:t>
            </w:r>
          </w:p>
        </w:tc>
        <w:tc>
          <w:tcPr>
            <w:tcW w:w="1090" w:type="dxa"/>
          </w:tcPr>
          <w:p w14:paraId="13F50626" w14:textId="568CCEB7" w:rsidR="00043161" w:rsidRPr="005B1FEF" w:rsidRDefault="00043161" w:rsidP="00043161">
            <w:pPr>
              <w:jc w:val="center"/>
              <w:rPr>
                <w:rFonts w:ascii="VIC" w:hAnsi="VIC"/>
                <w:sz w:val="18"/>
                <w:szCs w:val="18"/>
              </w:rPr>
            </w:pPr>
            <w:r w:rsidRPr="001C6D29">
              <w:rPr>
                <w:rFonts w:ascii="VIC" w:eastAsia="VIC" w:hAnsi="VIC"/>
                <w:color w:val="000000"/>
                <w:sz w:val="18"/>
                <w:szCs w:val="18"/>
              </w:rPr>
              <w:t>100%</w:t>
            </w:r>
          </w:p>
        </w:tc>
        <w:tc>
          <w:tcPr>
            <w:tcW w:w="1091" w:type="dxa"/>
          </w:tcPr>
          <w:p w14:paraId="39F9ADA8" w14:textId="0DDF062C" w:rsidR="00043161" w:rsidRPr="005B1FEF" w:rsidRDefault="00043161" w:rsidP="00043161">
            <w:pPr>
              <w:jc w:val="center"/>
              <w:rPr>
                <w:rFonts w:ascii="VIC" w:hAnsi="VIC"/>
                <w:sz w:val="18"/>
                <w:szCs w:val="18"/>
              </w:rPr>
            </w:pPr>
            <w:r w:rsidRPr="001C6D29">
              <w:rPr>
                <w:rFonts w:ascii="VIC" w:eastAsia="VIC" w:hAnsi="VIC"/>
                <w:color w:val="000000"/>
                <w:sz w:val="18"/>
                <w:szCs w:val="18"/>
              </w:rPr>
              <w:t>14.0</w:t>
            </w:r>
          </w:p>
        </w:tc>
      </w:tr>
      <w:tr w:rsidR="00043161" w:rsidRPr="00A6366B" w14:paraId="334CF660" w14:textId="77777777" w:rsidTr="00FC59A5">
        <w:tc>
          <w:tcPr>
            <w:tcW w:w="1570" w:type="dxa"/>
            <w:vMerge/>
          </w:tcPr>
          <w:p w14:paraId="7C203580" w14:textId="77777777" w:rsidR="00043161" w:rsidRPr="00382424" w:rsidRDefault="00043161" w:rsidP="00043161">
            <w:pPr>
              <w:pStyle w:val="DHHStabletext"/>
              <w:spacing w:before="0" w:after="0"/>
              <w:rPr>
                <w:rFonts w:ascii="VIC" w:hAnsi="VIC"/>
                <w:sz w:val="18"/>
                <w:szCs w:val="18"/>
              </w:rPr>
            </w:pPr>
          </w:p>
        </w:tc>
        <w:tc>
          <w:tcPr>
            <w:tcW w:w="2835" w:type="dxa"/>
            <w:vMerge w:val="restart"/>
          </w:tcPr>
          <w:p w14:paraId="7AB168F5" w14:textId="534DFB3A"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Dandenong</w:t>
            </w:r>
          </w:p>
        </w:tc>
        <w:tc>
          <w:tcPr>
            <w:tcW w:w="2696" w:type="dxa"/>
          </w:tcPr>
          <w:p w14:paraId="031469C8" w14:textId="682401FB" w:rsidR="00043161" w:rsidRPr="005B1FEF" w:rsidRDefault="00043161" w:rsidP="00043161">
            <w:pPr>
              <w:rPr>
                <w:rFonts w:ascii="VIC" w:hAnsi="VIC"/>
                <w:sz w:val="18"/>
                <w:szCs w:val="18"/>
              </w:rPr>
            </w:pPr>
            <w:r w:rsidRPr="001C6D29">
              <w:rPr>
                <w:rFonts w:ascii="VIC" w:eastAsia="VIC" w:hAnsi="VIC"/>
                <w:color w:val="000000"/>
                <w:sz w:val="18"/>
                <w:szCs w:val="18"/>
              </w:rPr>
              <w:t>Dandenong Youth PARC*</w:t>
            </w:r>
          </w:p>
        </w:tc>
        <w:tc>
          <w:tcPr>
            <w:tcW w:w="1090" w:type="dxa"/>
          </w:tcPr>
          <w:p w14:paraId="412ACAFD" w14:textId="15EB8F5E" w:rsidR="00043161" w:rsidRPr="005B1FEF" w:rsidRDefault="00043161" w:rsidP="00043161">
            <w:pPr>
              <w:jc w:val="center"/>
              <w:rPr>
                <w:rFonts w:ascii="VIC" w:hAnsi="VIC"/>
                <w:sz w:val="18"/>
                <w:szCs w:val="18"/>
              </w:rPr>
            </w:pPr>
            <w:r w:rsidRPr="001C6D29">
              <w:rPr>
                <w:rFonts w:ascii="VIC" w:eastAsia="VIC" w:hAnsi="VIC"/>
                <w:color w:val="000000"/>
                <w:sz w:val="18"/>
                <w:szCs w:val="18"/>
              </w:rPr>
              <w:t>74%</w:t>
            </w:r>
          </w:p>
        </w:tc>
        <w:tc>
          <w:tcPr>
            <w:tcW w:w="1090" w:type="dxa"/>
          </w:tcPr>
          <w:p w14:paraId="21BA21A2" w14:textId="3D6FD578" w:rsidR="00043161" w:rsidRPr="005B1FEF" w:rsidRDefault="00043161" w:rsidP="00043161">
            <w:pPr>
              <w:jc w:val="center"/>
              <w:rPr>
                <w:rFonts w:ascii="VIC" w:hAnsi="VIC"/>
                <w:sz w:val="18"/>
                <w:szCs w:val="18"/>
              </w:rPr>
            </w:pPr>
            <w:r w:rsidRPr="001C6D29">
              <w:rPr>
                <w:rFonts w:ascii="VIC" w:eastAsia="VIC" w:hAnsi="VIC"/>
                <w:color w:val="000000"/>
                <w:sz w:val="18"/>
                <w:szCs w:val="18"/>
              </w:rPr>
              <w:t>13.0</w:t>
            </w:r>
          </w:p>
        </w:tc>
        <w:tc>
          <w:tcPr>
            <w:tcW w:w="1090" w:type="dxa"/>
          </w:tcPr>
          <w:p w14:paraId="7CA90689" w14:textId="414E8E60"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7B6CA8EE" w14:textId="365BC972" w:rsidR="00043161" w:rsidRPr="005B1FEF" w:rsidRDefault="00043161" w:rsidP="00043161">
            <w:pPr>
              <w:jc w:val="center"/>
              <w:rPr>
                <w:rFonts w:ascii="VIC" w:hAnsi="VIC"/>
                <w:sz w:val="18"/>
                <w:szCs w:val="18"/>
              </w:rPr>
            </w:pPr>
            <w:r w:rsidRPr="001C6D29">
              <w:rPr>
                <w:rFonts w:ascii="VIC" w:eastAsia="VIC" w:hAnsi="VIC"/>
                <w:color w:val="000000"/>
                <w:sz w:val="18"/>
                <w:szCs w:val="18"/>
              </w:rPr>
              <w:t>12.9</w:t>
            </w:r>
          </w:p>
        </w:tc>
        <w:tc>
          <w:tcPr>
            <w:tcW w:w="1090" w:type="dxa"/>
          </w:tcPr>
          <w:p w14:paraId="1299B9B6" w14:textId="4F422F25" w:rsidR="00043161" w:rsidRPr="005B1FEF" w:rsidRDefault="00043161" w:rsidP="00043161">
            <w:pPr>
              <w:jc w:val="center"/>
              <w:rPr>
                <w:rFonts w:ascii="VIC" w:hAnsi="VIC"/>
                <w:sz w:val="18"/>
                <w:szCs w:val="18"/>
              </w:rPr>
            </w:pPr>
            <w:r w:rsidRPr="001C6D29">
              <w:rPr>
                <w:rFonts w:ascii="VIC" w:eastAsia="VIC" w:hAnsi="VIC"/>
                <w:color w:val="000000"/>
                <w:sz w:val="18"/>
                <w:szCs w:val="18"/>
              </w:rPr>
              <w:t>7%</w:t>
            </w:r>
          </w:p>
        </w:tc>
        <w:tc>
          <w:tcPr>
            <w:tcW w:w="1090" w:type="dxa"/>
          </w:tcPr>
          <w:p w14:paraId="2E762959" w14:textId="579E8F19" w:rsidR="00043161" w:rsidRPr="005B1FEF" w:rsidRDefault="00043161" w:rsidP="00043161">
            <w:pPr>
              <w:jc w:val="center"/>
              <w:rPr>
                <w:rFonts w:ascii="VIC" w:hAnsi="VIC"/>
                <w:sz w:val="18"/>
                <w:szCs w:val="18"/>
              </w:rPr>
            </w:pPr>
            <w:r w:rsidRPr="001C6D29">
              <w:rPr>
                <w:rFonts w:ascii="VIC" w:eastAsia="VIC" w:hAnsi="VIC"/>
                <w:color w:val="000000"/>
                <w:sz w:val="18"/>
                <w:szCs w:val="18"/>
              </w:rPr>
              <w:t>14%</w:t>
            </w:r>
          </w:p>
        </w:tc>
        <w:tc>
          <w:tcPr>
            <w:tcW w:w="1090" w:type="dxa"/>
          </w:tcPr>
          <w:p w14:paraId="061D17F2" w14:textId="759BCE97" w:rsidR="00043161" w:rsidRPr="005B1FEF" w:rsidRDefault="00043161" w:rsidP="00043161">
            <w:pPr>
              <w:jc w:val="center"/>
              <w:rPr>
                <w:rFonts w:ascii="VIC" w:hAnsi="VIC"/>
                <w:sz w:val="18"/>
                <w:szCs w:val="18"/>
              </w:rPr>
            </w:pPr>
            <w:r w:rsidRPr="001C6D29">
              <w:rPr>
                <w:rFonts w:ascii="VIC" w:eastAsia="VIC" w:hAnsi="VIC"/>
                <w:color w:val="000000"/>
                <w:sz w:val="18"/>
                <w:szCs w:val="18"/>
              </w:rPr>
              <w:t>92%</w:t>
            </w:r>
          </w:p>
        </w:tc>
        <w:tc>
          <w:tcPr>
            <w:tcW w:w="1091" w:type="dxa"/>
          </w:tcPr>
          <w:p w14:paraId="252C65E0" w14:textId="4ECD692A" w:rsidR="00043161" w:rsidRPr="005B1FEF" w:rsidRDefault="00043161" w:rsidP="00043161">
            <w:pPr>
              <w:jc w:val="center"/>
              <w:rPr>
                <w:rFonts w:ascii="VIC" w:hAnsi="VIC"/>
                <w:sz w:val="18"/>
                <w:szCs w:val="18"/>
              </w:rPr>
            </w:pPr>
            <w:r w:rsidRPr="001C6D29">
              <w:rPr>
                <w:rFonts w:ascii="VIC" w:eastAsia="VIC" w:hAnsi="VIC"/>
                <w:color w:val="000000"/>
                <w:sz w:val="18"/>
                <w:szCs w:val="18"/>
              </w:rPr>
              <w:t>13.9</w:t>
            </w:r>
          </w:p>
        </w:tc>
      </w:tr>
      <w:tr w:rsidR="00043161" w:rsidRPr="00A6366B" w14:paraId="43FA5C51" w14:textId="77777777" w:rsidTr="00FC59A5">
        <w:tc>
          <w:tcPr>
            <w:tcW w:w="1570" w:type="dxa"/>
            <w:vMerge/>
          </w:tcPr>
          <w:p w14:paraId="2A949CF7" w14:textId="77777777" w:rsidR="00043161" w:rsidRPr="00382424" w:rsidRDefault="00043161" w:rsidP="00043161">
            <w:pPr>
              <w:pStyle w:val="DHHStabletext"/>
              <w:spacing w:before="0" w:after="0"/>
              <w:rPr>
                <w:rFonts w:ascii="VIC" w:hAnsi="VIC"/>
                <w:sz w:val="18"/>
                <w:szCs w:val="18"/>
              </w:rPr>
            </w:pPr>
          </w:p>
        </w:tc>
        <w:tc>
          <w:tcPr>
            <w:tcW w:w="2835" w:type="dxa"/>
            <w:vMerge/>
          </w:tcPr>
          <w:p w14:paraId="22566C46" w14:textId="77777777" w:rsidR="00043161" w:rsidRPr="006F4A3D" w:rsidRDefault="00043161" w:rsidP="00043161">
            <w:pPr>
              <w:pStyle w:val="DHHStabletext"/>
              <w:spacing w:before="0" w:after="0"/>
              <w:rPr>
                <w:rFonts w:ascii="VIC" w:eastAsia="Verdana" w:hAnsi="VIC"/>
                <w:color w:val="000000"/>
                <w:sz w:val="18"/>
                <w:szCs w:val="18"/>
              </w:rPr>
            </w:pPr>
          </w:p>
        </w:tc>
        <w:tc>
          <w:tcPr>
            <w:tcW w:w="2696" w:type="dxa"/>
          </w:tcPr>
          <w:p w14:paraId="68848A46" w14:textId="26A8633D" w:rsidR="00043161" w:rsidRPr="005B1FEF" w:rsidRDefault="00043161" w:rsidP="00043161">
            <w:pPr>
              <w:rPr>
                <w:rFonts w:ascii="VIC" w:hAnsi="VIC"/>
                <w:sz w:val="18"/>
                <w:szCs w:val="18"/>
              </w:rPr>
            </w:pPr>
            <w:r w:rsidRPr="001C6D29">
              <w:rPr>
                <w:rFonts w:ascii="VIC" w:eastAsia="VIC" w:hAnsi="VIC"/>
                <w:color w:val="000000"/>
                <w:sz w:val="18"/>
                <w:szCs w:val="18"/>
              </w:rPr>
              <w:t>Springvale Women's PARC</w:t>
            </w:r>
          </w:p>
        </w:tc>
        <w:tc>
          <w:tcPr>
            <w:tcW w:w="1090" w:type="dxa"/>
          </w:tcPr>
          <w:p w14:paraId="3FB99F42" w14:textId="38DACE6C" w:rsidR="00043161" w:rsidRPr="005B1FEF" w:rsidRDefault="00043161" w:rsidP="00043161">
            <w:pPr>
              <w:jc w:val="center"/>
              <w:rPr>
                <w:rFonts w:ascii="VIC" w:hAnsi="VIC"/>
                <w:sz w:val="18"/>
                <w:szCs w:val="18"/>
              </w:rPr>
            </w:pPr>
            <w:r w:rsidRPr="001C6D29">
              <w:rPr>
                <w:rFonts w:ascii="VIC" w:eastAsia="VIC" w:hAnsi="VIC"/>
                <w:color w:val="000000"/>
                <w:sz w:val="18"/>
                <w:szCs w:val="18"/>
              </w:rPr>
              <w:t>67%</w:t>
            </w:r>
          </w:p>
        </w:tc>
        <w:tc>
          <w:tcPr>
            <w:tcW w:w="1090" w:type="dxa"/>
          </w:tcPr>
          <w:p w14:paraId="4F1F7C2B" w14:textId="21A046ED" w:rsidR="00043161" w:rsidRPr="005B1FEF" w:rsidRDefault="00043161" w:rsidP="00043161">
            <w:pPr>
              <w:jc w:val="center"/>
              <w:rPr>
                <w:rFonts w:ascii="VIC" w:hAnsi="VIC"/>
                <w:sz w:val="18"/>
                <w:szCs w:val="18"/>
              </w:rPr>
            </w:pPr>
            <w:r w:rsidRPr="001C6D29">
              <w:rPr>
                <w:rFonts w:ascii="VIC" w:eastAsia="VIC" w:hAnsi="VIC"/>
                <w:color w:val="000000"/>
                <w:sz w:val="18"/>
                <w:szCs w:val="18"/>
              </w:rPr>
              <w:t>11.6</w:t>
            </w:r>
          </w:p>
        </w:tc>
        <w:tc>
          <w:tcPr>
            <w:tcW w:w="1090" w:type="dxa"/>
          </w:tcPr>
          <w:p w14:paraId="05EB6B9F" w14:textId="1895073B"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338C58C0" w14:textId="344433EF" w:rsidR="00043161" w:rsidRPr="005B1FEF" w:rsidRDefault="00043161" w:rsidP="00043161">
            <w:pPr>
              <w:jc w:val="center"/>
              <w:rPr>
                <w:rFonts w:ascii="VIC" w:hAnsi="VIC"/>
                <w:sz w:val="18"/>
                <w:szCs w:val="18"/>
              </w:rPr>
            </w:pPr>
            <w:r w:rsidRPr="001C6D29">
              <w:rPr>
                <w:rFonts w:ascii="VIC" w:eastAsia="VIC" w:hAnsi="VIC"/>
                <w:color w:val="000000"/>
                <w:sz w:val="18"/>
                <w:szCs w:val="18"/>
              </w:rPr>
              <w:t>12.2</w:t>
            </w:r>
          </w:p>
        </w:tc>
        <w:tc>
          <w:tcPr>
            <w:tcW w:w="1090" w:type="dxa"/>
          </w:tcPr>
          <w:p w14:paraId="2A359B1D" w14:textId="2309F20A" w:rsidR="00043161" w:rsidRPr="005B1FEF" w:rsidRDefault="00043161" w:rsidP="00043161">
            <w:pPr>
              <w:jc w:val="center"/>
              <w:rPr>
                <w:rFonts w:ascii="VIC" w:hAnsi="VIC"/>
                <w:sz w:val="18"/>
                <w:szCs w:val="18"/>
              </w:rPr>
            </w:pPr>
            <w:r w:rsidRPr="001C6D29">
              <w:rPr>
                <w:rFonts w:ascii="VIC" w:eastAsia="VIC" w:hAnsi="VIC"/>
                <w:color w:val="000000"/>
                <w:sz w:val="18"/>
                <w:szCs w:val="18"/>
              </w:rPr>
              <w:t>11%</w:t>
            </w:r>
          </w:p>
        </w:tc>
        <w:tc>
          <w:tcPr>
            <w:tcW w:w="1090" w:type="dxa"/>
          </w:tcPr>
          <w:p w14:paraId="658C6772" w14:textId="74BFFBC5" w:rsidR="00043161" w:rsidRPr="005B1FEF" w:rsidRDefault="00043161" w:rsidP="00043161">
            <w:pPr>
              <w:jc w:val="center"/>
              <w:rPr>
                <w:rFonts w:ascii="VIC" w:hAnsi="VIC"/>
                <w:sz w:val="18"/>
                <w:szCs w:val="18"/>
              </w:rPr>
            </w:pPr>
            <w:r w:rsidRPr="001C6D29">
              <w:rPr>
                <w:rFonts w:ascii="VIC" w:eastAsia="VIC" w:hAnsi="VIC"/>
                <w:color w:val="000000"/>
                <w:sz w:val="18"/>
                <w:szCs w:val="18"/>
              </w:rPr>
              <w:t>10%</w:t>
            </w:r>
          </w:p>
        </w:tc>
        <w:tc>
          <w:tcPr>
            <w:tcW w:w="1090" w:type="dxa"/>
          </w:tcPr>
          <w:p w14:paraId="56697E4B" w14:textId="744C07FC" w:rsidR="00043161" w:rsidRPr="005B1FEF" w:rsidRDefault="00043161" w:rsidP="00043161">
            <w:pPr>
              <w:jc w:val="center"/>
              <w:rPr>
                <w:rFonts w:ascii="VIC" w:hAnsi="VIC"/>
                <w:sz w:val="18"/>
                <w:szCs w:val="18"/>
              </w:rPr>
            </w:pPr>
            <w:r w:rsidRPr="001C6D29">
              <w:rPr>
                <w:rFonts w:ascii="VIC" w:eastAsia="VIC" w:hAnsi="VIC"/>
                <w:color w:val="000000"/>
                <w:sz w:val="18"/>
                <w:szCs w:val="18"/>
              </w:rPr>
              <w:t>98%</w:t>
            </w:r>
          </w:p>
        </w:tc>
        <w:tc>
          <w:tcPr>
            <w:tcW w:w="1091" w:type="dxa"/>
          </w:tcPr>
          <w:p w14:paraId="281EE315" w14:textId="2DAB6178" w:rsidR="00043161" w:rsidRPr="005B1FEF" w:rsidRDefault="00043161" w:rsidP="00043161">
            <w:pPr>
              <w:jc w:val="center"/>
              <w:rPr>
                <w:rFonts w:ascii="VIC" w:hAnsi="VIC"/>
                <w:sz w:val="18"/>
                <w:szCs w:val="18"/>
              </w:rPr>
            </w:pPr>
            <w:r w:rsidRPr="001C6D29">
              <w:rPr>
                <w:rFonts w:ascii="VIC" w:eastAsia="VIC" w:hAnsi="VIC"/>
                <w:color w:val="000000"/>
                <w:sz w:val="18"/>
                <w:szCs w:val="18"/>
              </w:rPr>
              <w:t>14.4</w:t>
            </w:r>
          </w:p>
        </w:tc>
      </w:tr>
      <w:tr w:rsidR="00043161" w:rsidRPr="00A6366B" w14:paraId="3CED8A57" w14:textId="77777777" w:rsidTr="00FC59A5">
        <w:tc>
          <w:tcPr>
            <w:tcW w:w="1570" w:type="dxa"/>
            <w:vMerge/>
          </w:tcPr>
          <w:p w14:paraId="29D3982E" w14:textId="77777777" w:rsidR="00043161" w:rsidRPr="00382424" w:rsidRDefault="00043161" w:rsidP="00043161">
            <w:pPr>
              <w:pStyle w:val="DHHStabletext"/>
              <w:spacing w:before="0" w:after="0"/>
              <w:rPr>
                <w:rFonts w:ascii="VIC" w:hAnsi="VIC"/>
                <w:sz w:val="18"/>
                <w:szCs w:val="18"/>
              </w:rPr>
            </w:pPr>
          </w:p>
        </w:tc>
        <w:tc>
          <w:tcPr>
            <w:tcW w:w="2835" w:type="dxa"/>
          </w:tcPr>
          <w:p w14:paraId="3581F0A2" w14:textId="480735EC"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Middle South (Monash Adult) **</w:t>
            </w:r>
          </w:p>
        </w:tc>
        <w:tc>
          <w:tcPr>
            <w:tcW w:w="2696" w:type="dxa"/>
          </w:tcPr>
          <w:p w14:paraId="54F93B1C" w14:textId="0DCE5A42" w:rsidR="00043161" w:rsidRPr="005B1FEF" w:rsidRDefault="00043161" w:rsidP="00043161">
            <w:pPr>
              <w:rPr>
                <w:rFonts w:ascii="VIC" w:hAnsi="VIC"/>
                <w:sz w:val="18"/>
                <w:szCs w:val="18"/>
              </w:rPr>
            </w:pPr>
            <w:r w:rsidRPr="001C6D29">
              <w:rPr>
                <w:rFonts w:ascii="VIC" w:eastAsia="VIC" w:hAnsi="VIC"/>
                <w:color w:val="000000"/>
                <w:sz w:val="18"/>
                <w:szCs w:val="18"/>
              </w:rPr>
              <w:t>Clayton PARC</w:t>
            </w:r>
          </w:p>
        </w:tc>
        <w:tc>
          <w:tcPr>
            <w:tcW w:w="1090" w:type="dxa"/>
          </w:tcPr>
          <w:p w14:paraId="785D8D37" w14:textId="25BD3014" w:rsidR="00043161" w:rsidRPr="005B1FEF" w:rsidRDefault="00043161" w:rsidP="00043161">
            <w:pPr>
              <w:jc w:val="center"/>
              <w:rPr>
                <w:rFonts w:ascii="VIC" w:hAnsi="VIC"/>
                <w:sz w:val="18"/>
                <w:szCs w:val="18"/>
              </w:rPr>
            </w:pPr>
            <w:r w:rsidRPr="001C6D29">
              <w:rPr>
                <w:rFonts w:ascii="VIC" w:eastAsia="VIC" w:hAnsi="VIC"/>
                <w:color w:val="000000"/>
                <w:sz w:val="18"/>
                <w:szCs w:val="18"/>
              </w:rPr>
              <w:t>72%</w:t>
            </w:r>
          </w:p>
        </w:tc>
        <w:tc>
          <w:tcPr>
            <w:tcW w:w="1090" w:type="dxa"/>
          </w:tcPr>
          <w:p w14:paraId="37FF7456" w14:textId="6320FABC" w:rsidR="00043161" w:rsidRPr="005B1FEF" w:rsidRDefault="00043161" w:rsidP="00043161">
            <w:pPr>
              <w:jc w:val="center"/>
              <w:rPr>
                <w:rFonts w:ascii="VIC" w:hAnsi="VIC"/>
                <w:sz w:val="18"/>
                <w:szCs w:val="18"/>
              </w:rPr>
            </w:pPr>
            <w:r w:rsidRPr="001C6D29">
              <w:rPr>
                <w:rFonts w:ascii="VIC" w:eastAsia="VIC" w:hAnsi="VIC"/>
                <w:color w:val="000000"/>
                <w:sz w:val="18"/>
                <w:szCs w:val="18"/>
              </w:rPr>
              <w:t>19.4</w:t>
            </w:r>
          </w:p>
        </w:tc>
        <w:tc>
          <w:tcPr>
            <w:tcW w:w="1090" w:type="dxa"/>
          </w:tcPr>
          <w:p w14:paraId="5E1EDCBC" w14:textId="477278ED"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6106FBCD" w14:textId="4A87DDB4" w:rsidR="00043161" w:rsidRPr="005B1FEF" w:rsidRDefault="00043161" w:rsidP="00043161">
            <w:pPr>
              <w:jc w:val="center"/>
              <w:rPr>
                <w:rFonts w:ascii="VIC" w:hAnsi="VIC"/>
                <w:sz w:val="18"/>
                <w:szCs w:val="18"/>
              </w:rPr>
            </w:pPr>
            <w:r w:rsidRPr="001C6D29">
              <w:rPr>
                <w:rFonts w:ascii="VIC" w:eastAsia="VIC" w:hAnsi="VIC"/>
                <w:color w:val="000000"/>
                <w:sz w:val="18"/>
                <w:szCs w:val="18"/>
              </w:rPr>
              <w:t>19.0</w:t>
            </w:r>
          </w:p>
        </w:tc>
        <w:tc>
          <w:tcPr>
            <w:tcW w:w="1090" w:type="dxa"/>
          </w:tcPr>
          <w:p w14:paraId="63F6C9B4" w14:textId="1605A882"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0DA4DD41" w14:textId="0CBAE257" w:rsidR="00043161" w:rsidRPr="005B1FEF" w:rsidRDefault="00043161" w:rsidP="00043161">
            <w:pPr>
              <w:jc w:val="center"/>
              <w:rPr>
                <w:rFonts w:ascii="VIC" w:hAnsi="VIC"/>
                <w:sz w:val="18"/>
                <w:szCs w:val="18"/>
              </w:rPr>
            </w:pPr>
            <w:r w:rsidRPr="001C6D29">
              <w:rPr>
                <w:rFonts w:ascii="VIC" w:eastAsia="VIC" w:hAnsi="VIC"/>
                <w:color w:val="000000"/>
                <w:sz w:val="18"/>
                <w:szCs w:val="18"/>
              </w:rPr>
              <w:t>7%</w:t>
            </w:r>
          </w:p>
        </w:tc>
        <w:tc>
          <w:tcPr>
            <w:tcW w:w="1090" w:type="dxa"/>
          </w:tcPr>
          <w:p w14:paraId="08C8B872" w14:textId="5D62F766" w:rsidR="00043161" w:rsidRPr="005B1FEF" w:rsidRDefault="00043161" w:rsidP="00043161">
            <w:pPr>
              <w:jc w:val="center"/>
              <w:rPr>
                <w:rFonts w:ascii="VIC" w:hAnsi="VIC"/>
                <w:sz w:val="18"/>
                <w:szCs w:val="18"/>
              </w:rPr>
            </w:pPr>
            <w:r w:rsidRPr="001C6D29">
              <w:rPr>
                <w:rFonts w:ascii="VIC" w:eastAsia="VIC" w:hAnsi="VIC"/>
                <w:color w:val="000000"/>
                <w:sz w:val="18"/>
                <w:szCs w:val="18"/>
              </w:rPr>
              <w:t>99%</w:t>
            </w:r>
          </w:p>
        </w:tc>
        <w:tc>
          <w:tcPr>
            <w:tcW w:w="1091" w:type="dxa"/>
          </w:tcPr>
          <w:p w14:paraId="175898E0" w14:textId="513CC0ED" w:rsidR="00043161" w:rsidRPr="005B1FEF" w:rsidRDefault="00043161" w:rsidP="00043161">
            <w:pPr>
              <w:jc w:val="center"/>
              <w:rPr>
                <w:rFonts w:ascii="VIC" w:hAnsi="VIC"/>
                <w:sz w:val="18"/>
                <w:szCs w:val="18"/>
              </w:rPr>
            </w:pPr>
            <w:r w:rsidRPr="001C6D29">
              <w:rPr>
                <w:rFonts w:ascii="VIC" w:eastAsia="VIC" w:hAnsi="VIC"/>
                <w:color w:val="000000"/>
                <w:sz w:val="18"/>
                <w:szCs w:val="18"/>
              </w:rPr>
              <w:t>11.4</w:t>
            </w:r>
          </w:p>
        </w:tc>
      </w:tr>
      <w:tr w:rsidR="00043161" w:rsidRPr="00A6366B" w14:paraId="3D917613" w14:textId="77777777" w:rsidTr="00FC59A5">
        <w:tc>
          <w:tcPr>
            <w:tcW w:w="1570" w:type="dxa"/>
            <w:vMerge/>
          </w:tcPr>
          <w:p w14:paraId="7FE0F196" w14:textId="77777777" w:rsidR="00043161" w:rsidRPr="00382424" w:rsidRDefault="00043161" w:rsidP="00043161">
            <w:pPr>
              <w:pStyle w:val="DHHStabletext"/>
              <w:spacing w:before="0" w:after="0"/>
              <w:rPr>
                <w:rFonts w:ascii="VIC" w:hAnsi="VIC"/>
                <w:sz w:val="18"/>
                <w:szCs w:val="18"/>
              </w:rPr>
            </w:pPr>
          </w:p>
        </w:tc>
        <w:tc>
          <w:tcPr>
            <w:tcW w:w="2835" w:type="dxa"/>
          </w:tcPr>
          <w:p w14:paraId="73A0FA5B" w14:textId="0DE07C65"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TOTAL</w:t>
            </w:r>
          </w:p>
        </w:tc>
        <w:tc>
          <w:tcPr>
            <w:tcW w:w="2696" w:type="dxa"/>
          </w:tcPr>
          <w:p w14:paraId="01B1606F" w14:textId="3BA752F3" w:rsidR="00043161" w:rsidRPr="005B1FEF" w:rsidRDefault="00043161" w:rsidP="00043161">
            <w:pPr>
              <w:rPr>
                <w:rFonts w:ascii="VIC" w:hAnsi="VIC"/>
                <w:sz w:val="18"/>
                <w:szCs w:val="18"/>
              </w:rPr>
            </w:pPr>
            <w:r w:rsidRPr="001C6D29">
              <w:rPr>
                <w:rFonts w:ascii="VIC" w:eastAsia="VIC" w:hAnsi="VIC"/>
                <w:color w:val="000000"/>
                <w:sz w:val="18"/>
                <w:szCs w:val="18"/>
              </w:rPr>
              <w:t xml:space="preserve"> </w:t>
            </w:r>
          </w:p>
        </w:tc>
        <w:tc>
          <w:tcPr>
            <w:tcW w:w="1090" w:type="dxa"/>
          </w:tcPr>
          <w:p w14:paraId="0CCD410B" w14:textId="54830E67" w:rsidR="00043161" w:rsidRPr="005B1FEF" w:rsidRDefault="00043161" w:rsidP="00043161">
            <w:pPr>
              <w:jc w:val="center"/>
              <w:rPr>
                <w:rFonts w:ascii="VIC" w:hAnsi="VIC"/>
                <w:sz w:val="18"/>
                <w:szCs w:val="18"/>
              </w:rPr>
            </w:pPr>
            <w:r w:rsidRPr="001C6D29">
              <w:rPr>
                <w:rFonts w:ascii="VIC" w:eastAsia="VIC" w:hAnsi="VIC"/>
                <w:color w:val="000000"/>
                <w:sz w:val="18"/>
                <w:szCs w:val="18"/>
              </w:rPr>
              <w:t>79%</w:t>
            </w:r>
          </w:p>
        </w:tc>
        <w:tc>
          <w:tcPr>
            <w:tcW w:w="1090" w:type="dxa"/>
          </w:tcPr>
          <w:p w14:paraId="3944F7C0" w14:textId="35DC73BC" w:rsidR="00043161" w:rsidRPr="005B1FEF" w:rsidRDefault="00043161" w:rsidP="00043161">
            <w:pPr>
              <w:jc w:val="center"/>
              <w:rPr>
                <w:rFonts w:ascii="VIC" w:hAnsi="VIC"/>
                <w:sz w:val="18"/>
                <w:szCs w:val="18"/>
              </w:rPr>
            </w:pPr>
            <w:r w:rsidRPr="001C6D29">
              <w:rPr>
                <w:rFonts w:ascii="VIC" w:eastAsia="VIC" w:hAnsi="VIC"/>
                <w:color w:val="000000"/>
                <w:sz w:val="18"/>
                <w:szCs w:val="18"/>
              </w:rPr>
              <w:t>21.0</w:t>
            </w:r>
          </w:p>
        </w:tc>
        <w:tc>
          <w:tcPr>
            <w:tcW w:w="1090" w:type="dxa"/>
          </w:tcPr>
          <w:p w14:paraId="25E1466D" w14:textId="67508F98"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Pr>
          <w:p w14:paraId="4E578B4E" w14:textId="0A8E8B8E" w:rsidR="00043161" w:rsidRPr="005B1FEF" w:rsidRDefault="00043161" w:rsidP="00043161">
            <w:pPr>
              <w:jc w:val="center"/>
              <w:rPr>
                <w:rFonts w:ascii="VIC" w:hAnsi="VIC"/>
                <w:sz w:val="18"/>
                <w:szCs w:val="18"/>
              </w:rPr>
            </w:pPr>
            <w:r w:rsidRPr="001C6D29">
              <w:rPr>
                <w:rFonts w:ascii="VIC" w:eastAsia="VIC" w:hAnsi="VIC"/>
                <w:color w:val="000000"/>
                <w:sz w:val="18"/>
                <w:szCs w:val="18"/>
              </w:rPr>
              <w:t>22.7</w:t>
            </w:r>
          </w:p>
        </w:tc>
        <w:tc>
          <w:tcPr>
            <w:tcW w:w="1090" w:type="dxa"/>
          </w:tcPr>
          <w:p w14:paraId="0F8802A9" w14:textId="3D6D06E6" w:rsidR="00043161" w:rsidRPr="005B1FEF" w:rsidRDefault="00043161" w:rsidP="00043161">
            <w:pPr>
              <w:jc w:val="center"/>
              <w:rPr>
                <w:rFonts w:ascii="VIC" w:hAnsi="VIC"/>
                <w:sz w:val="18"/>
                <w:szCs w:val="18"/>
              </w:rPr>
            </w:pPr>
            <w:r w:rsidRPr="001C6D29">
              <w:rPr>
                <w:rFonts w:ascii="VIC" w:eastAsia="VIC" w:hAnsi="VIC"/>
                <w:color w:val="000000"/>
                <w:sz w:val="18"/>
                <w:szCs w:val="18"/>
              </w:rPr>
              <w:t>7%</w:t>
            </w:r>
          </w:p>
        </w:tc>
        <w:tc>
          <w:tcPr>
            <w:tcW w:w="1090" w:type="dxa"/>
          </w:tcPr>
          <w:p w14:paraId="6FDAC045" w14:textId="326E61F8" w:rsidR="00043161" w:rsidRPr="005B1FEF" w:rsidRDefault="00043161" w:rsidP="00043161">
            <w:pPr>
              <w:jc w:val="center"/>
              <w:rPr>
                <w:rFonts w:ascii="VIC" w:hAnsi="VIC"/>
                <w:sz w:val="18"/>
                <w:szCs w:val="18"/>
              </w:rPr>
            </w:pPr>
            <w:r w:rsidRPr="001C6D29">
              <w:rPr>
                <w:rFonts w:ascii="VIC" w:eastAsia="VIC" w:hAnsi="VIC"/>
                <w:color w:val="000000"/>
                <w:sz w:val="18"/>
                <w:szCs w:val="18"/>
              </w:rPr>
              <w:t>10%</w:t>
            </w:r>
          </w:p>
        </w:tc>
        <w:tc>
          <w:tcPr>
            <w:tcW w:w="1090" w:type="dxa"/>
          </w:tcPr>
          <w:p w14:paraId="360EFDB8" w14:textId="5CE9EFF2" w:rsidR="00043161" w:rsidRPr="005B1FEF" w:rsidRDefault="00043161" w:rsidP="00043161">
            <w:pPr>
              <w:jc w:val="center"/>
              <w:rPr>
                <w:rFonts w:ascii="VIC" w:hAnsi="VIC"/>
                <w:sz w:val="18"/>
                <w:szCs w:val="18"/>
              </w:rPr>
            </w:pPr>
            <w:r w:rsidRPr="001C6D29">
              <w:rPr>
                <w:rFonts w:ascii="VIC" w:eastAsia="VIC" w:hAnsi="VIC"/>
                <w:color w:val="000000"/>
                <w:sz w:val="18"/>
                <w:szCs w:val="18"/>
              </w:rPr>
              <w:t>98%</w:t>
            </w:r>
          </w:p>
        </w:tc>
        <w:tc>
          <w:tcPr>
            <w:tcW w:w="1091" w:type="dxa"/>
          </w:tcPr>
          <w:p w14:paraId="78284FFC" w14:textId="415AA32E" w:rsidR="00043161" w:rsidRPr="005B1FEF" w:rsidRDefault="00043161" w:rsidP="00043161">
            <w:pPr>
              <w:jc w:val="center"/>
              <w:rPr>
                <w:rFonts w:ascii="VIC" w:hAnsi="VIC"/>
                <w:sz w:val="18"/>
                <w:szCs w:val="18"/>
              </w:rPr>
            </w:pPr>
            <w:r w:rsidRPr="001C6D29">
              <w:rPr>
                <w:rFonts w:ascii="VIC" w:eastAsia="VIC" w:hAnsi="VIC"/>
                <w:color w:val="000000"/>
                <w:sz w:val="18"/>
                <w:szCs w:val="18"/>
              </w:rPr>
              <w:t>13.3</w:t>
            </w:r>
          </w:p>
        </w:tc>
      </w:tr>
      <w:tr w:rsidR="00043161" w:rsidRPr="00A6366B" w14:paraId="7A2A0237" w14:textId="77777777" w:rsidTr="006D106A">
        <w:tc>
          <w:tcPr>
            <w:tcW w:w="1570" w:type="dxa"/>
            <w:vMerge w:val="restart"/>
            <w:shd w:val="clear" w:color="auto" w:fill="BFCED6"/>
          </w:tcPr>
          <w:p w14:paraId="106B96BD" w14:textId="380B67FF" w:rsidR="00043161" w:rsidRDefault="00043161" w:rsidP="00043161">
            <w:pPr>
              <w:pStyle w:val="DHHStabletext"/>
              <w:spacing w:before="0" w:after="0"/>
              <w:rPr>
                <w:rFonts w:ascii="VIC" w:eastAsia="VIC" w:hAnsi="VIC"/>
                <w:color w:val="000000"/>
                <w:sz w:val="18"/>
              </w:rPr>
            </w:pPr>
            <w:r w:rsidRPr="001C6D29">
              <w:rPr>
                <w:rFonts w:ascii="VIC" w:eastAsia="VIC" w:hAnsi="VIC"/>
                <w:color w:val="000000"/>
                <w:sz w:val="18"/>
                <w:szCs w:val="18"/>
              </w:rPr>
              <w:t>Northern Health</w:t>
            </w:r>
          </w:p>
        </w:tc>
        <w:tc>
          <w:tcPr>
            <w:tcW w:w="2835" w:type="dxa"/>
            <w:shd w:val="clear" w:color="auto" w:fill="BFCED6"/>
          </w:tcPr>
          <w:p w14:paraId="0A82905A" w14:textId="56A60202" w:rsidR="00043161" w:rsidRDefault="00043161" w:rsidP="00043161">
            <w:pPr>
              <w:pStyle w:val="DHHStabletext"/>
              <w:spacing w:before="0" w:after="0"/>
              <w:rPr>
                <w:rFonts w:ascii="VIC" w:eastAsia="VIC" w:hAnsi="VIC"/>
                <w:color w:val="000000"/>
                <w:sz w:val="18"/>
              </w:rPr>
            </w:pPr>
            <w:r w:rsidRPr="001C6D29">
              <w:rPr>
                <w:rFonts w:ascii="VIC" w:eastAsia="VIC" w:hAnsi="VIC"/>
                <w:color w:val="000000"/>
                <w:sz w:val="18"/>
                <w:szCs w:val="18"/>
              </w:rPr>
              <w:t>North West (Broadmeadows)</w:t>
            </w:r>
          </w:p>
        </w:tc>
        <w:tc>
          <w:tcPr>
            <w:tcW w:w="2696" w:type="dxa"/>
            <w:shd w:val="clear" w:color="auto" w:fill="BFCED6"/>
          </w:tcPr>
          <w:p w14:paraId="4DE88F4E" w14:textId="7972DFEE" w:rsidR="00043161" w:rsidRDefault="00043161" w:rsidP="00043161">
            <w:pPr>
              <w:rPr>
                <w:rFonts w:ascii="VIC" w:eastAsia="VIC" w:hAnsi="VIC"/>
                <w:color w:val="000000"/>
                <w:sz w:val="18"/>
              </w:rPr>
            </w:pPr>
            <w:r w:rsidRPr="001C6D29">
              <w:rPr>
                <w:rFonts w:ascii="VIC" w:eastAsia="VIC" w:hAnsi="VIC"/>
                <w:color w:val="000000"/>
                <w:sz w:val="18"/>
                <w:szCs w:val="18"/>
              </w:rPr>
              <w:t>Broadmeadows PARC</w:t>
            </w:r>
          </w:p>
        </w:tc>
        <w:tc>
          <w:tcPr>
            <w:tcW w:w="1090" w:type="dxa"/>
            <w:shd w:val="clear" w:color="auto" w:fill="BFCED6"/>
          </w:tcPr>
          <w:p w14:paraId="6DCE8F88" w14:textId="3E06F9F9" w:rsidR="00043161" w:rsidRDefault="00043161" w:rsidP="00043161">
            <w:pPr>
              <w:jc w:val="center"/>
              <w:rPr>
                <w:rFonts w:ascii="VIC" w:eastAsia="VIC" w:hAnsi="VIC"/>
                <w:color w:val="000000"/>
                <w:sz w:val="18"/>
              </w:rPr>
            </w:pPr>
            <w:r w:rsidRPr="001C6D29">
              <w:rPr>
                <w:rFonts w:ascii="VIC" w:eastAsia="VIC" w:hAnsi="VIC"/>
                <w:color w:val="000000"/>
                <w:sz w:val="18"/>
                <w:szCs w:val="18"/>
              </w:rPr>
              <w:t>79%</w:t>
            </w:r>
          </w:p>
        </w:tc>
        <w:tc>
          <w:tcPr>
            <w:tcW w:w="1090" w:type="dxa"/>
            <w:shd w:val="clear" w:color="auto" w:fill="BFCED6"/>
          </w:tcPr>
          <w:p w14:paraId="28653956" w14:textId="0EDED828" w:rsidR="00043161" w:rsidRDefault="00043161" w:rsidP="00043161">
            <w:pPr>
              <w:jc w:val="center"/>
              <w:rPr>
                <w:rFonts w:ascii="VIC" w:eastAsia="VIC" w:hAnsi="VIC"/>
                <w:color w:val="000000"/>
                <w:sz w:val="18"/>
              </w:rPr>
            </w:pPr>
            <w:r w:rsidRPr="001C6D29">
              <w:rPr>
                <w:rFonts w:ascii="VIC" w:eastAsia="VIC" w:hAnsi="VIC"/>
                <w:color w:val="000000"/>
                <w:sz w:val="18"/>
                <w:szCs w:val="18"/>
              </w:rPr>
              <w:t>23.8</w:t>
            </w:r>
          </w:p>
        </w:tc>
        <w:tc>
          <w:tcPr>
            <w:tcW w:w="1090" w:type="dxa"/>
            <w:shd w:val="clear" w:color="auto" w:fill="BFCED6"/>
          </w:tcPr>
          <w:p w14:paraId="4E55657E" w14:textId="1104084A" w:rsidR="00043161" w:rsidRDefault="00043161" w:rsidP="00043161">
            <w:pPr>
              <w:jc w:val="center"/>
              <w:rPr>
                <w:rFonts w:ascii="VIC" w:eastAsia="VIC" w:hAnsi="VIC"/>
                <w:color w:val="000000"/>
                <w:sz w:val="18"/>
              </w:rPr>
            </w:pPr>
            <w:r w:rsidRPr="001C6D29">
              <w:rPr>
                <w:rFonts w:ascii="VIC" w:eastAsia="VIC" w:hAnsi="VIC"/>
                <w:color w:val="000000"/>
                <w:sz w:val="18"/>
                <w:szCs w:val="18"/>
              </w:rPr>
              <w:t>4%</w:t>
            </w:r>
          </w:p>
        </w:tc>
        <w:tc>
          <w:tcPr>
            <w:tcW w:w="1090" w:type="dxa"/>
            <w:shd w:val="clear" w:color="auto" w:fill="BFCED6"/>
          </w:tcPr>
          <w:p w14:paraId="3D237707" w14:textId="4BE98145" w:rsidR="00043161" w:rsidRDefault="00043161" w:rsidP="00043161">
            <w:pPr>
              <w:jc w:val="center"/>
              <w:rPr>
                <w:rFonts w:ascii="VIC" w:eastAsia="VIC" w:hAnsi="VIC"/>
                <w:color w:val="000000"/>
                <w:sz w:val="18"/>
              </w:rPr>
            </w:pPr>
            <w:r w:rsidRPr="001C6D29">
              <w:rPr>
                <w:rFonts w:ascii="VIC" w:eastAsia="VIC" w:hAnsi="VIC"/>
                <w:color w:val="000000"/>
                <w:sz w:val="18"/>
                <w:szCs w:val="18"/>
              </w:rPr>
              <w:t>22.6</w:t>
            </w:r>
          </w:p>
        </w:tc>
        <w:tc>
          <w:tcPr>
            <w:tcW w:w="1090" w:type="dxa"/>
            <w:shd w:val="clear" w:color="auto" w:fill="BFCED6"/>
          </w:tcPr>
          <w:p w14:paraId="149A22BC" w14:textId="22A55F91" w:rsidR="00043161" w:rsidRDefault="00043161" w:rsidP="00043161">
            <w:pPr>
              <w:jc w:val="center"/>
              <w:rPr>
                <w:rFonts w:ascii="VIC" w:eastAsia="VIC" w:hAnsi="VIC"/>
                <w:color w:val="000000"/>
                <w:sz w:val="18"/>
              </w:rPr>
            </w:pPr>
            <w:r w:rsidRPr="001C6D29">
              <w:rPr>
                <w:rFonts w:ascii="VIC" w:eastAsia="VIC" w:hAnsi="VIC"/>
                <w:color w:val="000000"/>
                <w:sz w:val="18"/>
                <w:szCs w:val="18"/>
              </w:rPr>
              <w:t>6%</w:t>
            </w:r>
          </w:p>
        </w:tc>
        <w:tc>
          <w:tcPr>
            <w:tcW w:w="1090" w:type="dxa"/>
            <w:shd w:val="clear" w:color="auto" w:fill="BFCED6"/>
          </w:tcPr>
          <w:p w14:paraId="78333BF1" w14:textId="40110943" w:rsidR="00043161" w:rsidRDefault="00043161" w:rsidP="00043161">
            <w:pPr>
              <w:jc w:val="center"/>
              <w:rPr>
                <w:rFonts w:ascii="VIC" w:eastAsia="VIC" w:hAnsi="VIC"/>
                <w:color w:val="000000"/>
                <w:sz w:val="18"/>
              </w:rPr>
            </w:pPr>
            <w:r w:rsidRPr="001C6D29">
              <w:rPr>
                <w:rFonts w:ascii="VIC" w:eastAsia="VIC" w:hAnsi="VIC"/>
                <w:color w:val="000000"/>
                <w:sz w:val="18"/>
                <w:szCs w:val="18"/>
              </w:rPr>
              <w:t>8%</w:t>
            </w:r>
          </w:p>
        </w:tc>
        <w:tc>
          <w:tcPr>
            <w:tcW w:w="1090" w:type="dxa"/>
            <w:shd w:val="clear" w:color="auto" w:fill="BFCED6"/>
          </w:tcPr>
          <w:p w14:paraId="608F8ED9" w14:textId="6E954EA6" w:rsidR="00043161" w:rsidRDefault="00043161" w:rsidP="00043161">
            <w:pPr>
              <w:jc w:val="center"/>
              <w:rPr>
                <w:rFonts w:ascii="VIC" w:eastAsia="VIC" w:hAnsi="VIC"/>
                <w:color w:val="000000"/>
                <w:sz w:val="18"/>
              </w:rPr>
            </w:pPr>
            <w:r w:rsidRPr="001C6D29">
              <w:rPr>
                <w:rFonts w:ascii="VIC" w:eastAsia="VIC" w:hAnsi="VIC"/>
                <w:color w:val="000000"/>
                <w:sz w:val="18"/>
                <w:szCs w:val="18"/>
              </w:rPr>
              <w:t>97%</w:t>
            </w:r>
          </w:p>
        </w:tc>
        <w:tc>
          <w:tcPr>
            <w:tcW w:w="1091" w:type="dxa"/>
            <w:shd w:val="clear" w:color="auto" w:fill="BFCED6"/>
          </w:tcPr>
          <w:p w14:paraId="7E68163C" w14:textId="56EA4B49" w:rsidR="00043161" w:rsidRDefault="00043161" w:rsidP="00043161">
            <w:pPr>
              <w:jc w:val="center"/>
              <w:rPr>
                <w:rFonts w:ascii="VIC" w:eastAsia="VIC" w:hAnsi="VIC"/>
                <w:color w:val="000000"/>
                <w:sz w:val="18"/>
              </w:rPr>
            </w:pPr>
            <w:r w:rsidRPr="001C6D29">
              <w:rPr>
                <w:rFonts w:ascii="VIC" w:eastAsia="VIC" w:hAnsi="VIC"/>
                <w:color w:val="000000"/>
                <w:sz w:val="18"/>
                <w:szCs w:val="18"/>
              </w:rPr>
              <w:t>13.5</w:t>
            </w:r>
          </w:p>
        </w:tc>
      </w:tr>
      <w:tr w:rsidR="00043161" w:rsidRPr="00A6366B" w14:paraId="621CFE93" w14:textId="77777777" w:rsidTr="006D106A">
        <w:tc>
          <w:tcPr>
            <w:tcW w:w="1570" w:type="dxa"/>
            <w:vMerge/>
            <w:shd w:val="clear" w:color="auto" w:fill="BFCED6"/>
          </w:tcPr>
          <w:p w14:paraId="38A3F317" w14:textId="77777777" w:rsidR="00043161" w:rsidRDefault="00043161" w:rsidP="00043161">
            <w:pPr>
              <w:pStyle w:val="DHHStabletext"/>
              <w:spacing w:before="0" w:after="0"/>
              <w:rPr>
                <w:rFonts w:ascii="VIC" w:eastAsia="VIC" w:hAnsi="VIC"/>
                <w:color w:val="000000"/>
                <w:sz w:val="18"/>
              </w:rPr>
            </w:pPr>
          </w:p>
        </w:tc>
        <w:tc>
          <w:tcPr>
            <w:tcW w:w="2835" w:type="dxa"/>
            <w:shd w:val="clear" w:color="auto" w:fill="BFCED6"/>
          </w:tcPr>
          <w:p w14:paraId="04B17D9E" w14:textId="28DACB67" w:rsidR="00043161" w:rsidRDefault="00043161" w:rsidP="00043161">
            <w:pPr>
              <w:pStyle w:val="DHHStabletext"/>
              <w:spacing w:before="0" w:after="0"/>
              <w:rPr>
                <w:rFonts w:ascii="VIC" w:eastAsia="VIC" w:hAnsi="VIC"/>
                <w:color w:val="000000"/>
                <w:sz w:val="18"/>
              </w:rPr>
            </w:pPr>
            <w:r w:rsidRPr="001C6D29">
              <w:rPr>
                <w:rFonts w:ascii="VIC" w:eastAsia="VIC" w:hAnsi="VIC"/>
                <w:color w:val="000000"/>
                <w:sz w:val="18"/>
                <w:szCs w:val="18"/>
              </w:rPr>
              <w:t>Northern **</w:t>
            </w:r>
          </w:p>
        </w:tc>
        <w:tc>
          <w:tcPr>
            <w:tcW w:w="2696" w:type="dxa"/>
            <w:shd w:val="clear" w:color="auto" w:fill="BFCED6"/>
          </w:tcPr>
          <w:p w14:paraId="282CDC15" w14:textId="36BC2A95" w:rsidR="00043161" w:rsidRDefault="00043161" w:rsidP="00043161">
            <w:pPr>
              <w:rPr>
                <w:rFonts w:ascii="VIC" w:eastAsia="VIC" w:hAnsi="VIC"/>
                <w:color w:val="000000"/>
                <w:sz w:val="18"/>
              </w:rPr>
            </w:pPr>
            <w:r w:rsidRPr="001C6D29">
              <w:rPr>
                <w:rFonts w:ascii="VIC" w:eastAsia="VIC" w:hAnsi="VIC"/>
                <w:color w:val="000000"/>
                <w:sz w:val="18"/>
                <w:szCs w:val="18"/>
              </w:rPr>
              <w:t>Northern PARC</w:t>
            </w:r>
          </w:p>
        </w:tc>
        <w:tc>
          <w:tcPr>
            <w:tcW w:w="1090" w:type="dxa"/>
            <w:shd w:val="clear" w:color="auto" w:fill="BFCED6"/>
          </w:tcPr>
          <w:p w14:paraId="5C03E89F" w14:textId="68DF605A" w:rsidR="00043161" w:rsidRDefault="00043161" w:rsidP="00043161">
            <w:pPr>
              <w:jc w:val="center"/>
              <w:rPr>
                <w:rFonts w:ascii="VIC" w:eastAsia="VIC" w:hAnsi="VIC"/>
                <w:color w:val="000000"/>
                <w:sz w:val="18"/>
              </w:rPr>
            </w:pPr>
            <w:r w:rsidRPr="001C6D29">
              <w:rPr>
                <w:rFonts w:ascii="VIC" w:eastAsia="VIC" w:hAnsi="VIC"/>
                <w:color w:val="000000"/>
                <w:sz w:val="18"/>
                <w:szCs w:val="18"/>
              </w:rPr>
              <w:t>89%</w:t>
            </w:r>
          </w:p>
        </w:tc>
        <w:tc>
          <w:tcPr>
            <w:tcW w:w="1090" w:type="dxa"/>
            <w:shd w:val="clear" w:color="auto" w:fill="BFCED6"/>
          </w:tcPr>
          <w:p w14:paraId="1CFFF12F" w14:textId="412E4F9C" w:rsidR="00043161" w:rsidRDefault="00043161" w:rsidP="00043161">
            <w:pPr>
              <w:jc w:val="center"/>
              <w:rPr>
                <w:rFonts w:ascii="VIC" w:eastAsia="VIC" w:hAnsi="VIC"/>
                <w:color w:val="000000"/>
                <w:sz w:val="18"/>
              </w:rPr>
            </w:pPr>
            <w:r w:rsidRPr="001C6D29">
              <w:rPr>
                <w:rFonts w:ascii="VIC" w:eastAsia="VIC" w:hAnsi="VIC"/>
                <w:color w:val="000000"/>
                <w:sz w:val="18"/>
                <w:szCs w:val="18"/>
              </w:rPr>
              <w:t>17.2</w:t>
            </w:r>
          </w:p>
        </w:tc>
        <w:tc>
          <w:tcPr>
            <w:tcW w:w="1090" w:type="dxa"/>
            <w:shd w:val="clear" w:color="auto" w:fill="BFCED6"/>
          </w:tcPr>
          <w:p w14:paraId="21D44E40" w14:textId="2604D2BB" w:rsidR="00043161" w:rsidRDefault="00043161" w:rsidP="00043161">
            <w:pPr>
              <w:jc w:val="center"/>
              <w:rPr>
                <w:rFonts w:ascii="VIC" w:eastAsia="VIC" w:hAnsi="VIC"/>
                <w:color w:val="000000"/>
                <w:sz w:val="18"/>
              </w:rPr>
            </w:pPr>
            <w:r w:rsidRPr="001C6D29">
              <w:rPr>
                <w:rFonts w:ascii="VIC" w:eastAsia="VIC" w:hAnsi="VIC"/>
                <w:color w:val="000000"/>
                <w:sz w:val="18"/>
                <w:szCs w:val="18"/>
              </w:rPr>
              <w:t>0%</w:t>
            </w:r>
          </w:p>
        </w:tc>
        <w:tc>
          <w:tcPr>
            <w:tcW w:w="1090" w:type="dxa"/>
            <w:shd w:val="clear" w:color="auto" w:fill="BFCED6"/>
          </w:tcPr>
          <w:p w14:paraId="68CAAD3D" w14:textId="1D418D06" w:rsidR="00043161" w:rsidRDefault="00043161" w:rsidP="00043161">
            <w:pPr>
              <w:jc w:val="center"/>
              <w:rPr>
                <w:rFonts w:ascii="VIC" w:eastAsia="VIC" w:hAnsi="VIC"/>
                <w:color w:val="000000"/>
                <w:sz w:val="18"/>
              </w:rPr>
            </w:pPr>
            <w:r w:rsidRPr="001C6D29">
              <w:rPr>
                <w:rFonts w:ascii="VIC" w:eastAsia="VIC" w:hAnsi="VIC"/>
                <w:color w:val="000000"/>
                <w:sz w:val="18"/>
                <w:szCs w:val="18"/>
              </w:rPr>
              <w:t>17.4</w:t>
            </w:r>
          </w:p>
        </w:tc>
        <w:tc>
          <w:tcPr>
            <w:tcW w:w="1090" w:type="dxa"/>
            <w:shd w:val="clear" w:color="auto" w:fill="BFCED6"/>
          </w:tcPr>
          <w:p w14:paraId="4264DBA5" w14:textId="05A4F9F7" w:rsidR="00043161" w:rsidRDefault="00043161" w:rsidP="00043161">
            <w:pPr>
              <w:jc w:val="center"/>
              <w:rPr>
                <w:rFonts w:ascii="VIC" w:eastAsia="VIC" w:hAnsi="VIC"/>
                <w:color w:val="000000"/>
                <w:sz w:val="18"/>
              </w:rPr>
            </w:pPr>
            <w:r w:rsidRPr="001C6D29">
              <w:rPr>
                <w:rFonts w:ascii="VIC" w:eastAsia="VIC" w:hAnsi="VIC"/>
                <w:color w:val="000000"/>
                <w:sz w:val="18"/>
                <w:szCs w:val="18"/>
              </w:rPr>
              <w:t>9%</w:t>
            </w:r>
          </w:p>
        </w:tc>
        <w:tc>
          <w:tcPr>
            <w:tcW w:w="1090" w:type="dxa"/>
            <w:shd w:val="clear" w:color="auto" w:fill="BFCED6"/>
          </w:tcPr>
          <w:p w14:paraId="324B24A8" w14:textId="5D2F4FFF" w:rsidR="00043161" w:rsidRDefault="00043161" w:rsidP="00043161">
            <w:pPr>
              <w:jc w:val="center"/>
              <w:rPr>
                <w:rFonts w:ascii="VIC" w:eastAsia="VIC" w:hAnsi="VIC"/>
                <w:color w:val="000000"/>
                <w:sz w:val="18"/>
              </w:rPr>
            </w:pPr>
            <w:r w:rsidRPr="001C6D29">
              <w:rPr>
                <w:rFonts w:ascii="VIC" w:eastAsia="VIC" w:hAnsi="VIC"/>
                <w:color w:val="000000"/>
                <w:sz w:val="18"/>
                <w:szCs w:val="18"/>
              </w:rPr>
              <w:t>7%</w:t>
            </w:r>
          </w:p>
        </w:tc>
        <w:tc>
          <w:tcPr>
            <w:tcW w:w="1090" w:type="dxa"/>
            <w:shd w:val="clear" w:color="auto" w:fill="BFCED6"/>
          </w:tcPr>
          <w:p w14:paraId="07CA0119" w14:textId="1A7B25DF" w:rsidR="00043161" w:rsidRDefault="00043161" w:rsidP="00043161">
            <w:pPr>
              <w:jc w:val="center"/>
              <w:rPr>
                <w:rFonts w:ascii="VIC" w:eastAsia="VIC" w:hAnsi="VIC"/>
                <w:color w:val="000000"/>
                <w:sz w:val="18"/>
              </w:rPr>
            </w:pPr>
            <w:r w:rsidRPr="001C6D29">
              <w:rPr>
                <w:rFonts w:ascii="VIC" w:eastAsia="VIC" w:hAnsi="VIC"/>
                <w:color w:val="000000"/>
                <w:sz w:val="18"/>
                <w:szCs w:val="18"/>
              </w:rPr>
              <w:t>100%</w:t>
            </w:r>
          </w:p>
        </w:tc>
        <w:tc>
          <w:tcPr>
            <w:tcW w:w="1091" w:type="dxa"/>
            <w:shd w:val="clear" w:color="auto" w:fill="BFCED6"/>
          </w:tcPr>
          <w:p w14:paraId="6B98DB2B" w14:textId="27A54E6C" w:rsidR="00043161" w:rsidRDefault="00043161" w:rsidP="00043161">
            <w:pPr>
              <w:jc w:val="center"/>
              <w:rPr>
                <w:rFonts w:ascii="VIC" w:eastAsia="VIC" w:hAnsi="VIC"/>
                <w:color w:val="000000"/>
                <w:sz w:val="18"/>
              </w:rPr>
            </w:pPr>
            <w:r w:rsidRPr="001C6D29">
              <w:rPr>
                <w:rFonts w:ascii="VIC" w:eastAsia="VIC" w:hAnsi="VIC"/>
                <w:color w:val="000000"/>
                <w:sz w:val="18"/>
                <w:szCs w:val="18"/>
              </w:rPr>
              <w:t>18.3</w:t>
            </w:r>
          </w:p>
        </w:tc>
      </w:tr>
      <w:tr w:rsidR="00043161" w:rsidRPr="00A6366B" w14:paraId="227ABEAC" w14:textId="77777777" w:rsidTr="006D106A">
        <w:tc>
          <w:tcPr>
            <w:tcW w:w="1570" w:type="dxa"/>
            <w:vMerge/>
            <w:shd w:val="clear" w:color="auto" w:fill="BFCED6"/>
          </w:tcPr>
          <w:p w14:paraId="0D5F3448" w14:textId="77777777" w:rsidR="00043161" w:rsidRDefault="00043161" w:rsidP="00043161">
            <w:pPr>
              <w:pStyle w:val="DHHStabletext"/>
              <w:spacing w:before="0" w:after="0"/>
              <w:rPr>
                <w:rFonts w:ascii="VIC" w:eastAsia="VIC" w:hAnsi="VIC"/>
                <w:color w:val="000000"/>
                <w:sz w:val="18"/>
              </w:rPr>
            </w:pPr>
          </w:p>
        </w:tc>
        <w:tc>
          <w:tcPr>
            <w:tcW w:w="2835" w:type="dxa"/>
            <w:shd w:val="clear" w:color="auto" w:fill="BFCED6"/>
          </w:tcPr>
          <w:p w14:paraId="186570B2" w14:textId="1FD10A68" w:rsidR="00043161" w:rsidRDefault="00043161" w:rsidP="00043161">
            <w:pPr>
              <w:pStyle w:val="DHHStabletext"/>
              <w:spacing w:before="0" w:after="0"/>
              <w:rPr>
                <w:rFonts w:ascii="VIC" w:eastAsia="VIC" w:hAnsi="VIC"/>
                <w:color w:val="000000"/>
                <w:sz w:val="18"/>
              </w:rPr>
            </w:pPr>
            <w:r w:rsidRPr="001C6D29">
              <w:rPr>
                <w:rFonts w:ascii="VIC" w:eastAsia="VIC" w:hAnsi="VIC"/>
                <w:color w:val="000000"/>
                <w:sz w:val="18"/>
                <w:szCs w:val="18"/>
              </w:rPr>
              <w:t>TOTAL</w:t>
            </w:r>
          </w:p>
        </w:tc>
        <w:tc>
          <w:tcPr>
            <w:tcW w:w="2696" w:type="dxa"/>
            <w:shd w:val="clear" w:color="auto" w:fill="BFCED6"/>
          </w:tcPr>
          <w:p w14:paraId="06A11B88" w14:textId="711B7204" w:rsidR="00043161" w:rsidRDefault="00043161" w:rsidP="00043161">
            <w:pPr>
              <w:rPr>
                <w:rFonts w:ascii="VIC" w:eastAsia="VIC" w:hAnsi="VIC"/>
                <w:color w:val="000000"/>
                <w:sz w:val="18"/>
              </w:rPr>
            </w:pPr>
            <w:r w:rsidRPr="001C6D29">
              <w:rPr>
                <w:rFonts w:ascii="VIC" w:eastAsia="VIC" w:hAnsi="VIC"/>
                <w:color w:val="000000"/>
                <w:sz w:val="18"/>
                <w:szCs w:val="18"/>
              </w:rPr>
              <w:t xml:space="preserve"> </w:t>
            </w:r>
          </w:p>
        </w:tc>
        <w:tc>
          <w:tcPr>
            <w:tcW w:w="1090" w:type="dxa"/>
            <w:shd w:val="clear" w:color="auto" w:fill="BFCED6"/>
          </w:tcPr>
          <w:p w14:paraId="6DA9F317" w14:textId="10400B63" w:rsidR="00043161" w:rsidRDefault="00043161" w:rsidP="00043161">
            <w:pPr>
              <w:jc w:val="center"/>
              <w:rPr>
                <w:rFonts w:ascii="VIC" w:eastAsia="VIC" w:hAnsi="VIC"/>
                <w:color w:val="000000"/>
                <w:sz w:val="18"/>
              </w:rPr>
            </w:pPr>
            <w:r w:rsidRPr="001C6D29">
              <w:rPr>
                <w:rFonts w:ascii="VIC" w:eastAsia="VIC" w:hAnsi="VIC"/>
                <w:color w:val="000000"/>
                <w:sz w:val="18"/>
                <w:szCs w:val="18"/>
              </w:rPr>
              <w:t>84%</w:t>
            </w:r>
          </w:p>
        </w:tc>
        <w:tc>
          <w:tcPr>
            <w:tcW w:w="1090" w:type="dxa"/>
            <w:shd w:val="clear" w:color="auto" w:fill="BFCED6"/>
          </w:tcPr>
          <w:p w14:paraId="2BDFAC86" w14:textId="4C8B29D0" w:rsidR="00043161" w:rsidRDefault="00043161" w:rsidP="00043161">
            <w:pPr>
              <w:jc w:val="center"/>
              <w:rPr>
                <w:rFonts w:ascii="VIC" w:eastAsia="VIC" w:hAnsi="VIC"/>
                <w:color w:val="000000"/>
                <w:sz w:val="18"/>
              </w:rPr>
            </w:pPr>
            <w:r w:rsidRPr="001C6D29">
              <w:rPr>
                <w:rFonts w:ascii="VIC" w:eastAsia="VIC" w:hAnsi="VIC"/>
                <w:color w:val="000000"/>
                <w:sz w:val="18"/>
                <w:szCs w:val="18"/>
              </w:rPr>
              <w:t>20.1</w:t>
            </w:r>
          </w:p>
        </w:tc>
        <w:tc>
          <w:tcPr>
            <w:tcW w:w="1090" w:type="dxa"/>
            <w:shd w:val="clear" w:color="auto" w:fill="BFCED6"/>
          </w:tcPr>
          <w:p w14:paraId="3EEA4B33" w14:textId="722F0E44" w:rsidR="00043161" w:rsidRDefault="00043161" w:rsidP="00043161">
            <w:pPr>
              <w:jc w:val="center"/>
              <w:rPr>
                <w:rFonts w:ascii="VIC" w:eastAsia="VIC" w:hAnsi="VIC"/>
                <w:color w:val="000000"/>
                <w:sz w:val="18"/>
              </w:rPr>
            </w:pPr>
            <w:r w:rsidRPr="001C6D29">
              <w:rPr>
                <w:rFonts w:ascii="VIC" w:eastAsia="VIC" w:hAnsi="VIC"/>
                <w:color w:val="000000"/>
                <w:sz w:val="18"/>
                <w:szCs w:val="18"/>
              </w:rPr>
              <w:t>2%</w:t>
            </w:r>
          </w:p>
        </w:tc>
        <w:tc>
          <w:tcPr>
            <w:tcW w:w="1090" w:type="dxa"/>
            <w:shd w:val="clear" w:color="auto" w:fill="BFCED6"/>
          </w:tcPr>
          <w:p w14:paraId="3D53B80C" w14:textId="3840B868" w:rsidR="00043161" w:rsidRDefault="00043161" w:rsidP="00043161">
            <w:pPr>
              <w:jc w:val="center"/>
              <w:rPr>
                <w:rFonts w:ascii="VIC" w:eastAsia="VIC" w:hAnsi="VIC"/>
                <w:color w:val="000000"/>
                <w:sz w:val="18"/>
              </w:rPr>
            </w:pPr>
            <w:r w:rsidRPr="001C6D29">
              <w:rPr>
                <w:rFonts w:ascii="VIC" w:eastAsia="VIC" w:hAnsi="VIC"/>
                <w:color w:val="000000"/>
                <w:sz w:val="18"/>
                <w:szCs w:val="18"/>
              </w:rPr>
              <w:t>19.6</w:t>
            </w:r>
          </w:p>
        </w:tc>
        <w:tc>
          <w:tcPr>
            <w:tcW w:w="1090" w:type="dxa"/>
            <w:shd w:val="clear" w:color="auto" w:fill="BFCED6"/>
          </w:tcPr>
          <w:p w14:paraId="4FC87A00" w14:textId="68DA8214" w:rsidR="00043161" w:rsidRDefault="00043161" w:rsidP="00043161">
            <w:pPr>
              <w:jc w:val="center"/>
              <w:rPr>
                <w:rFonts w:ascii="VIC" w:eastAsia="VIC" w:hAnsi="VIC"/>
                <w:color w:val="000000"/>
                <w:sz w:val="18"/>
              </w:rPr>
            </w:pPr>
            <w:r w:rsidRPr="001C6D29">
              <w:rPr>
                <w:rFonts w:ascii="VIC" w:eastAsia="VIC" w:hAnsi="VIC"/>
                <w:color w:val="000000"/>
                <w:sz w:val="18"/>
                <w:szCs w:val="18"/>
              </w:rPr>
              <w:t>8%</w:t>
            </w:r>
          </w:p>
        </w:tc>
        <w:tc>
          <w:tcPr>
            <w:tcW w:w="1090" w:type="dxa"/>
            <w:shd w:val="clear" w:color="auto" w:fill="BFCED6"/>
          </w:tcPr>
          <w:p w14:paraId="58FD4371" w14:textId="6DF1A036" w:rsidR="00043161" w:rsidRDefault="00043161" w:rsidP="00043161">
            <w:pPr>
              <w:jc w:val="center"/>
              <w:rPr>
                <w:rFonts w:ascii="VIC" w:eastAsia="VIC" w:hAnsi="VIC"/>
                <w:color w:val="000000"/>
                <w:sz w:val="18"/>
              </w:rPr>
            </w:pPr>
            <w:r w:rsidRPr="001C6D29">
              <w:rPr>
                <w:rFonts w:ascii="VIC" w:eastAsia="VIC" w:hAnsi="VIC"/>
                <w:color w:val="000000"/>
                <w:sz w:val="18"/>
                <w:szCs w:val="18"/>
              </w:rPr>
              <w:t>8%</w:t>
            </w:r>
          </w:p>
        </w:tc>
        <w:tc>
          <w:tcPr>
            <w:tcW w:w="1090" w:type="dxa"/>
            <w:shd w:val="clear" w:color="auto" w:fill="BFCED6"/>
          </w:tcPr>
          <w:p w14:paraId="0711200B" w14:textId="25E309F8" w:rsidR="00043161" w:rsidRDefault="00043161" w:rsidP="00043161">
            <w:pPr>
              <w:jc w:val="center"/>
              <w:rPr>
                <w:rFonts w:ascii="VIC" w:eastAsia="VIC" w:hAnsi="VIC"/>
                <w:color w:val="000000"/>
                <w:sz w:val="18"/>
              </w:rPr>
            </w:pPr>
            <w:r w:rsidRPr="001C6D29">
              <w:rPr>
                <w:rFonts w:ascii="VIC" w:eastAsia="VIC" w:hAnsi="VIC"/>
                <w:color w:val="000000"/>
                <w:sz w:val="18"/>
                <w:szCs w:val="18"/>
              </w:rPr>
              <w:t>99%</w:t>
            </w:r>
          </w:p>
        </w:tc>
        <w:tc>
          <w:tcPr>
            <w:tcW w:w="1091" w:type="dxa"/>
            <w:shd w:val="clear" w:color="auto" w:fill="BFCED6"/>
          </w:tcPr>
          <w:p w14:paraId="3706FF3E" w14:textId="7C83ECB1" w:rsidR="00043161" w:rsidRDefault="00043161" w:rsidP="00043161">
            <w:pPr>
              <w:jc w:val="center"/>
              <w:rPr>
                <w:rFonts w:ascii="VIC" w:eastAsia="VIC" w:hAnsi="VIC"/>
                <w:color w:val="000000"/>
                <w:sz w:val="18"/>
              </w:rPr>
            </w:pPr>
            <w:r w:rsidRPr="001C6D29">
              <w:rPr>
                <w:rFonts w:ascii="VIC" w:eastAsia="VIC" w:hAnsi="VIC"/>
                <w:color w:val="000000"/>
                <w:sz w:val="18"/>
                <w:szCs w:val="18"/>
              </w:rPr>
              <w:t>16.5</w:t>
            </w:r>
          </w:p>
        </w:tc>
      </w:tr>
      <w:tr w:rsidR="00380A10" w:rsidRPr="00A6366B" w14:paraId="1FCD2B2C" w14:textId="77777777" w:rsidTr="00497CBE">
        <w:tc>
          <w:tcPr>
            <w:tcW w:w="1570" w:type="dxa"/>
            <w:vMerge w:val="restart"/>
          </w:tcPr>
          <w:p w14:paraId="2FD610FB" w14:textId="121F0CD3" w:rsidR="00380A10" w:rsidRDefault="00380A10" w:rsidP="00043161">
            <w:pPr>
              <w:pStyle w:val="DHHStabletext"/>
              <w:spacing w:before="0" w:after="0"/>
              <w:rPr>
                <w:rFonts w:ascii="VIC" w:eastAsia="VIC" w:hAnsi="VIC"/>
                <w:color w:val="000000"/>
                <w:sz w:val="18"/>
              </w:rPr>
            </w:pPr>
            <w:r w:rsidRPr="001C6D29">
              <w:rPr>
                <w:rFonts w:ascii="VIC" w:eastAsia="VIC" w:hAnsi="VIC"/>
                <w:color w:val="000000"/>
                <w:sz w:val="18"/>
                <w:szCs w:val="18"/>
              </w:rPr>
              <w:t>Parkville Youth MHWS</w:t>
            </w:r>
          </w:p>
        </w:tc>
        <w:tc>
          <w:tcPr>
            <w:tcW w:w="2835" w:type="dxa"/>
            <w:vMerge w:val="restart"/>
          </w:tcPr>
          <w:p w14:paraId="42562D9F" w14:textId="29B36CBB" w:rsidR="00380A10" w:rsidRPr="00E72FCD" w:rsidRDefault="00380A10" w:rsidP="00043161">
            <w:pPr>
              <w:pStyle w:val="DHHStabletext"/>
              <w:spacing w:before="0" w:after="0"/>
              <w:rPr>
                <w:rFonts w:ascii="VIC" w:eastAsia="VIC" w:hAnsi="VIC"/>
                <w:color w:val="000000"/>
                <w:sz w:val="18"/>
                <w:szCs w:val="18"/>
              </w:rPr>
            </w:pPr>
            <w:r w:rsidRPr="001C6D29">
              <w:rPr>
                <w:rFonts w:ascii="VIC" w:eastAsia="VIC" w:hAnsi="VIC"/>
                <w:color w:val="000000"/>
                <w:sz w:val="18"/>
                <w:szCs w:val="18"/>
              </w:rPr>
              <w:t>Parkville Youth MHWS (YPARC)</w:t>
            </w:r>
          </w:p>
        </w:tc>
        <w:tc>
          <w:tcPr>
            <w:tcW w:w="2696" w:type="dxa"/>
          </w:tcPr>
          <w:p w14:paraId="7F210EB1" w14:textId="4E63BE85" w:rsidR="00380A10" w:rsidRPr="00E72FCD" w:rsidRDefault="00380A10" w:rsidP="00043161">
            <w:pPr>
              <w:rPr>
                <w:rFonts w:ascii="VIC" w:eastAsia="VIC" w:hAnsi="VIC"/>
                <w:color w:val="000000"/>
                <w:sz w:val="18"/>
                <w:szCs w:val="18"/>
              </w:rPr>
            </w:pPr>
            <w:r w:rsidRPr="001C6D29">
              <w:rPr>
                <w:rFonts w:ascii="VIC" w:eastAsia="VIC" w:hAnsi="VIC"/>
                <w:color w:val="000000"/>
                <w:sz w:val="18"/>
                <w:szCs w:val="18"/>
              </w:rPr>
              <w:t>ON-Recovery YPARC (16-17)</w:t>
            </w:r>
          </w:p>
        </w:tc>
        <w:tc>
          <w:tcPr>
            <w:tcW w:w="1090" w:type="dxa"/>
          </w:tcPr>
          <w:p w14:paraId="323D85A7" w14:textId="47DC8833"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tcPr>
          <w:p w14:paraId="7D3D1A20" w14:textId="3131316D"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9.3</w:t>
            </w:r>
          </w:p>
        </w:tc>
        <w:tc>
          <w:tcPr>
            <w:tcW w:w="1090" w:type="dxa"/>
          </w:tcPr>
          <w:p w14:paraId="2C204240" w14:textId="45ACD255"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10%</w:t>
            </w:r>
          </w:p>
        </w:tc>
        <w:tc>
          <w:tcPr>
            <w:tcW w:w="1090" w:type="dxa"/>
          </w:tcPr>
          <w:p w14:paraId="6C9A5834" w14:textId="36A424D9"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8.0</w:t>
            </w:r>
          </w:p>
        </w:tc>
        <w:tc>
          <w:tcPr>
            <w:tcW w:w="1090" w:type="dxa"/>
          </w:tcPr>
          <w:p w14:paraId="7836C39D" w14:textId="27240C81"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67FB60A2" w14:textId="066EC8BE"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31B717C5" w14:textId="241D85BA"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86%</w:t>
            </w:r>
          </w:p>
        </w:tc>
        <w:tc>
          <w:tcPr>
            <w:tcW w:w="1091" w:type="dxa"/>
          </w:tcPr>
          <w:p w14:paraId="5817B024" w14:textId="61949FAA"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21.5</w:t>
            </w:r>
          </w:p>
        </w:tc>
      </w:tr>
      <w:tr w:rsidR="00380A10" w:rsidRPr="00A6366B" w14:paraId="3D425985" w14:textId="77777777" w:rsidTr="00497CBE">
        <w:tc>
          <w:tcPr>
            <w:tcW w:w="1570" w:type="dxa"/>
            <w:vMerge/>
          </w:tcPr>
          <w:p w14:paraId="286B03F1" w14:textId="77777777" w:rsidR="00380A10" w:rsidRDefault="00380A10" w:rsidP="00043161">
            <w:pPr>
              <w:pStyle w:val="DHHStabletext"/>
              <w:spacing w:before="0" w:after="0"/>
              <w:rPr>
                <w:rFonts w:ascii="VIC" w:eastAsia="VIC" w:hAnsi="VIC"/>
                <w:color w:val="000000"/>
                <w:sz w:val="18"/>
              </w:rPr>
            </w:pPr>
          </w:p>
        </w:tc>
        <w:tc>
          <w:tcPr>
            <w:tcW w:w="2835" w:type="dxa"/>
            <w:vMerge/>
          </w:tcPr>
          <w:p w14:paraId="2C82F930" w14:textId="77777777" w:rsidR="00380A10" w:rsidRPr="00E72FCD" w:rsidRDefault="00380A10" w:rsidP="00043161">
            <w:pPr>
              <w:pStyle w:val="DHHStabletext"/>
              <w:spacing w:before="0" w:after="0"/>
              <w:rPr>
                <w:rFonts w:ascii="VIC" w:eastAsia="VIC" w:hAnsi="VIC"/>
                <w:color w:val="000000"/>
                <w:sz w:val="18"/>
                <w:szCs w:val="18"/>
              </w:rPr>
            </w:pPr>
          </w:p>
        </w:tc>
        <w:tc>
          <w:tcPr>
            <w:tcW w:w="2696" w:type="dxa"/>
          </w:tcPr>
          <w:p w14:paraId="379E689A" w14:textId="24AE8CA1" w:rsidR="00380A10" w:rsidRPr="00E72FCD" w:rsidRDefault="00380A10" w:rsidP="00043161">
            <w:pPr>
              <w:rPr>
                <w:rFonts w:ascii="VIC" w:eastAsia="VIC" w:hAnsi="VIC"/>
                <w:color w:val="000000"/>
                <w:sz w:val="18"/>
                <w:szCs w:val="18"/>
              </w:rPr>
            </w:pPr>
            <w:r w:rsidRPr="001C6D29">
              <w:rPr>
                <w:rFonts w:ascii="VIC" w:eastAsia="VIC" w:hAnsi="VIC"/>
                <w:color w:val="000000"/>
                <w:sz w:val="18"/>
                <w:szCs w:val="18"/>
              </w:rPr>
              <w:t>ON-Recovery YPARC (18+)</w:t>
            </w:r>
          </w:p>
        </w:tc>
        <w:tc>
          <w:tcPr>
            <w:tcW w:w="1090" w:type="dxa"/>
          </w:tcPr>
          <w:p w14:paraId="531F9E55" w14:textId="10BC00D5"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77%</w:t>
            </w:r>
          </w:p>
        </w:tc>
        <w:tc>
          <w:tcPr>
            <w:tcW w:w="1090" w:type="dxa"/>
          </w:tcPr>
          <w:p w14:paraId="7F09FA2B" w14:textId="0A1F8179"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20.2</w:t>
            </w:r>
          </w:p>
        </w:tc>
        <w:tc>
          <w:tcPr>
            <w:tcW w:w="1090" w:type="dxa"/>
          </w:tcPr>
          <w:p w14:paraId="3CCF34EA" w14:textId="00073A0C"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6%</w:t>
            </w:r>
          </w:p>
        </w:tc>
        <w:tc>
          <w:tcPr>
            <w:tcW w:w="1090" w:type="dxa"/>
          </w:tcPr>
          <w:p w14:paraId="742DC10F" w14:textId="38818824"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13.7</w:t>
            </w:r>
          </w:p>
        </w:tc>
        <w:tc>
          <w:tcPr>
            <w:tcW w:w="1090" w:type="dxa"/>
          </w:tcPr>
          <w:p w14:paraId="1A54444D" w14:textId="1A127A39"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15%</w:t>
            </w:r>
          </w:p>
        </w:tc>
        <w:tc>
          <w:tcPr>
            <w:tcW w:w="1090" w:type="dxa"/>
          </w:tcPr>
          <w:p w14:paraId="2DCD0E86" w14:textId="3CC3DF0A"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3%</w:t>
            </w:r>
          </w:p>
        </w:tc>
        <w:tc>
          <w:tcPr>
            <w:tcW w:w="1090" w:type="dxa"/>
          </w:tcPr>
          <w:p w14:paraId="2EB2E846" w14:textId="40ADFA03"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100%</w:t>
            </w:r>
          </w:p>
        </w:tc>
        <w:tc>
          <w:tcPr>
            <w:tcW w:w="1091" w:type="dxa"/>
          </w:tcPr>
          <w:p w14:paraId="208584BF" w14:textId="27E8A89A"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13.7</w:t>
            </w:r>
          </w:p>
        </w:tc>
      </w:tr>
      <w:tr w:rsidR="00380A10" w:rsidRPr="00A6366B" w14:paraId="188963CE" w14:textId="77777777" w:rsidTr="00497CBE">
        <w:tc>
          <w:tcPr>
            <w:tcW w:w="1570" w:type="dxa"/>
            <w:vMerge/>
          </w:tcPr>
          <w:p w14:paraId="4D27B1CF" w14:textId="77777777" w:rsidR="00380A10" w:rsidRDefault="00380A10" w:rsidP="00043161">
            <w:pPr>
              <w:pStyle w:val="DHHStabletext"/>
              <w:spacing w:before="0" w:after="0"/>
              <w:rPr>
                <w:rFonts w:ascii="VIC" w:eastAsia="VIC" w:hAnsi="VIC"/>
                <w:color w:val="000000"/>
                <w:sz w:val="18"/>
              </w:rPr>
            </w:pPr>
          </w:p>
        </w:tc>
        <w:tc>
          <w:tcPr>
            <w:tcW w:w="2835" w:type="dxa"/>
            <w:vMerge/>
          </w:tcPr>
          <w:p w14:paraId="06DD43B8" w14:textId="77777777" w:rsidR="00380A10" w:rsidRPr="00E72FCD" w:rsidRDefault="00380A10" w:rsidP="00043161">
            <w:pPr>
              <w:pStyle w:val="DHHStabletext"/>
              <w:spacing w:before="0" w:after="0"/>
              <w:rPr>
                <w:rFonts w:ascii="VIC" w:eastAsia="VIC" w:hAnsi="VIC"/>
                <w:color w:val="000000"/>
                <w:sz w:val="18"/>
                <w:szCs w:val="18"/>
              </w:rPr>
            </w:pPr>
          </w:p>
        </w:tc>
        <w:tc>
          <w:tcPr>
            <w:tcW w:w="2696" w:type="dxa"/>
          </w:tcPr>
          <w:p w14:paraId="717BA46F" w14:textId="6450F994" w:rsidR="00380A10" w:rsidRPr="00E72FCD" w:rsidRDefault="00380A10" w:rsidP="00043161">
            <w:pPr>
              <w:rPr>
                <w:rFonts w:ascii="VIC" w:eastAsia="VIC" w:hAnsi="VIC"/>
                <w:color w:val="000000"/>
                <w:sz w:val="18"/>
                <w:szCs w:val="18"/>
              </w:rPr>
            </w:pPr>
            <w:r w:rsidRPr="001C6D29">
              <w:rPr>
                <w:rFonts w:ascii="VIC" w:eastAsia="VIC" w:hAnsi="VIC"/>
                <w:color w:val="000000"/>
                <w:sz w:val="18"/>
                <w:szCs w:val="18"/>
              </w:rPr>
              <w:t>YPARC (16-17)</w:t>
            </w:r>
          </w:p>
        </w:tc>
        <w:tc>
          <w:tcPr>
            <w:tcW w:w="1090" w:type="dxa"/>
          </w:tcPr>
          <w:p w14:paraId="2F60382D" w14:textId="7E022473"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27%</w:t>
            </w:r>
          </w:p>
        </w:tc>
        <w:tc>
          <w:tcPr>
            <w:tcW w:w="1090" w:type="dxa"/>
          </w:tcPr>
          <w:p w14:paraId="1957E7F2" w14:textId="50DC113F"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11.3</w:t>
            </w:r>
          </w:p>
        </w:tc>
        <w:tc>
          <w:tcPr>
            <w:tcW w:w="1090" w:type="dxa"/>
          </w:tcPr>
          <w:p w14:paraId="5C6A0155" w14:textId="64439B5F"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tcPr>
          <w:p w14:paraId="69C21296" w14:textId="43EC3A82"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11.2</w:t>
            </w:r>
          </w:p>
        </w:tc>
        <w:tc>
          <w:tcPr>
            <w:tcW w:w="1090" w:type="dxa"/>
          </w:tcPr>
          <w:p w14:paraId="554FF63B" w14:textId="45DCD025"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77A62B4B" w14:textId="3E685DA9"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3CD7D1BC" w14:textId="12CEC6E0"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100%</w:t>
            </w:r>
          </w:p>
        </w:tc>
        <w:tc>
          <w:tcPr>
            <w:tcW w:w="1091" w:type="dxa"/>
          </w:tcPr>
          <w:p w14:paraId="3E95EBF1" w14:textId="0289E51E"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19.3</w:t>
            </w:r>
          </w:p>
        </w:tc>
      </w:tr>
      <w:tr w:rsidR="00380A10" w:rsidRPr="00A6366B" w14:paraId="6ED2B2D8" w14:textId="77777777" w:rsidTr="00CE4606">
        <w:tc>
          <w:tcPr>
            <w:tcW w:w="1570" w:type="dxa"/>
            <w:vMerge/>
          </w:tcPr>
          <w:p w14:paraId="57814609" w14:textId="77777777" w:rsidR="00380A10" w:rsidRDefault="00380A10" w:rsidP="00043161">
            <w:pPr>
              <w:pStyle w:val="DHHStabletext"/>
              <w:spacing w:before="0" w:after="0"/>
              <w:rPr>
                <w:rFonts w:ascii="VIC" w:eastAsia="VIC" w:hAnsi="VIC"/>
                <w:color w:val="000000"/>
                <w:sz w:val="18"/>
              </w:rPr>
            </w:pPr>
          </w:p>
        </w:tc>
        <w:tc>
          <w:tcPr>
            <w:tcW w:w="2835" w:type="dxa"/>
            <w:vMerge/>
          </w:tcPr>
          <w:p w14:paraId="1568A874" w14:textId="77777777" w:rsidR="00380A10" w:rsidRPr="00E72FCD" w:rsidRDefault="00380A10" w:rsidP="00043161">
            <w:pPr>
              <w:pStyle w:val="DHHStabletext"/>
              <w:spacing w:before="0" w:after="0"/>
              <w:rPr>
                <w:rFonts w:ascii="VIC" w:eastAsia="VIC" w:hAnsi="VIC"/>
                <w:color w:val="000000"/>
                <w:sz w:val="18"/>
                <w:szCs w:val="18"/>
              </w:rPr>
            </w:pPr>
          </w:p>
        </w:tc>
        <w:tc>
          <w:tcPr>
            <w:tcW w:w="2696" w:type="dxa"/>
            <w:tcBorders>
              <w:bottom w:val="single" w:sz="4" w:space="0" w:color="244C5A"/>
            </w:tcBorders>
          </w:tcPr>
          <w:p w14:paraId="6B13342B" w14:textId="24D44EC9" w:rsidR="00380A10" w:rsidRPr="00E72FCD" w:rsidRDefault="00380A10" w:rsidP="00043161">
            <w:pPr>
              <w:rPr>
                <w:rFonts w:ascii="VIC" w:eastAsia="VIC" w:hAnsi="VIC"/>
                <w:color w:val="000000"/>
                <w:sz w:val="18"/>
                <w:szCs w:val="18"/>
              </w:rPr>
            </w:pPr>
            <w:r w:rsidRPr="001C6D29">
              <w:rPr>
                <w:rFonts w:ascii="VIC" w:eastAsia="VIC" w:hAnsi="VIC"/>
                <w:color w:val="000000"/>
                <w:sz w:val="18"/>
                <w:szCs w:val="18"/>
              </w:rPr>
              <w:t>YPARC (18+)</w:t>
            </w:r>
          </w:p>
        </w:tc>
        <w:tc>
          <w:tcPr>
            <w:tcW w:w="1090" w:type="dxa"/>
            <w:tcBorders>
              <w:bottom w:val="single" w:sz="4" w:space="0" w:color="244C5A"/>
            </w:tcBorders>
          </w:tcPr>
          <w:p w14:paraId="5AC54124" w14:textId="30B3CFB4"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84%</w:t>
            </w:r>
          </w:p>
        </w:tc>
        <w:tc>
          <w:tcPr>
            <w:tcW w:w="1090" w:type="dxa"/>
            <w:tcBorders>
              <w:bottom w:val="single" w:sz="4" w:space="0" w:color="244C5A"/>
            </w:tcBorders>
          </w:tcPr>
          <w:p w14:paraId="5C60F517" w14:textId="4F9ADA35"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19.3</w:t>
            </w:r>
          </w:p>
        </w:tc>
        <w:tc>
          <w:tcPr>
            <w:tcW w:w="1090" w:type="dxa"/>
            <w:tcBorders>
              <w:bottom w:val="single" w:sz="4" w:space="0" w:color="244C5A"/>
            </w:tcBorders>
          </w:tcPr>
          <w:p w14:paraId="0EA76C98" w14:textId="048EADA2"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12%</w:t>
            </w:r>
          </w:p>
        </w:tc>
        <w:tc>
          <w:tcPr>
            <w:tcW w:w="1090" w:type="dxa"/>
            <w:tcBorders>
              <w:bottom w:val="single" w:sz="4" w:space="0" w:color="244C5A"/>
            </w:tcBorders>
          </w:tcPr>
          <w:p w14:paraId="47FDB2A6" w14:textId="6F357F45"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18.1</w:t>
            </w:r>
          </w:p>
        </w:tc>
        <w:tc>
          <w:tcPr>
            <w:tcW w:w="1090" w:type="dxa"/>
            <w:tcBorders>
              <w:bottom w:val="single" w:sz="4" w:space="0" w:color="244C5A"/>
            </w:tcBorders>
          </w:tcPr>
          <w:p w14:paraId="6ABB6351" w14:textId="759F3018"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Borders>
              <w:bottom w:val="single" w:sz="4" w:space="0" w:color="244C5A"/>
            </w:tcBorders>
          </w:tcPr>
          <w:p w14:paraId="31DE1289" w14:textId="13ECBD3F"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Borders>
              <w:bottom w:val="single" w:sz="4" w:space="0" w:color="244C5A"/>
            </w:tcBorders>
          </w:tcPr>
          <w:p w14:paraId="2F79F221" w14:textId="2E0096C4"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94%</w:t>
            </w:r>
          </w:p>
        </w:tc>
        <w:tc>
          <w:tcPr>
            <w:tcW w:w="1091" w:type="dxa"/>
            <w:tcBorders>
              <w:bottom w:val="single" w:sz="4" w:space="0" w:color="244C5A"/>
            </w:tcBorders>
          </w:tcPr>
          <w:p w14:paraId="744AA617" w14:textId="31491E1F" w:rsidR="00380A10" w:rsidRPr="00E72FCD" w:rsidRDefault="00380A10" w:rsidP="00043161">
            <w:pPr>
              <w:jc w:val="center"/>
              <w:rPr>
                <w:rFonts w:ascii="VIC" w:eastAsia="VIC" w:hAnsi="VIC"/>
                <w:color w:val="000000"/>
                <w:sz w:val="18"/>
                <w:szCs w:val="18"/>
              </w:rPr>
            </w:pPr>
            <w:r w:rsidRPr="001C6D29">
              <w:rPr>
                <w:rFonts w:ascii="VIC" w:eastAsia="VIC" w:hAnsi="VIC"/>
                <w:color w:val="000000"/>
                <w:sz w:val="18"/>
                <w:szCs w:val="18"/>
              </w:rPr>
              <w:t>15.6</w:t>
            </w:r>
          </w:p>
        </w:tc>
      </w:tr>
      <w:tr w:rsidR="00380A10" w:rsidRPr="00A6366B" w14:paraId="763E5C21" w14:textId="77777777" w:rsidTr="00497CBE">
        <w:tc>
          <w:tcPr>
            <w:tcW w:w="1570" w:type="dxa"/>
            <w:vMerge/>
            <w:tcBorders>
              <w:bottom w:val="single" w:sz="4" w:space="0" w:color="244C5A"/>
            </w:tcBorders>
          </w:tcPr>
          <w:p w14:paraId="4F5232D8" w14:textId="77777777" w:rsidR="00380A10" w:rsidRDefault="00380A10" w:rsidP="00380A10">
            <w:pPr>
              <w:pStyle w:val="DHHStabletext"/>
              <w:spacing w:before="0" w:after="0"/>
              <w:rPr>
                <w:rFonts w:ascii="VIC" w:eastAsia="VIC" w:hAnsi="VIC"/>
                <w:color w:val="000000"/>
                <w:sz w:val="18"/>
              </w:rPr>
            </w:pPr>
          </w:p>
        </w:tc>
        <w:tc>
          <w:tcPr>
            <w:tcW w:w="2835" w:type="dxa"/>
            <w:vMerge/>
            <w:tcBorders>
              <w:bottom w:val="single" w:sz="4" w:space="0" w:color="244C5A"/>
            </w:tcBorders>
          </w:tcPr>
          <w:p w14:paraId="1F75715F" w14:textId="77777777" w:rsidR="00380A10" w:rsidRPr="00E72FCD" w:rsidRDefault="00380A10" w:rsidP="00380A10">
            <w:pPr>
              <w:pStyle w:val="DHHStabletext"/>
              <w:spacing w:before="0" w:after="0"/>
              <w:rPr>
                <w:rFonts w:ascii="VIC" w:eastAsia="VIC" w:hAnsi="VIC"/>
                <w:color w:val="000000"/>
                <w:sz w:val="18"/>
                <w:szCs w:val="18"/>
              </w:rPr>
            </w:pPr>
          </w:p>
        </w:tc>
        <w:tc>
          <w:tcPr>
            <w:tcW w:w="2696" w:type="dxa"/>
            <w:tcBorders>
              <w:bottom w:val="single" w:sz="4" w:space="0" w:color="244C5A"/>
            </w:tcBorders>
          </w:tcPr>
          <w:p w14:paraId="778B0860" w14:textId="192349D2" w:rsidR="00380A10" w:rsidRPr="001C6D29" w:rsidRDefault="00380A10" w:rsidP="00380A10">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Borders>
              <w:bottom w:val="single" w:sz="4" w:space="0" w:color="244C5A"/>
            </w:tcBorders>
          </w:tcPr>
          <w:p w14:paraId="2BCD33ED" w14:textId="79D3CF2F"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61%</w:t>
            </w:r>
          </w:p>
        </w:tc>
        <w:tc>
          <w:tcPr>
            <w:tcW w:w="1090" w:type="dxa"/>
            <w:tcBorders>
              <w:bottom w:val="single" w:sz="4" w:space="0" w:color="244C5A"/>
            </w:tcBorders>
          </w:tcPr>
          <w:p w14:paraId="7A4DD80C" w14:textId="4DC02C5E"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18.1</w:t>
            </w:r>
          </w:p>
        </w:tc>
        <w:tc>
          <w:tcPr>
            <w:tcW w:w="1090" w:type="dxa"/>
            <w:tcBorders>
              <w:bottom w:val="single" w:sz="4" w:space="0" w:color="244C5A"/>
            </w:tcBorders>
          </w:tcPr>
          <w:p w14:paraId="1766331B" w14:textId="6072FA5F"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Borders>
              <w:bottom w:val="single" w:sz="4" w:space="0" w:color="244C5A"/>
            </w:tcBorders>
          </w:tcPr>
          <w:p w14:paraId="46C35844" w14:textId="35FC01C1"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14.6</w:t>
            </w:r>
          </w:p>
        </w:tc>
        <w:tc>
          <w:tcPr>
            <w:tcW w:w="1090" w:type="dxa"/>
            <w:tcBorders>
              <w:bottom w:val="single" w:sz="4" w:space="0" w:color="244C5A"/>
            </w:tcBorders>
          </w:tcPr>
          <w:p w14:paraId="4F1E1127" w14:textId="1FDC0A87"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Borders>
              <w:bottom w:val="single" w:sz="4" w:space="0" w:color="244C5A"/>
            </w:tcBorders>
          </w:tcPr>
          <w:p w14:paraId="4F84E6F3" w14:textId="578CA679"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1%</w:t>
            </w:r>
          </w:p>
        </w:tc>
        <w:tc>
          <w:tcPr>
            <w:tcW w:w="1090" w:type="dxa"/>
            <w:tcBorders>
              <w:bottom w:val="single" w:sz="4" w:space="0" w:color="244C5A"/>
            </w:tcBorders>
          </w:tcPr>
          <w:p w14:paraId="389CD3B1" w14:textId="49DB4A18"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97%</w:t>
            </w:r>
          </w:p>
        </w:tc>
        <w:tc>
          <w:tcPr>
            <w:tcW w:w="1091" w:type="dxa"/>
            <w:tcBorders>
              <w:bottom w:val="single" w:sz="4" w:space="0" w:color="244C5A"/>
            </w:tcBorders>
          </w:tcPr>
          <w:p w14:paraId="7371F7DA" w14:textId="7CB66843" w:rsidR="00380A10" w:rsidRPr="001C6D29" w:rsidRDefault="00380A10" w:rsidP="00380A10">
            <w:pPr>
              <w:jc w:val="center"/>
              <w:rPr>
                <w:rFonts w:ascii="VIC" w:eastAsia="VIC" w:hAnsi="VIC"/>
                <w:color w:val="000000"/>
                <w:sz w:val="18"/>
                <w:szCs w:val="18"/>
              </w:rPr>
            </w:pPr>
            <w:r w:rsidRPr="001C6D29">
              <w:rPr>
                <w:rFonts w:ascii="VIC" w:eastAsia="VIC" w:hAnsi="VIC"/>
                <w:color w:val="000000"/>
                <w:sz w:val="18"/>
                <w:szCs w:val="18"/>
              </w:rPr>
              <w:t>15.3</w:t>
            </w:r>
          </w:p>
        </w:tc>
      </w:tr>
      <w:tr w:rsidR="00043161" w:rsidRPr="00A6366B" w14:paraId="68BDE785" w14:textId="77777777" w:rsidTr="00497CBE">
        <w:tc>
          <w:tcPr>
            <w:tcW w:w="1570" w:type="dxa"/>
            <w:vMerge w:val="restart"/>
            <w:tcBorders>
              <w:top w:val="single" w:sz="4" w:space="0" w:color="244C5A"/>
              <w:bottom w:val="single" w:sz="4" w:space="0" w:color="244C5A"/>
            </w:tcBorders>
            <w:shd w:val="clear" w:color="auto" w:fill="BFCED6"/>
          </w:tcPr>
          <w:p w14:paraId="59F19B75" w14:textId="194D22B0" w:rsidR="00043161" w:rsidRPr="00382424" w:rsidRDefault="00043161" w:rsidP="00043161">
            <w:pPr>
              <w:pStyle w:val="DHHStabletext"/>
              <w:spacing w:before="0" w:after="0"/>
              <w:rPr>
                <w:rFonts w:ascii="VIC" w:hAnsi="VIC"/>
                <w:sz w:val="18"/>
                <w:szCs w:val="18"/>
              </w:rPr>
            </w:pPr>
            <w:r w:rsidRPr="001C6D29">
              <w:rPr>
                <w:rFonts w:ascii="VIC" w:eastAsia="VIC" w:hAnsi="VIC"/>
                <w:color w:val="000000"/>
                <w:sz w:val="18"/>
                <w:szCs w:val="18"/>
              </w:rPr>
              <w:t>Peninsula Health</w:t>
            </w:r>
          </w:p>
        </w:tc>
        <w:tc>
          <w:tcPr>
            <w:tcW w:w="2835" w:type="dxa"/>
            <w:vMerge w:val="restart"/>
            <w:tcBorders>
              <w:top w:val="single" w:sz="4" w:space="0" w:color="244C5A"/>
              <w:bottom w:val="single" w:sz="4" w:space="0" w:color="244C5A"/>
            </w:tcBorders>
            <w:shd w:val="clear" w:color="auto" w:fill="BFCED6"/>
          </w:tcPr>
          <w:p w14:paraId="24E5C294" w14:textId="7587AD9F" w:rsidR="00043161" w:rsidRPr="006F4A3D" w:rsidRDefault="00043161" w:rsidP="00043161">
            <w:pPr>
              <w:pStyle w:val="DHHStabletext"/>
              <w:spacing w:before="0" w:after="0"/>
              <w:rPr>
                <w:rFonts w:ascii="VIC" w:eastAsia="Verdana" w:hAnsi="VIC"/>
                <w:color w:val="000000"/>
                <w:sz w:val="18"/>
                <w:szCs w:val="18"/>
              </w:rPr>
            </w:pPr>
            <w:r w:rsidRPr="001C6D29">
              <w:rPr>
                <w:rFonts w:ascii="VIC" w:eastAsia="VIC" w:hAnsi="VIC"/>
                <w:color w:val="000000"/>
                <w:sz w:val="18"/>
                <w:szCs w:val="18"/>
              </w:rPr>
              <w:t>Peninsula **</w:t>
            </w:r>
          </w:p>
        </w:tc>
        <w:tc>
          <w:tcPr>
            <w:tcW w:w="2696" w:type="dxa"/>
            <w:tcBorders>
              <w:top w:val="single" w:sz="4" w:space="0" w:color="244C5A"/>
              <w:bottom w:val="single" w:sz="4" w:space="0" w:color="244C5A"/>
            </w:tcBorders>
            <w:shd w:val="clear" w:color="auto" w:fill="BFCED6"/>
          </w:tcPr>
          <w:p w14:paraId="1D6670E6" w14:textId="72DCA038" w:rsidR="00043161" w:rsidRPr="005B1FEF" w:rsidRDefault="00043161" w:rsidP="00043161">
            <w:pPr>
              <w:rPr>
                <w:rFonts w:ascii="VIC" w:hAnsi="VIC"/>
                <w:sz w:val="18"/>
                <w:szCs w:val="18"/>
              </w:rPr>
            </w:pPr>
            <w:r w:rsidRPr="001C6D29">
              <w:rPr>
                <w:rFonts w:ascii="VIC" w:eastAsia="VIC" w:hAnsi="VIC"/>
                <w:color w:val="000000"/>
                <w:sz w:val="18"/>
                <w:szCs w:val="18"/>
              </w:rPr>
              <w:t>Peninsula PARC, Adult **</w:t>
            </w:r>
          </w:p>
        </w:tc>
        <w:tc>
          <w:tcPr>
            <w:tcW w:w="1090" w:type="dxa"/>
            <w:tcBorders>
              <w:top w:val="single" w:sz="4" w:space="0" w:color="244C5A"/>
              <w:bottom w:val="single" w:sz="4" w:space="0" w:color="244C5A"/>
            </w:tcBorders>
            <w:shd w:val="clear" w:color="auto" w:fill="BFCED6"/>
          </w:tcPr>
          <w:p w14:paraId="7E05E5D1" w14:textId="0CC02726" w:rsidR="00043161" w:rsidRPr="005B1FEF" w:rsidRDefault="00043161" w:rsidP="00043161">
            <w:pPr>
              <w:jc w:val="center"/>
              <w:rPr>
                <w:rFonts w:ascii="VIC" w:hAnsi="VIC"/>
                <w:sz w:val="18"/>
                <w:szCs w:val="18"/>
              </w:rPr>
            </w:pPr>
            <w:r w:rsidRPr="001C6D29">
              <w:rPr>
                <w:rFonts w:ascii="VIC" w:eastAsia="VIC" w:hAnsi="VIC"/>
                <w:color w:val="000000"/>
                <w:sz w:val="18"/>
                <w:szCs w:val="18"/>
              </w:rPr>
              <w:t>76%</w:t>
            </w:r>
          </w:p>
        </w:tc>
        <w:tc>
          <w:tcPr>
            <w:tcW w:w="1090" w:type="dxa"/>
            <w:tcBorders>
              <w:top w:val="single" w:sz="4" w:space="0" w:color="244C5A"/>
              <w:bottom w:val="single" w:sz="4" w:space="0" w:color="244C5A"/>
            </w:tcBorders>
            <w:shd w:val="clear" w:color="auto" w:fill="BFCED6"/>
          </w:tcPr>
          <w:p w14:paraId="434E80F5" w14:textId="25793FCD" w:rsidR="00043161" w:rsidRPr="005B1FEF" w:rsidRDefault="00043161" w:rsidP="00043161">
            <w:pPr>
              <w:jc w:val="center"/>
              <w:rPr>
                <w:rFonts w:ascii="VIC" w:hAnsi="VIC"/>
                <w:sz w:val="18"/>
                <w:szCs w:val="18"/>
              </w:rPr>
            </w:pPr>
            <w:r w:rsidRPr="001C6D29">
              <w:rPr>
                <w:rFonts w:ascii="VIC" w:eastAsia="VIC" w:hAnsi="VIC"/>
                <w:color w:val="000000"/>
                <w:sz w:val="18"/>
                <w:szCs w:val="18"/>
              </w:rPr>
              <w:t>16.1</w:t>
            </w:r>
          </w:p>
        </w:tc>
        <w:tc>
          <w:tcPr>
            <w:tcW w:w="1090" w:type="dxa"/>
            <w:tcBorders>
              <w:top w:val="single" w:sz="4" w:space="0" w:color="244C5A"/>
              <w:bottom w:val="single" w:sz="4" w:space="0" w:color="244C5A"/>
            </w:tcBorders>
            <w:shd w:val="clear" w:color="auto" w:fill="BFCED6"/>
          </w:tcPr>
          <w:p w14:paraId="35B5FE90" w14:textId="624B6FDD" w:rsidR="00043161" w:rsidRPr="005B1FEF" w:rsidRDefault="00043161" w:rsidP="00043161">
            <w:pPr>
              <w:jc w:val="center"/>
              <w:rPr>
                <w:rFonts w:ascii="VIC" w:hAnsi="VIC"/>
                <w:sz w:val="18"/>
                <w:szCs w:val="18"/>
              </w:rPr>
            </w:pPr>
            <w:r w:rsidRPr="001C6D29">
              <w:rPr>
                <w:rFonts w:ascii="VIC" w:eastAsia="VIC" w:hAnsi="VIC"/>
                <w:color w:val="000000"/>
                <w:sz w:val="18"/>
                <w:szCs w:val="18"/>
              </w:rPr>
              <w:t>21%</w:t>
            </w:r>
          </w:p>
        </w:tc>
        <w:tc>
          <w:tcPr>
            <w:tcW w:w="1090" w:type="dxa"/>
            <w:tcBorders>
              <w:top w:val="single" w:sz="4" w:space="0" w:color="244C5A"/>
              <w:bottom w:val="single" w:sz="4" w:space="0" w:color="244C5A"/>
            </w:tcBorders>
            <w:shd w:val="clear" w:color="auto" w:fill="BFCED6"/>
          </w:tcPr>
          <w:p w14:paraId="21F39FB3" w14:textId="7D4EB5F5" w:rsidR="00043161" w:rsidRPr="005B1FEF" w:rsidRDefault="00043161" w:rsidP="00043161">
            <w:pPr>
              <w:jc w:val="center"/>
              <w:rPr>
                <w:rFonts w:ascii="VIC" w:hAnsi="VIC"/>
                <w:sz w:val="18"/>
                <w:szCs w:val="18"/>
              </w:rPr>
            </w:pPr>
            <w:r w:rsidRPr="001C6D29">
              <w:rPr>
                <w:rFonts w:ascii="VIC" w:eastAsia="VIC" w:hAnsi="VIC"/>
                <w:color w:val="000000"/>
                <w:sz w:val="18"/>
                <w:szCs w:val="18"/>
              </w:rPr>
              <w:t>15.6</w:t>
            </w:r>
          </w:p>
        </w:tc>
        <w:tc>
          <w:tcPr>
            <w:tcW w:w="1090" w:type="dxa"/>
            <w:tcBorders>
              <w:top w:val="single" w:sz="4" w:space="0" w:color="244C5A"/>
              <w:bottom w:val="single" w:sz="4" w:space="0" w:color="244C5A"/>
            </w:tcBorders>
            <w:shd w:val="clear" w:color="auto" w:fill="BFCED6"/>
          </w:tcPr>
          <w:p w14:paraId="1A425126" w14:textId="6526243D" w:rsidR="00043161" w:rsidRPr="005B1FEF" w:rsidRDefault="00043161" w:rsidP="00043161">
            <w:pPr>
              <w:jc w:val="center"/>
              <w:rPr>
                <w:rFonts w:ascii="VIC" w:hAnsi="VIC"/>
                <w:sz w:val="18"/>
                <w:szCs w:val="18"/>
              </w:rPr>
            </w:pPr>
            <w:r w:rsidRPr="001C6D29">
              <w:rPr>
                <w:rFonts w:ascii="VIC" w:eastAsia="VIC" w:hAnsi="VIC"/>
                <w:color w:val="000000"/>
                <w:sz w:val="18"/>
                <w:szCs w:val="18"/>
              </w:rPr>
              <w:t>2%</w:t>
            </w:r>
          </w:p>
        </w:tc>
        <w:tc>
          <w:tcPr>
            <w:tcW w:w="1090" w:type="dxa"/>
            <w:tcBorders>
              <w:top w:val="single" w:sz="4" w:space="0" w:color="244C5A"/>
              <w:bottom w:val="single" w:sz="4" w:space="0" w:color="244C5A"/>
            </w:tcBorders>
            <w:shd w:val="clear" w:color="auto" w:fill="BFCED6"/>
          </w:tcPr>
          <w:p w14:paraId="7D2FDE57" w14:textId="25BA365F" w:rsidR="00043161" w:rsidRPr="005B1FEF" w:rsidRDefault="00043161" w:rsidP="00043161">
            <w:pPr>
              <w:jc w:val="center"/>
              <w:rPr>
                <w:rFonts w:ascii="VIC" w:hAnsi="VIC"/>
                <w:sz w:val="18"/>
                <w:szCs w:val="18"/>
              </w:rPr>
            </w:pPr>
            <w:r w:rsidRPr="001C6D29">
              <w:rPr>
                <w:rFonts w:ascii="VIC" w:eastAsia="VIC" w:hAnsi="VIC"/>
                <w:color w:val="000000"/>
                <w:sz w:val="18"/>
                <w:szCs w:val="18"/>
              </w:rPr>
              <w:t>4%</w:t>
            </w:r>
          </w:p>
        </w:tc>
        <w:tc>
          <w:tcPr>
            <w:tcW w:w="1090" w:type="dxa"/>
            <w:tcBorders>
              <w:top w:val="single" w:sz="4" w:space="0" w:color="244C5A"/>
              <w:bottom w:val="single" w:sz="4" w:space="0" w:color="244C5A"/>
            </w:tcBorders>
            <w:shd w:val="clear" w:color="auto" w:fill="BFCED6"/>
          </w:tcPr>
          <w:p w14:paraId="3071B102" w14:textId="59E384EA" w:rsidR="00043161" w:rsidRPr="005B1FEF" w:rsidRDefault="00043161" w:rsidP="00043161">
            <w:pPr>
              <w:jc w:val="center"/>
              <w:rPr>
                <w:rFonts w:ascii="VIC" w:hAnsi="VIC"/>
                <w:sz w:val="18"/>
                <w:szCs w:val="18"/>
              </w:rPr>
            </w:pPr>
            <w:r w:rsidRPr="001C6D2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14A067E1" w14:textId="240B529B" w:rsidR="00043161" w:rsidRPr="005B1FEF" w:rsidRDefault="00043161" w:rsidP="00043161">
            <w:pPr>
              <w:jc w:val="center"/>
              <w:rPr>
                <w:rFonts w:ascii="VIC" w:hAnsi="VIC"/>
                <w:sz w:val="18"/>
                <w:szCs w:val="18"/>
              </w:rPr>
            </w:pPr>
            <w:r w:rsidRPr="001C6D29">
              <w:rPr>
                <w:rFonts w:ascii="VIC" w:eastAsia="VIC" w:hAnsi="VIC"/>
                <w:color w:val="000000"/>
                <w:sz w:val="18"/>
                <w:szCs w:val="18"/>
              </w:rPr>
              <w:t>12.8</w:t>
            </w:r>
          </w:p>
        </w:tc>
      </w:tr>
      <w:tr w:rsidR="00043161" w:rsidRPr="00A6366B" w14:paraId="12001E56" w14:textId="77777777" w:rsidTr="00497CBE">
        <w:tc>
          <w:tcPr>
            <w:tcW w:w="1570" w:type="dxa"/>
            <w:vMerge/>
            <w:tcBorders>
              <w:top w:val="single" w:sz="4" w:space="0" w:color="244C5A"/>
              <w:bottom w:val="single" w:sz="4" w:space="0" w:color="244C5A"/>
            </w:tcBorders>
            <w:shd w:val="clear" w:color="auto" w:fill="BFCED6"/>
          </w:tcPr>
          <w:p w14:paraId="5867CFC7" w14:textId="77777777" w:rsidR="00043161" w:rsidRPr="00382424" w:rsidRDefault="00043161" w:rsidP="00043161">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219AE5CE" w14:textId="77777777" w:rsidR="00043161" w:rsidRPr="006F4A3D" w:rsidRDefault="00043161" w:rsidP="00043161">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4E6EC183" w14:textId="23E19F89" w:rsidR="00043161" w:rsidRPr="005B1FEF" w:rsidRDefault="00043161" w:rsidP="00043161">
            <w:pPr>
              <w:rPr>
                <w:rFonts w:ascii="VIC" w:hAnsi="VIC"/>
                <w:sz w:val="18"/>
                <w:szCs w:val="18"/>
              </w:rPr>
            </w:pPr>
            <w:r w:rsidRPr="001C6D29">
              <w:rPr>
                <w:rFonts w:ascii="VIC" w:eastAsia="VIC" w:hAnsi="VIC"/>
                <w:color w:val="000000"/>
                <w:sz w:val="18"/>
                <w:szCs w:val="18"/>
              </w:rPr>
              <w:t>Peninsula PARC, Youth (16-17)</w:t>
            </w:r>
          </w:p>
        </w:tc>
        <w:tc>
          <w:tcPr>
            <w:tcW w:w="1090" w:type="dxa"/>
            <w:tcBorders>
              <w:top w:val="single" w:sz="4" w:space="0" w:color="244C5A"/>
              <w:bottom w:val="single" w:sz="4" w:space="0" w:color="244C5A"/>
            </w:tcBorders>
            <w:shd w:val="clear" w:color="auto" w:fill="BFCED6"/>
          </w:tcPr>
          <w:p w14:paraId="0A02A8D7" w14:textId="49924D96" w:rsidR="00043161" w:rsidRPr="005B1FEF" w:rsidRDefault="00043161" w:rsidP="00043161">
            <w:pPr>
              <w:jc w:val="center"/>
              <w:rPr>
                <w:rFonts w:ascii="VIC" w:hAnsi="VIC"/>
                <w:sz w:val="18"/>
                <w:szCs w:val="18"/>
              </w:rPr>
            </w:pPr>
            <w:r w:rsidRPr="001C6D29">
              <w:rPr>
                <w:rFonts w:ascii="VIC" w:eastAsia="VIC" w:hAnsi="VIC"/>
                <w:color w:val="000000"/>
                <w:sz w:val="18"/>
                <w:szCs w:val="18"/>
              </w:rPr>
              <w:t>39%</w:t>
            </w:r>
          </w:p>
        </w:tc>
        <w:tc>
          <w:tcPr>
            <w:tcW w:w="1090" w:type="dxa"/>
            <w:tcBorders>
              <w:top w:val="single" w:sz="4" w:space="0" w:color="244C5A"/>
              <w:bottom w:val="single" w:sz="4" w:space="0" w:color="244C5A"/>
            </w:tcBorders>
            <w:shd w:val="clear" w:color="auto" w:fill="BFCED6"/>
          </w:tcPr>
          <w:p w14:paraId="23140950" w14:textId="6F24474A" w:rsidR="00043161" w:rsidRPr="005B1FEF" w:rsidRDefault="00043161" w:rsidP="00043161">
            <w:pPr>
              <w:jc w:val="center"/>
              <w:rPr>
                <w:rFonts w:ascii="VIC" w:hAnsi="VIC"/>
                <w:sz w:val="18"/>
                <w:szCs w:val="18"/>
              </w:rPr>
            </w:pPr>
            <w:r w:rsidRPr="001C6D29">
              <w:rPr>
                <w:rFonts w:ascii="VIC" w:eastAsia="VIC" w:hAnsi="VIC"/>
                <w:color w:val="000000"/>
                <w:sz w:val="18"/>
                <w:szCs w:val="18"/>
              </w:rPr>
              <w:t>18.7</w:t>
            </w:r>
          </w:p>
        </w:tc>
        <w:tc>
          <w:tcPr>
            <w:tcW w:w="1090" w:type="dxa"/>
            <w:tcBorders>
              <w:top w:val="single" w:sz="4" w:space="0" w:color="244C5A"/>
              <w:bottom w:val="single" w:sz="4" w:space="0" w:color="244C5A"/>
            </w:tcBorders>
            <w:shd w:val="clear" w:color="auto" w:fill="BFCED6"/>
          </w:tcPr>
          <w:p w14:paraId="52B6074C" w14:textId="09D3C6BF" w:rsidR="00043161" w:rsidRPr="005B1FEF" w:rsidRDefault="00043161" w:rsidP="00043161">
            <w:pPr>
              <w:jc w:val="center"/>
              <w:rPr>
                <w:rFonts w:ascii="VIC" w:hAnsi="VIC"/>
                <w:sz w:val="18"/>
                <w:szCs w:val="18"/>
              </w:rPr>
            </w:pPr>
            <w:r w:rsidRPr="001C6D29">
              <w:rPr>
                <w:rFonts w:ascii="VIC" w:eastAsia="VIC" w:hAnsi="VIC"/>
                <w:color w:val="000000"/>
                <w:sz w:val="18"/>
                <w:szCs w:val="18"/>
              </w:rPr>
              <w:t>25%</w:t>
            </w:r>
          </w:p>
        </w:tc>
        <w:tc>
          <w:tcPr>
            <w:tcW w:w="1090" w:type="dxa"/>
            <w:tcBorders>
              <w:top w:val="single" w:sz="4" w:space="0" w:color="244C5A"/>
              <w:bottom w:val="single" w:sz="4" w:space="0" w:color="244C5A"/>
            </w:tcBorders>
            <w:shd w:val="clear" w:color="auto" w:fill="BFCED6"/>
          </w:tcPr>
          <w:p w14:paraId="2C42C228" w14:textId="63B1E866" w:rsidR="00043161" w:rsidRPr="005B1FEF" w:rsidRDefault="00043161" w:rsidP="00043161">
            <w:pPr>
              <w:jc w:val="center"/>
              <w:rPr>
                <w:rFonts w:ascii="VIC" w:hAnsi="VIC"/>
                <w:sz w:val="18"/>
                <w:szCs w:val="18"/>
              </w:rPr>
            </w:pPr>
            <w:r w:rsidRPr="001C6D29">
              <w:rPr>
                <w:rFonts w:ascii="VIC" w:eastAsia="VIC" w:hAnsi="VIC"/>
                <w:color w:val="000000"/>
                <w:sz w:val="18"/>
                <w:szCs w:val="18"/>
              </w:rPr>
              <w:t>16.1</w:t>
            </w:r>
          </w:p>
        </w:tc>
        <w:tc>
          <w:tcPr>
            <w:tcW w:w="1090" w:type="dxa"/>
            <w:tcBorders>
              <w:top w:val="single" w:sz="4" w:space="0" w:color="244C5A"/>
              <w:bottom w:val="single" w:sz="4" w:space="0" w:color="244C5A"/>
            </w:tcBorders>
            <w:shd w:val="clear" w:color="auto" w:fill="BFCED6"/>
          </w:tcPr>
          <w:p w14:paraId="181F4051" w14:textId="5A16F198"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01F3175B" w14:textId="3BBCE849" w:rsidR="00043161" w:rsidRPr="005B1FEF" w:rsidRDefault="00043161" w:rsidP="00043161">
            <w:pPr>
              <w:jc w:val="center"/>
              <w:rPr>
                <w:rFonts w:ascii="VIC" w:hAnsi="VIC"/>
                <w:sz w:val="18"/>
                <w:szCs w:val="18"/>
              </w:rPr>
            </w:pPr>
            <w:r w:rsidRPr="001C6D2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65D3ACD0" w14:textId="71130811" w:rsidR="00043161" w:rsidRPr="005B1FEF" w:rsidRDefault="00043161" w:rsidP="00043161">
            <w:pPr>
              <w:jc w:val="center"/>
              <w:rPr>
                <w:rFonts w:ascii="VIC" w:hAnsi="VIC"/>
                <w:sz w:val="18"/>
                <w:szCs w:val="18"/>
              </w:rPr>
            </w:pPr>
            <w:r w:rsidRPr="001C6D29">
              <w:rPr>
                <w:rFonts w:ascii="VIC" w:eastAsia="VIC" w:hAnsi="VIC"/>
                <w:color w:val="000000"/>
                <w:sz w:val="18"/>
                <w:szCs w:val="18"/>
              </w:rPr>
              <w:t>83%</w:t>
            </w:r>
          </w:p>
        </w:tc>
        <w:tc>
          <w:tcPr>
            <w:tcW w:w="1091" w:type="dxa"/>
            <w:tcBorders>
              <w:top w:val="single" w:sz="4" w:space="0" w:color="244C5A"/>
              <w:bottom w:val="single" w:sz="4" w:space="0" w:color="244C5A"/>
            </w:tcBorders>
            <w:shd w:val="clear" w:color="auto" w:fill="BFCED6"/>
          </w:tcPr>
          <w:p w14:paraId="04998E98" w14:textId="084642E3" w:rsidR="00043161" w:rsidRPr="005B1FEF" w:rsidRDefault="00043161" w:rsidP="00043161">
            <w:pPr>
              <w:jc w:val="center"/>
              <w:rPr>
                <w:rFonts w:ascii="VIC" w:hAnsi="VIC"/>
                <w:sz w:val="18"/>
                <w:szCs w:val="18"/>
              </w:rPr>
            </w:pPr>
            <w:r w:rsidRPr="001C6D29">
              <w:rPr>
                <w:rFonts w:ascii="VIC" w:eastAsia="VIC" w:hAnsi="VIC"/>
                <w:color w:val="000000"/>
                <w:sz w:val="18"/>
                <w:szCs w:val="18"/>
              </w:rPr>
              <w:t>11.4</w:t>
            </w:r>
          </w:p>
        </w:tc>
      </w:tr>
      <w:tr w:rsidR="00043161" w:rsidRPr="00A6366B" w14:paraId="1CF075F4" w14:textId="77777777" w:rsidTr="00497CBE">
        <w:tc>
          <w:tcPr>
            <w:tcW w:w="1570" w:type="dxa"/>
            <w:vMerge/>
            <w:tcBorders>
              <w:top w:val="single" w:sz="4" w:space="0" w:color="244C5A"/>
              <w:bottom w:val="single" w:sz="4" w:space="0" w:color="244C5A"/>
            </w:tcBorders>
            <w:shd w:val="clear" w:color="auto" w:fill="BFCED6"/>
          </w:tcPr>
          <w:p w14:paraId="299876CD" w14:textId="77777777" w:rsidR="00043161" w:rsidRPr="00382424" w:rsidRDefault="00043161" w:rsidP="00043161">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59125ABB" w14:textId="77777777" w:rsidR="00043161" w:rsidRPr="006F4A3D" w:rsidRDefault="00043161" w:rsidP="00043161">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302FA3FB" w14:textId="06D56C1B" w:rsidR="00043161" w:rsidRPr="005B1FEF" w:rsidRDefault="00043161" w:rsidP="00043161">
            <w:pPr>
              <w:rPr>
                <w:rFonts w:ascii="VIC" w:hAnsi="VIC"/>
                <w:sz w:val="18"/>
                <w:szCs w:val="18"/>
              </w:rPr>
            </w:pPr>
            <w:r w:rsidRPr="001C6D29">
              <w:rPr>
                <w:rFonts w:ascii="VIC" w:eastAsia="VIC" w:hAnsi="VIC"/>
                <w:color w:val="000000"/>
                <w:sz w:val="18"/>
                <w:szCs w:val="18"/>
              </w:rPr>
              <w:t>Peninsula PARC, Youth (18-25)</w:t>
            </w:r>
          </w:p>
        </w:tc>
        <w:tc>
          <w:tcPr>
            <w:tcW w:w="1090" w:type="dxa"/>
            <w:tcBorders>
              <w:top w:val="single" w:sz="4" w:space="0" w:color="244C5A"/>
              <w:bottom w:val="single" w:sz="4" w:space="0" w:color="244C5A"/>
            </w:tcBorders>
            <w:shd w:val="clear" w:color="auto" w:fill="BFCED6"/>
          </w:tcPr>
          <w:p w14:paraId="2EB2AB2D" w14:textId="716567A7" w:rsidR="00043161" w:rsidRPr="005B1FEF" w:rsidRDefault="00043161" w:rsidP="00043161">
            <w:pPr>
              <w:jc w:val="center"/>
              <w:rPr>
                <w:rFonts w:ascii="VIC" w:hAnsi="VIC"/>
                <w:sz w:val="18"/>
                <w:szCs w:val="18"/>
              </w:rPr>
            </w:pPr>
            <w:r w:rsidRPr="001C6D29">
              <w:rPr>
                <w:rFonts w:ascii="VIC" w:eastAsia="VIC" w:hAnsi="VIC"/>
                <w:color w:val="000000"/>
                <w:sz w:val="18"/>
                <w:szCs w:val="18"/>
              </w:rPr>
              <w:t>79%</w:t>
            </w:r>
          </w:p>
        </w:tc>
        <w:tc>
          <w:tcPr>
            <w:tcW w:w="1090" w:type="dxa"/>
            <w:tcBorders>
              <w:top w:val="single" w:sz="4" w:space="0" w:color="244C5A"/>
              <w:bottom w:val="single" w:sz="4" w:space="0" w:color="244C5A"/>
            </w:tcBorders>
            <w:shd w:val="clear" w:color="auto" w:fill="BFCED6"/>
          </w:tcPr>
          <w:p w14:paraId="175DB2C5" w14:textId="5C012461" w:rsidR="00043161" w:rsidRPr="005B1FEF" w:rsidRDefault="00043161" w:rsidP="00043161">
            <w:pPr>
              <w:jc w:val="center"/>
              <w:rPr>
                <w:rFonts w:ascii="VIC" w:hAnsi="VIC"/>
                <w:sz w:val="18"/>
                <w:szCs w:val="18"/>
              </w:rPr>
            </w:pPr>
            <w:r w:rsidRPr="001C6D29">
              <w:rPr>
                <w:rFonts w:ascii="VIC" w:eastAsia="VIC" w:hAnsi="VIC"/>
                <w:color w:val="000000"/>
                <w:sz w:val="18"/>
                <w:szCs w:val="18"/>
              </w:rPr>
              <w:t>16.7</w:t>
            </w:r>
          </w:p>
        </w:tc>
        <w:tc>
          <w:tcPr>
            <w:tcW w:w="1090" w:type="dxa"/>
            <w:tcBorders>
              <w:top w:val="single" w:sz="4" w:space="0" w:color="244C5A"/>
              <w:bottom w:val="single" w:sz="4" w:space="0" w:color="244C5A"/>
            </w:tcBorders>
            <w:shd w:val="clear" w:color="auto" w:fill="BFCED6"/>
          </w:tcPr>
          <w:p w14:paraId="009FE5BE" w14:textId="78898544" w:rsidR="00043161" w:rsidRPr="005B1FEF" w:rsidRDefault="00043161" w:rsidP="00043161">
            <w:pPr>
              <w:jc w:val="center"/>
              <w:rPr>
                <w:rFonts w:ascii="VIC" w:hAnsi="VIC"/>
                <w:sz w:val="18"/>
                <w:szCs w:val="18"/>
              </w:rPr>
            </w:pPr>
            <w:r w:rsidRPr="001C6D29">
              <w:rPr>
                <w:rFonts w:ascii="VIC" w:eastAsia="VIC" w:hAnsi="VIC"/>
                <w:color w:val="000000"/>
                <w:sz w:val="18"/>
                <w:szCs w:val="18"/>
              </w:rPr>
              <w:t>24%</w:t>
            </w:r>
          </w:p>
        </w:tc>
        <w:tc>
          <w:tcPr>
            <w:tcW w:w="1090" w:type="dxa"/>
            <w:tcBorders>
              <w:top w:val="single" w:sz="4" w:space="0" w:color="244C5A"/>
              <w:bottom w:val="single" w:sz="4" w:space="0" w:color="244C5A"/>
            </w:tcBorders>
            <w:shd w:val="clear" w:color="auto" w:fill="BFCED6"/>
          </w:tcPr>
          <w:p w14:paraId="113D6A04" w14:textId="4925DB9E" w:rsidR="00043161" w:rsidRPr="005B1FEF" w:rsidRDefault="00043161" w:rsidP="00043161">
            <w:pPr>
              <w:jc w:val="center"/>
              <w:rPr>
                <w:rFonts w:ascii="VIC" w:hAnsi="VIC"/>
                <w:sz w:val="18"/>
                <w:szCs w:val="18"/>
              </w:rPr>
            </w:pPr>
            <w:r w:rsidRPr="001C6D29">
              <w:rPr>
                <w:rFonts w:ascii="VIC" w:eastAsia="VIC" w:hAnsi="VIC"/>
                <w:color w:val="000000"/>
                <w:sz w:val="18"/>
                <w:szCs w:val="18"/>
              </w:rPr>
              <w:t>15.0</w:t>
            </w:r>
          </w:p>
        </w:tc>
        <w:tc>
          <w:tcPr>
            <w:tcW w:w="1090" w:type="dxa"/>
            <w:tcBorders>
              <w:top w:val="single" w:sz="4" w:space="0" w:color="244C5A"/>
              <w:bottom w:val="single" w:sz="4" w:space="0" w:color="244C5A"/>
            </w:tcBorders>
            <w:shd w:val="clear" w:color="auto" w:fill="BFCED6"/>
          </w:tcPr>
          <w:p w14:paraId="7C18D392" w14:textId="2ADE078C" w:rsidR="00043161" w:rsidRPr="005B1FEF" w:rsidRDefault="00043161" w:rsidP="00043161">
            <w:pPr>
              <w:jc w:val="center"/>
              <w:rPr>
                <w:rFonts w:ascii="VIC" w:hAnsi="VIC"/>
                <w:sz w:val="18"/>
                <w:szCs w:val="18"/>
              </w:rPr>
            </w:pPr>
            <w:r w:rsidRPr="001C6D29">
              <w:rPr>
                <w:rFonts w:ascii="VIC" w:eastAsia="VIC" w:hAnsi="VIC"/>
                <w:color w:val="000000"/>
                <w:sz w:val="18"/>
                <w:szCs w:val="18"/>
              </w:rPr>
              <w:t>9%</w:t>
            </w:r>
          </w:p>
        </w:tc>
        <w:tc>
          <w:tcPr>
            <w:tcW w:w="1090" w:type="dxa"/>
            <w:tcBorders>
              <w:top w:val="single" w:sz="4" w:space="0" w:color="244C5A"/>
              <w:bottom w:val="single" w:sz="4" w:space="0" w:color="244C5A"/>
            </w:tcBorders>
            <w:shd w:val="clear" w:color="auto" w:fill="BFCED6"/>
          </w:tcPr>
          <w:p w14:paraId="5F79959D" w14:textId="4729160E" w:rsidR="00043161" w:rsidRPr="005B1FEF" w:rsidRDefault="00043161" w:rsidP="00043161">
            <w:pPr>
              <w:jc w:val="center"/>
              <w:rPr>
                <w:rFonts w:ascii="VIC" w:hAnsi="VIC"/>
                <w:sz w:val="18"/>
                <w:szCs w:val="18"/>
              </w:rPr>
            </w:pPr>
            <w:r w:rsidRPr="001C6D29">
              <w:rPr>
                <w:rFonts w:ascii="VIC" w:eastAsia="VIC" w:hAnsi="VIC"/>
                <w:color w:val="000000"/>
                <w:sz w:val="18"/>
                <w:szCs w:val="18"/>
              </w:rPr>
              <w:t>5%</w:t>
            </w:r>
          </w:p>
        </w:tc>
        <w:tc>
          <w:tcPr>
            <w:tcW w:w="1090" w:type="dxa"/>
            <w:tcBorders>
              <w:top w:val="single" w:sz="4" w:space="0" w:color="244C5A"/>
              <w:bottom w:val="single" w:sz="4" w:space="0" w:color="244C5A"/>
            </w:tcBorders>
            <w:shd w:val="clear" w:color="auto" w:fill="BFCED6"/>
          </w:tcPr>
          <w:p w14:paraId="566D9D26" w14:textId="45892B97" w:rsidR="00043161" w:rsidRPr="005B1FEF" w:rsidRDefault="00043161" w:rsidP="00043161">
            <w:pPr>
              <w:jc w:val="center"/>
              <w:rPr>
                <w:rFonts w:ascii="VIC" w:hAnsi="VIC"/>
                <w:sz w:val="18"/>
                <w:szCs w:val="18"/>
              </w:rPr>
            </w:pPr>
            <w:r w:rsidRPr="001C6D2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463290F9" w14:textId="2C92FF1B" w:rsidR="00043161" w:rsidRPr="005B1FEF" w:rsidRDefault="00043161" w:rsidP="00043161">
            <w:pPr>
              <w:jc w:val="center"/>
              <w:rPr>
                <w:rFonts w:ascii="VIC" w:hAnsi="VIC"/>
                <w:sz w:val="18"/>
                <w:szCs w:val="18"/>
              </w:rPr>
            </w:pPr>
            <w:r w:rsidRPr="001C6D29">
              <w:rPr>
                <w:rFonts w:ascii="VIC" w:eastAsia="VIC" w:hAnsi="VIC"/>
                <w:color w:val="000000"/>
                <w:sz w:val="18"/>
                <w:szCs w:val="18"/>
              </w:rPr>
              <w:t>17.1</w:t>
            </w:r>
          </w:p>
        </w:tc>
      </w:tr>
      <w:tr w:rsidR="00043161" w:rsidRPr="00A6366B" w14:paraId="274477A0" w14:textId="77777777" w:rsidTr="00497CBE">
        <w:tc>
          <w:tcPr>
            <w:tcW w:w="1570" w:type="dxa"/>
            <w:vMerge/>
            <w:tcBorders>
              <w:top w:val="single" w:sz="4" w:space="0" w:color="244C5A"/>
              <w:bottom w:val="single" w:sz="4" w:space="0" w:color="244C5A"/>
            </w:tcBorders>
            <w:shd w:val="clear" w:color="auto" w:fill="BFCED6"/>
          </w:tcPr>
          <w:p w14:paraId="1FA1CBC8" w14:textId="77777777" w:rsidR="00043161" w:rsidRPr="00382424" w:rsidRDefault="00043161" w:rsidP="00043161">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1D136930" w14:textId="77777777" w:rsidR="00043161" w:rsidRPr="006F4A3D" w:rsidRDefault="00043161" w:rsidP="00043161">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0CB70C64" w14:textId="379849A0" w:rsidR="00043161" w:rsidRPr="0002667C" w:rsidRDefault="00043161" w:rsidP="0004316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Borders>
              <w:top w:val="single" w:sz="4" w:space="0" w:color="244C5A"/>
              <w:bottom w:val="single" w:sz="4" w:space="0" w:color="244C5A"/>
            </w:tcBorders>
            <w:shd w:val="clear" w:color="auto" w:fill="BFCED6"/>
          </w:tcPr>
          <w:p w14:paraId="65630369" w14:textId="7A46AE4E"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71%</w:t>
            </w:r>
          </w:p>
        </w:tc>
        <w:tc>
          <w:tcPr>
            <w:tcW w:w="1090" w:type="dxa"/>
            <w:tcBorders>
              <w:top w:val="single" w:sz="4" w:space="0" w:color="244C5A"/>
              <w:bottom w:val="single" w:sz="4" w:space="0" w:color="244C5A"/>
            </w:tcBorders>
            <w:shd w:val="clear" w:color="auto" w:fill="BFCED6"/>
          </w:tcPr>
          <w:p w14:paraId="2286BDFF" w14:textId="1DAFBF28"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16.5</w:t>
            </w:r>
          </w:p>
        </w:tc>
        <w:tc>
          <w:tcPr>
            <w:tcW w:w="1090" w:type="dxa"/>
            <w:tcBorders>
              <w:top w:val="single" w:sz="4" w:space="0" w:color="244C5A"/>
              <w:bottom w:val="single" w:sz="4" w:space="0" w:color="244C5A"/>
            </w:tcBorders>
            <w:shd w:val="clear" w:color="auto" w:fill="BFCED6"/>
          </w:tcPr>
          <w:p w14:paraId="263393DD" w14:textId="4AEFB51C"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23%</w:t>
            </w:r>
          </w:p>
        </w:tc>
        <w:tc>
          <w:tcPr>
            <w:tcW w:w="1090" w:type="dxa"/>
            <w:tcBorders>
              <w:top w:val="single" w:sz="4" w:space="0" w:color="244C5A"/>
              <w:bottom w:val="single" w:sz="4" w:space="0" w:color="244C5A"/>
            </w:tcBorders>
            <w:shd w:val="clear" w:color="auto" w:fill="BFCED6"/>
          </w:tcPr>
          <w:p w14:paraId="23BC4FEA" w14:textId="511386D0"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15.4</w:t>
            </w:r>
          </w:p>
        </w:tc>
        <w:tc>
          <w:tcPr>
            <w:tcW w:w="1090" w:type="dxa"/>
            <w:tcBorders>
              <w:top w:val="single" w:sz="4" w:space="0" w:color="244C5A"/>
              <w:bottom w:val="single" w:sz="4" w:space="0" w:color="244C5A"/>
            </w:tcBorders>
            <w:shd w:val="clear" w:color="auto" w:fill="BFCED6"/>
          </w:tcPr>
          <w:p w14:paraId="0A529A8E" w14:textId="1205A678"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5%</w:t>
            </w:r>
          </w:p>
        </w:tc>
        <w:tc>
          <w:tcPr>
            <w:tcW w:w="1090" w:type="dxa"/>
            <w:tcBorders>
              <w:top w:val="single" w:sz="4" w:space="0" w:color="244C5A"/>
              <w:bottom w:val="single" w:sz="4" w:space="0" w:color="244C5A"/>
            </w:tcBorders>
            <w:shd w:val="clear" w:color="auto" w:fill="BFCED6"/>
          </w:tcPr>
          <w:p w14:paraId="1DFFE532" w14:textId="2F886913"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4%</w:t>
            </w:r>
          </w:p>
        </w:tc>
        <w:tc>
          <w:tcPr>
            <w:tcW w:w="1090" w:type="dxa"/>
            <w:tcBorders>
              <w:top w:val="single" w:sz="4" w:space="0" w:color="244C5A"/>
              <w:bottom w:val="single" w:sz="4" w:space="0" w:color="244C5A"/>
            </w:tcBorders>
            <w:shd w:val="clear" w:color="auto" w:fill="BFCED6"/>
          </w:tcPr>
          <w:p w14:paraId="7D087E0F" w14:textId="2059032F"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99%</w:t>
            </w:r>
          </w:p>
        </w:tc>
        <w:tc>
          <w:tcPr>
            <w:tcW w:w="1091" w:type="dxa"/>
            <w:tcBorders>
              <w:top w:val="single" w:sz="4" w:space="0" w:color="244C5A"/>
              <w:bottom w:val="single" w:sz="4" w:space="0" w:color="244C5A"/>
            </w:tcBorders>
            <w:shd w:val="clear" w:color="auto" w:fill="BFCED6"/>
          </w:tcPr>
          <w:p w14:paraId="49D90FEB" w14:textId="3C5F7415" w:rsidR="00043161" w:rsidRPr="0002667C" w:rsidRDefault="00043161" w:rsidP="00043161">
            <w:pPr>
              <w:jc w:val="center"/>
              <w:rPr>
                <w:rFonts w:ascii="VIC" w:eastAsia="VIC" w:hAnsi="VIC"/>
                <w:color w:val="000000"/>
                <w:sz w:val="18"/>
                <w:szCs w:val="18"/>
              </w:rPr>
            </w:pPr>
            <w:r w:rsidRPr="001C6D29">
              <w:rPr>
                <w:rFonts w:ascii="VIC" w:eastAsia="VIC" w:hAnsi="VIC"/>
                <w:color w:val="000000"/>
                <w:sz w:val="18"/>
                <w:szCs w:val="18"/>
              </w:rPr>
              <w:t>14.5</w:t>
            </w:r>
          </w:p>
        </w:tc>
      </w:tr>
    </w:tbl>
    <w:p w14:paraId="7402350F" w14:textId="4F18B5F5" w:rsidR="00163414" w:rsidRDefault="00163414">
      <w:pPr>
        <w:rPr>
          <w:sz w:val="6"/>
        </w:rPr>
      </w:pPr>
    </w:p>
    <w:p w14:paraId="02094A21" w14:textId="4DB70AA3" w:rsidR="00B548BE" w:rsidRDefault="00B548BE">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7D2537" w:rsidRPr="00A6366B" w14:paraId="1214A99B" w14:textId="77777777" w:rsidTr="00CE25F6">
        <w:trPr>
          <w:tblHeader/>
        </w:trPr>
        <w:tc>
          <w:tcPr>
            <w:tcW w:w="7101" w:type="dxa"/>
            <w:gridSpan w:val="3"/>
            <w:shd w:val="clear" w:color="auto" w:fill="FFFFFF"/>
            <w:vAlign w:val="bottom"/>
          </w:tcPr>
          <w:p w14:paraId="76E1BCE7" w14:textId="77777777" w:rsidR="007D2537" w:rsidRPr="00EC71A3" w:rsidRDefault="007D2537" w:rsidP="00CE25F6">
            <w:pPr>
              <w:pStyle w:val="Heading1"/>
              <w:spacing w:before="0" w:after="0" w:line="240" w:lineRule="auto"/>
              <w:rPr>
                <w:rFonts w:eastAsia="Verdana"/>
                <w:bCs w:val="0"/>
                <w:color w:val="244C5A"/>
                <w:sz w:val="22"/>
              </w:rPr>
            </w:pPr>
            <w:bookmarkStart w:id="32" w:name="_Toc219723645"/>
            <w:r>
              <w:rPr>
                <w:bCs w:val="0"/>
                <w:color w:val="244C5A"/>
                <w:sz w:val="22"/>
              </w:rPr>
              <w:lastRenderedPageBreak/>
              <w:t>PARC</w:t>
            </w:r>
            <w:r w:rsidRPr="00EC71A3">
              <w:rPr>
                <w:bCs w:val="0"/>
                <w:color w:val="244C5A"/>
                <w:sz w:val="22"/>
              </w:rPr>
              <w:br w:type="textWrapping" w:clear="all"/>
            </w:r>
            <w:r>
              <w:rPr>
                <w:color w:val="244C5A"/>
                <w:sz w:val="22"/>
                <w:szCs w:val="28"/>
              </w:rPr>
              <w:t>2025</w:t>
            </w:r>
            <w:r w:rsidRPr="00D94D3D">
              <w:rPr>
                <w:color w:val="244C5A"/>
                <w:sz w:val="22"/>
                <w:szCs w:val="28"/>
              </w:rPr>
              <w:t>–</w:t>
            </w:r>
            <w:r>
              <w:rPr>
                <w:color w:val="244C5A"/>
                <w:sz w:val="22"/>
                <w:szCs w:val="28"/>
              </w:rPr>
              <w:t>26 Q2</w:t>
            </w:r>
            <w:bookmarkEnd w:id="32"/>
          </w:p>
        </w:tc>
        <w:tc>
          <w:tcPr>
            <w:tcW w:w="1090" w:type="dxa"/>
            <w:shd w:val="clear" w:color="auto" w:fill="FFFFFF"/>
            <w:vAlign w:val="bottom"/>
          </w:tcPr>
          <w:p w14:paraId="4D18CFE5" w14:textId="77777777" w:rsidR="007D2537" w:rsidRPr="00C714A8" w:rsidRDefault="007D2537" w:rsidP="00CE25F6">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4BEC6646" w14:textId="77777777" w:rsidR="007D2537" w:rsidRPr="00C714A8" w:rsidRDefault="007D2537" w:rsidP="00CE25F6">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71C5C5A" w14:textId="77777777" w:rsidR="007D2537" w:rsidRPr="00C714A8" w:rsidRDefault="007D2537" w:rsidP="00CE25F6">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60FC921" w14:textId="77777777" w:rsidR="007D2537" w:rsidRPr="00C714A8" w:rsidRDefault="007D2537" w:rsidP="00CE25F6">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46A3C810" w14:textId="77777777" w:rsidR="007D2537" w:rsidRPr="00C714A8" w:rsidRDefault="007D2537" w:rsidP="00CE25F6">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143ED5D2" w14:textId="77777777" w:rsidR="007D2537" w:rsidRPr="00C714A8" w:rsidRDefault="007D2537" w:rsidP="00CE25F6">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99DA21E" w14:textId="77777777" w:rsidR="007D2537" w:rsidRPr="00C714A8" w:rsidRDefault="007D2537" w:rsidP="00CE25F6">
            <w:pPr>
              <w:pStyle w:val="VAHItablecolhead"/>
              <w:rPr>
                <w:sz w:val="16"/>
              </w:rPr>
            </w:pPr>
            <w:r w:rsidRPr="00C714A8">
              <w:rPr>
                <w:sz w:val="16"/>
              </w:rPr>
              <w:t>HoNOS compliance</w:t>
            </w:r>
          </w:p>
        </w:tc>
        <w:tc>
          <w:tcPr>
            <w:tcW w:w="1091" w:type="dxa"/>
            <w:shd w:val="clear" w:color="auto" w:fill="FFFFFF"/>
            <w:vAlign w:val="bottom"/>
          </w:tcPr>
          <w:p w14:paraId="3F614804" w14:textId="77777777" w:rsidR="007D2537" w:rsidRPr="00C714A8" w:rsidRDefault="007D2537" w:rsidP="00CE25F6">
            <w:pPr>
              <w:pStyle w:val="VAHItablecolhead"/>
              <w:rPr>
                <w:rFonts w:eastAsia="Verdana"/>
                <w:color w:val="244C5A"/>
                <w:sz w:val="16"/>
              </w:rPr>
            </w:pPr>
            <w:r w:rsidRPr="00C714A8">
              <w:rPr>
                <w:sz w:val="16"/>
              </w:rPr>
              <w:t>Average HoNOS at episode start</w:t>
            </w:r>
          </w:p>
        </w:tc>
      </w:tr>
      <w:tr w:rsidR="003565CA" w:rsidRPr="00A6366B" w14:paraId="5E7F4F38" w14:textId="77777777" w:rsidTr="00497CBE">
        <w:tc>
          <w:tcPr>
            <w:tcW w:w="1570" w:type="dxa"/>
          </w:tcPr>
          <w:p w14:paraId="1BCEF35E" w14:textId="1481C528" w:rsidR="003565CA" w:rsidRPr="00382424" w:rsidRDefault="003565CA" w:rsidP="003565CA">
            <w:pPr>
              <w:pStyle w:val="DHHStabletext"/>
              <w:spacing w:before="0" w:after="0"/>
              <w:rPr>
                <w:rFonts w:ascii="VIC" w:hAnsi="VIC"/>
                <w:sz w:val="18"/>
                <w:szCs w:val="18"/>
              </w:rPr>
            </w:pPr>
            <w:r w:rsidRPr="001C6D29">
              <w:rPr>
                <w:rFonts w:ascii="VIC" w:eastAsia="VIC" w:hAnsi="VIC"/>
                <w:color w:val="000000"/>
                <w:sz w:val="18"/>
                <w:szCs w:val="18"/>
              </w:rPr>
              <w:t>St Vincent's Hospital</w:t>
            </w:r>
          </w:p>
        </w:tc>
        <w:tc>
          <w:tcPr>
            <w:tcW w:w="2835" w:type="dxa"/>
          </w:tcPr>
          <w:p w14:paraId="6D5B2813" w14:textId="1D363745" w:rsidR="003565CA" w:rsidRPr="006F4A3D" w:rsidRDefault="003565CA" w:rsidP="003565CA">
            <w:pPr>
              <w:pStyle w:val="DHHStabletext"/>
              <w:spacing w:before="0" w:after="0"/>
              <w:rPr>
                <w:rFonts w:ascii="VIC" w:eastAsia="Verdana" w:hAnsi="VIC"/>
                <w:color w:val="000000"/>
                <w:sz w:val="18"/>
                <w:szCs w:val="18"/>
              </w:rPr>
            </w:pPr>
            <w:r w:rsidRPr="001C6D29">
              <w:rPr>
                <w:rFonts w:ascii="VIC" w:eastAsia="VIC" w:hAnsi="VIC"/>
                <w:color w:val="000000"/>
                <w:sz w:val="18"/>
                <w:szCs w:val="18"/>
              </w:rPr>
              <w:t>Inner East (St Vincent's) **</w:t>
            </w:r>
          </w:p>
        </w:tc>
        <w:tc>
          <w:tcPr>
            <w:tcW w:w="2696" w:type="dxa"/>
          </w:tcPr>
          <w:p w14:paraId="5D1D5351" w14:textId="5CEC19E2" w:rsidR="003565CA" w:rsidRPr="005B1FEF" w:rsidRDefault="003565CA" w:rsidP="003565CA">
            <w:pPr>
              <w:rPr>
                <w:rFonts w:ascii="VIC" w:hAnsi="VIC"/>
                <w:sz w:val="18"/>
                <w:szCs w:val="18"/>
              </w:rPr>
            </w:pPr>
            <w:r w:rsidRPr="001C6D29">
              <w:rPr>
                <w:rFonts w:ascii="VIC" w:eastAsia="VIC" w:hAnsi="VIC"/>
                <w:color w:val="000000"/>
                <w:sz w:val="18"/>
                <w:szCs w:val="18"/>
              </w:rPr>
              <w:t>St Vincent's PARC</w:t>
            </w:r>
          </w:p>
        </w:tc>
        <w:tc>
          <w:tcPr>
            <w:tcW w:w="1090" w:type="dxa"/>
          </w:tcPr>
          <w:p w14:paraId="4912325A" w14:textId="568F5B0E" w:rsidR="003565CA" w:rsidRPr="005B1FEF" w:rsidRDefault="003565CA" w:rsidP="003565CA">
            <w:pPr>
              <w:jc w:val="center"/>
              <w:rPr>
                <w:rFonts w:ascii="VIC" w:hAnsi="VIC"/>
                <w:sz w:val="18"/>
                <w:szCs w:val="18"/>
              </w:rPr>
            </w:pPr>
            <w:r w:rsidRPr="001C6D29">
              <w:rPr>
                <w:rFonts w:ascii="VIC" w:eastAsia="VIC" w:hAnsi="VIC"/>
                <w:color w:val="000000"/>
                <w:sz w:val="18"/>
                <w:szCs w:val="18"/>
              </w:rPr>
              <w:t>72%</w:t>
            </w:r>
          </w:p>
        </w:tc>
        <w:tc>
          <w:tcPr>
            <w:tcW w:w="1090" w:type="dxa"/>
          </w:tcPr>
          <w:p w14:paraId="5A227E0F" w14:textId="5C80ADA7" w:rsidR="003565CA" w:rsidRPr="005B1FEF" w:rsidRDefault="003565CA" w:rsidP="003565CA">
            <w:pPr>
              <w:jc w:val="center"/>
              <w:rPr>
                <w:rFonts w:ascii="VIC" w:hAnsi="VIC"/>
                <w:sz w:val="18"/>
                <w:szCs w:val="18"/>
              </w:rPr>
            </w:pPr>
            <w:r w:rsidRPr="001C6D29">
              <w:rPr>
                <w:rFonts w:ascii="VIC" w:eastAsia="VIC" w:hAnsi="VIC"/>
                <w:color w:val="000000"/>
                <w:sz w:val="18"/>
                <w:szCs w:val="18"/>
              </w:rPr>
              <w:t>18.7</w:t>
            </w:r>
          </w:p>
        </w:tc>
        <w:tc>
          <w:tcPr>
            <w:tcW w:w="1090" w:type="dxa"/>
          </w:tcPr>
          <w:p w14:paraId="784AFDB5" w14:textId="4BCC576C" w:rsidR="003565CA" w:rsidRPr="005B1FEF" w:rsidRDefault="003565CA" w:rsidP="003565CA">
            <w:pPr>
              <w:jc w:val="center"/>
              <w:rPr>
                <w:rFonts w:ascii="VIC" w:hAnsi="VIC"/>
                <w:sz w:val="18"/>
                <w:szCs w:val="18"/>
              </w:rPr>
            </w:pPr>
            <w:r w:rsidRPr="001C6D29">
              <w:rPr>
                <w:rFonts w:ascii="VIC" w:eastAsia="VIC" w:hAnsi="VIC"/>
                <w:color w:val="000000"/>
                <w:sz w:val="18"/>
                <w:szCs w:val="18"/>
              </w:rPr>
              <w:t>26%</w:t>
            </w:r>
          </w:p>
        </w:tc>
        <w:tc>
          <w:tcPr>
            <w:tcW w:w="1090" w:type="dxa"/>
          </w:tcPr>
          <w:p w14:paraId="6FF3F70C" w14:textId="0E43CB91" w:rsidR="003565CA" w:rsidRPr="005B1FEF" w:rsidRDefault="003565CA" w:rsidP="003565CA">
            <w:pPr>
              <w:jc w:val="center"/>
              <w:rPr>
                <w:rFonts w:ascii="VIC" w:hAnsi="VIC"/>
                <w:sz w:val="18"/>
                <w:szCs w:val="18"/>
              </w:rPr>
            </w:pPr>
            <w:r w:rsidRPr="001C6D29">
              <w:rPr>
                <w:rFonts w:ascii="VIC" w:eastAsia="VIC" w:hAnsi="VIC"/>
                <w:color w:val="000000"/>
                <w:sz w:val="18"/>
                <w:szCs w:val="18"/>
              </w:rPr>
              <w:t>19.8</w:t>
            </w:r>
          </w:p>
        </w:tc>
        <w:tc>
          <w:tcPr>
            <w:tcW w:w="1090" w:type="dxa"/>
          </w:tcPr>
          <w:p w14:paraId="7D596F95" w14:textId="492735A6" w:rsidR="003565CA" w:rsidRPr="005B1FEF" w:rsidRDefault="003565CA" w:rsidP="003565CA">
            <w:pPr>
              <w:jc w:val="center"/>
              <w:rPr>
                <w:rFonts w:ascii="VIC" w:hAnsi="VIC"/>
                <w:sz w:val="18"/>
                <w:szCs w:val="18"/>
              </w:rPr>
            </w:pPr>
            <w:r w:rsidRPr="001C6D29">
              <w:rPr>
                <w:rFonts w:ascii="VIC" w:eastAsia="VIC" w:hAnsi="VIC"/>
                <w:color w:val="000000"/>
                <w:sz w:val="18"/>
                <w:szCs w:val="18"/>
              </w:rPr>
              <w:t>17%</w:t>
            </w:r>
          </w:p>
        </w:tc>
        <w:tc>
          <w:tcPr>
            <w:tcW w:w="1090" w:type="dxa"/>
          </w:tcPr>
          <w:p w14:paraId="6B1A9A71" w14:textId="7E7A8A0A" w:rsidR="003565CA" w:rsidRPr="005B1FEF" w:rsidRDefault="003565CA" w:rsidP="003565CA">
            <w:pPr>
              <w:jc w:val="center"/>
              <w:rPr>
                <w:rFonts w:ascii="VIC" w:hAnsi="VIC"/>
                <w:sz w:val="18"/>
                <w:szCs w:val="18"/>
              </w:rPr>
            </w:pPr>
            <w:r w:rsidRPr="001C6D29">
              <w:rPr>
                <w:rFonts w:ascii="VIC" w:eastAsia="VIC" w:hAnsi="VIC"/>
                <w:color w:val="000000"/>
                <w:sz w:val="18"/>
                <w:szCs w:val="18"/>
              </w:rPr>
              <w:t>9%</w:t>
            </w:r>
          </w:p>
        </w:tc>
        <w:tc>
          <w:tcPr>
            <w:tcW w:w="1090" w:type="dxa"/>
          </w:tcPr>
          <w:p w14:paraId="76A3CFDE" w14:textId="53F01D07" w:rsidR="003565CA" w:rsidRPr="005B1FEF" w:rsidRDefault="003565CA" w:rsidP="003565CA">
            <w:pPr>
              <w:jc w:val="center"/>
              <w:rPr>
                <w:rFonts w:ascii="VIC" w:hAnsi="VIC"/>
                <w:sz w:val="18"/>
                <w:szCs w:val="18"/>
              </w:rPr>
            </w:pPr>
            <w:r w:rsidRPr="001C6D29">
              <w:rPr>
                <w:rFonts w:ascii="VIC" w:eastAsia="VIC" w:hAnsi="VIC"/>
                <w:color w:val="000000"/>
                <w:sz w:val="18"/>
                <w:szCs w:val="18"/>
              </w:rPr>
              <w:t>99%</w:t>
            </w:r>
          </w:p>
        </w:tc>
        <w:tc>
          <w:tcPr>
            <w:tcW w:w="1091" w:type="dxa"/>
          </w:tcPr>
          <w:p w14:paraId="056A6A5E" w14:textId="5080A5A9" w:rsidR="003565CA" w:rsidRPr="005B1FEF" w:rsidRDefault="003565CA" w:rsidP="003565CA">
            <w:pPr>
              <w:jc w:val="center"/>
              <w:rPr>
                <w:rFonts w:ascii="VIC" w:hAnsi="VIC"/>
                <w:sz w:val="18"/>
                <w:szCs w:val="18"/>
              </w:rPr>
            </w:pPr>
            <w:r w:rsidRPr="001C6D29">
              <w:rPr>
                <w:rFonts w:ascii="VIC" w:eastAsia="VIC" w:hAnsi="VIC"/>
                <w:color w:val="000000"/>
                <w:sz w:val="18"/>
                <w:szCs w:val="18"/>
              </w:rPr>
              <w:t>21.8</w:t>
            </w:r>
          </w:p>
        </w:tc>
      </w:tr>
      <w:tr w:rsidR="003565CA" w:rsidRPr="00A6366B" w14:paraId="16DF0489" w14:textId="77777777" w:rsidTr="00497CBE">
        <w:tc>
          <w:tcPr>
            <w:tcW w:w="1570" w:type="dxa"/>
            <w:vMerge w:val="restart"/>
            <w:shd w:val="clear" w:color="auto" w:fill="BFCED6"/>
          </w:tcPr>
          <w:p w14:paraId="550F0497" w14:textId="6B975F6D" w:rsidR="003565CA" w:rsidRPr="00382424" w:rsidRDefault="003565CA" w:rsidP="003565CA">
            <w:pPr>
              <w:pStyle w:val="DHHStabletext"/>
              <w:spacing w:before="0" w:after="0"/>
              <w:rPr>
                <w:rFonts w:ascii="VIC" w:hAnsi="VIC"/>
                <w:sz w:val="18"/>
                <w:szCs w:val="18"/>
              </w:rPr>
            </w:pPr>
            <w:r w:rsidRPr="001C6D29">
              <w:rPr>
                <w:rFonts w:ascii="VIC" w:eastAsia="VIC" w:hAnsi="VIC"/>
                <w:color w:val="000000"/>
                <w:sz w:val="18"/>
                <w:szCs w:val="18"/>
              </w:rPr>
              <w:t>Western Health</w:t>
            </w:r>
          </w:p>
        </w:tc>
        <w:tc>
          <w:tcPr>
            <w:tcW w:w="2835" w:type="dxa"/>
            <w:vMerge w:val="restart"/>
            <w:shd w:val="clear" w:color="auto" w:fill="BFCED6"/>
          </w:tcPr>
          <w:p w14:paraId="3C2FE840" w14:textId="672F731A" w:rsidR="003565CA" w:rsidRPr="006F4A3D" w:rsidRDefault="003565CA" w:rsidP="003565CA">
            <w:pPr>
              <w:pStyle w:val="DHHStabletext"/>
              <w:spacing w:before="0" w:after="0"/>
              <w:rPr>
                <w:rFonts w:ascii="VIC" w:eastAsia="Verdana" w:hAnsi="VIC"/>
                <w:color w:val="000000"/>
                <w:sz w:val="18"/>
                <w:szCs w:val="18"/>
              </w:rPr>
            </w:pPr>
            <w:r w:rsidRPr="001C6D29">
              <w:rPr>
                <w:rFonts w:ascii="VIC" w:eastAsia="VIC" w:hAnsi="VIC"/>
                <w:color w:val="000000"/>
                <w:sz w:val="18"/>
                <w:szCs w:val="18"/>
              </w:rPr>
              <w:t>Mid West (Sunshine) **</w:t>
            </w:r>
          </w:p>
        </w:tc>
        <w:tc>
          <w:tcPr>
            <w:tcW w:w="2696" w:type="dxa"/>
            <w:shd w:val="clear" w:color="auto" w:fill="BFCED6"/>
          </w:tcPr>
          <w:p w14:paraId="14EDBF76" w14:textId="4A249CD9" w:rsidR="003565CA" w:rsidRPr="005B1FEF" w:rsidRDefault="003565CA" w:rsidP="003565CA">
            <w:pPr>
              <w:rPr>
                <w:rFonts w:ascii="VIC" w:hAnsi="VIC"/>
                <w:sz w:val="18"/>
                <w:szCs w:val="18"/>
              </w:rPr>
            </w:pPr>
            <w:r w:rsidRPr="001C6D29">
              <w:rPr>
                <w:rFonts w:ascii="VIC" w:eastAsia="VIC" w:hAnsi="VIC"/>
                <w:color w:val="000000"/>
                <w:sz w:val="18"/>
                <w:szCs w:val="18"/>
              </w:rPr>
              <w:t>Mid West PARC</w:t>
            </w:r>
          </w:p>
        </w:tc>
        <w:tc>
          <w:tcPr>
            <w:tcW w:w="1090" w:type="dxa"/>
            <w:shd w:val="clear" w:color="auto" w:fill="BFCED6"/>
          </w:tcPr>
          <w:p w14:paraId="7FD6CE08" w14:textId="5A774386" w:rsidR="003565CA" w:rsidRPr="005B1FEF" w:rsidRDefault="003565CA" w:rsidP="003565CA">
            <w:pPr>
              <w:jc w:val="center"/>
              <w:rPr>
                <w:rFonts w:ascii="VIC" w:hAnsi="VIC"/>
                <w:sz w:val="18"/>
                <w:szCs w:val="18"/>
              </w:rPr>
            </w:pPr>
            <w:r w:rsidRPr="001C6D29">
              <w:rPr>
                <w:rFonts w:ascii="VIC" w:eastAsia="VIC" w:hAnsi="VIC"/>
                <w:color w:val="000000"/>
                <w:sz w:val="18"/>
                <w:szCs w:val="18"/>
              </w:rPr>
              <w:t>66%</w:t>
            </w:r>
          </w:p>
        </w:tc>
        <w:tc>
          <w:tcPr>
            <w:tcW w:w="1090" w:type="dxa"/>
            <w:shd w:val="clear" w:color="auto" w:fill="BFCED6"/>
          </w:tcPr>
          <w:p w14:paraId="6EAB03A3" w14:textId="6B9F8450" w:rsidR="003565CA" w:rsidRPr="005B1FEF" w:rsidRDefault="003565CA" w:rsidP="003565CA">
            <w:pPr>
              <w:jc w:val="center"/>
              <w:rPr>
                <w:rFonts w:ascii="VIC" w:hAnsi="VIC"/>
                <w:sz w:val="18"/>
                <w:szCs w:val="18"/>
              </w:rPr>
            </w:pPr>
            <w:r w:rsidRPr="001C6D29">
              <w:rPr>
                <w:rFonts w:ascii="VIC" w:eastAsia="VIC" w:hAnsi="VIC"/>
                <w:color w:val="000000"/>
                <w:sz w:val="18"/>
                <w:szCs w:val="18"/>
              </w:rPr>
              <w:t>22.1</w:t>
            </w:r>
          </w:p>
        </w:tc>
        <w:tc>
          <w:tcPr>
            <w:tcW w:w="1090" w:type="dxa"/>
            <w:shd w:val="clear" w:color="auto" w:fill="BFCED6"/>
          </w:tcPr>
          <w:p w14:paraId="31B77270" w14:textId="66523324" w:rsidR="003565CA" w:rsidRPr="005B1FEF" w:rsidRDefault="003565CA" w:rsidP="003565CA">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65ADEDA7" w14:textId="3DEA03DB" w:rsidR="003565CA" w:rsidRPr="005B1FEF" w:rsidRDefault="003565CA" w:rsidP="003565CA">
            <w:pPr>
              <w:jc w:val="center"/>
              <w:rPr>
                <w:rFonts w:ascii="VIC" w:hAnsi="VIC"/>
                <w:sz w:val="18"/>
                <w:szCs w:val="18"/>
              </w:rPr>
            </w:pPr>
            <w:r w:rsidRPr="001C6D29">
              <w:rPr>
                <w:rFonts w:ascii="VIC" w:eastAsia="VIC" w:hAnsi="VIC"/>
                <w:color w:val="000000"/>
                <w:sz w:val="18"/>
                <w:szCs w:val="18"/>
              </w:rPr>
              <w:t>21.3</w:t>
            </w:r>
          </w:p>
        </w:tc>
        <w:tc>
          <w:tcPr>
            <w:tcW w:w="1090" w:type="dxa"/>
            <w:shd w:val="clear" w:color="auto" w:fill="BFCED6"/>
          </w:tcPr>
          <w:p w14:paraId="5C831DFF" w14:textId="5FEBD605" w:rsidR="003565CA" w:rsidRPr="005B1FEF" w:rsidRDefault="003565CA" w:rsidP="003565CA">
            <w:pPr>
              <w:jc w:val="center"/>
              <w:rPr>
                <w:rFonts w:ascii="VIC" w:hAnsi="VIC"/>
                <w:sz w:val="18"/>
                <w:szCs w:val="18"/>
              </w:rPr>
            </w:pPr>
            <w:r w:rsidRPr="001C6D29">
              <w:rPr>
                <w:rFonts w:ascii="VIC" w:eastAsia="VIC" w:hAnsi="VIC"/>
                <w:color w:val="000000"/>
                <w:sz w:val="18"/>
                <w:szCs w:val="18"/>
              </w:rPr>
              <w:t>6%</w:t>
            </w:r>
          </w:p>
        </w:tc>
        <w:tc>
          <w:tcPr>
            <w:tcW w:w="1090" w:type="dxa"/>
            <w:shd w:val="clear" w:color="auto" w:fill="BFCED6"/>
          </w:tcPr>
          <w:p w14:paraId="2D22A2EB" w14:textId="0B519591" w:rsidR="003565CA" w:rsidRPr="005B1FEF" w:rsidRDefault="003565CA" w:rsidP="003565CA">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24D0DEB3" w14:textId="5F27F81C" w:rsidR="003565CA" w:rsidRPr="005B1FEF" w:rsidRDefault="003565CA" w:rsidP="003565CA">
            <w:pPr>
              <w:jc w:val="center"/>
              <w:rPr>
                <w:rFonts w:ascii="VIC" w:hAnsi="VIC"/>
                <w:sz w:val="18"/>
                <w:szCs w:val="18"/>
              </w:rPr>
            </w:pPr>
            <w:r w:rsidRPr="001C6D29">
              <w:rPr>
                <w:rFonts w:ascii="VIC" w:eastAsia="VIC" w:hAnsi="VIC"/>
                <w:color w:val="000000"/>
                <w:sz w:val="18"/>
                <w:szCs w:val="18"/>
              </w:rPr>
              <w:t>97%</w:t>
            </w:r>
          </w:p>
        </w:tc>
        <w:tc>
          <w:tcPr>
            <w:tcW w:w="1091" w:type="dxa"/>
            <w:shd w:val="clear" w:color="auto" w:fill="BFCED6"/>
          </w:tcPr>
          <w:p w14:paraId="7BFC3DE2" w14:textId="3B4378F3" w:rsidR="003565CA" w:rsidRPr="005B1FEF" w:rsidRDefault="003565CA" w:rsidP="003565CA">
            <w:pPr>
              <w:jc w:val="center"/>
              <w:rPr>
                <w:rFonts w:ascii="VIC" w:hAnsi="VIC"/>
                <w:sz w:val="18"/>
                <w:szCs w:val="18"/>
              </w:rPr>
            </w:pPr>
            <w:r w:rsidRPr="001C6D29">
              <w:rPr>
                <w:rFonts w:ascii="VIC" w:eastAsia="VIC" w:hAnsi="VIC"/>
                <w:color w:val="000000"/>
                <w:sz w:val="18"/>
                <w:szCs w:val="18"/>
              </w:rPr>
              <w:t>9.0</w:t>
            </w:r>
          </w:p>
        </w:tc>
      </w:tr>
      <w:tr w:rsidR="003565CA" w:rsidRPr="00A6366B" w14:paraId="034639AE" w14:textId="77777777" w:rsidTr="00497CBE">
        <w:tc>
          <w:tcPr>
            <w:tcW w:w="1570" w:type="dxa"/>
            <w:vMerge/>
            <w:shd w:val="clear" w:color="auto" w:fill="BFCED6"/>
          </w:tcPr>
          <w:p w14:paraId="04BDB1F2" w14:textId="77777777" w:rsidR="003565CA" w:rsidRPr="00E72FCD" w:rsidRDefault="003565CA" w:rsidP="003565CA">
            <w:pPr>
              <w:pStyle w:val="DHHStabletext"/>
              <w:spacing w:before="0" w:after="0"/>
              <w:rPr>
                <w:rFonts w:ascii="VIC" w:eastAsia="VIC" w:hAnsi="VIC"/>
                <w:color w:val="000000"/>
                <w:sz w:val="18"/>
                <w:szCs w:val="18"/>
              </w:rPr>
            </w:pPr>
          </w:p>
        </w:tc>
        <w:tc>
          <w:tcPr>
            <w:tcW w:w="2835" w:type="dxa"/>
            <w:vMerge/>
            <w:shd w:val="clear" w:color="auto" w:fill="BFCED6"/>
          </w:tcPr>
          <w:p w14:paraId="7C6050E6" w14:textId="77777777" w:rsidR="003565CA" w:rsidRPr="00E72FCD" w:rsidRDefault="003565CA" w:rsidP="003565CA">
            <w:pPr>
              <w:pStyle w:val="DHHStabletext"/>
              <w:spacing w:before="0" w:after="0"/>
              <w:rPr>
                <w:rFonts w:ascii="VIC" w:eastAsia="VIC" w:hAnsi="VIC"/>
                <w:color w:val="000000"/>
                <w:sz w:val="18"/>
                <w:szCs w:val="18"/>
              </w:rPr>
            </w:pPr>
          </w:p>
        </w:tc>
        <w:tc>
          <w:tcPr>
            <w:tcW w:w="2696" w:type="dxa"/>
            <w:shd w:val="clear" w:color="auto" w:fill="BFCED6"/>
          </w:tcPr>
          <w:p w14:paraId="160C8C68" w14:textId="291C598A" w:rsidR="003565CA" w:rsidRPr="00E72FCD" w:rsidRDefault="003565CA" w:rsidP="003565CA">
            <w:pPr>
              <w:rPr>
                <w:rFonts w:ascii="VIC" w:eastAsia="VIC" w:hAnsi="VIC"/>
                <w:color w:val="000000"/>
                <w:sz w:val="18"/>
                <w:szCs w:val="18"/>
              </w:rPr>
            </w:pPr>
            <w:r w:rsidRPr="001C6D29">
              <w:rPr>
                <w:rFonts w:ascii="VIC" w:eastAsia="VIC" w:hAnsi="VIC"/>
                <w:color w:val="000000"/>
                <w:sz w:val="18"/>
                <w:szCs w:val="18"/>
              </w:rPr>
              <w:t>MW - YANNA YANNA WPARC</w:t>
            </w:r>
          </w:p>
        </w:tc>
        <w:tc>
          <w:tcPr>
            <w:tcW w:w="1090" w:type="dxa"/>
            <w:shd w:val="clear" w:color="auto" w:fill="BFCED6"/>
          </w:tcPr>
          <w:p w14:paraId="7A732734" w14:textId="0CABCAC5"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65%</w:t>
            </w:r>
          </w:p>
        </w:tc>
        <w:tc>
          <w:tcPr>
            <w:tcW w:w="1090" w:type="dxa"/>
            <w:shd w:val="clear" w:color="auto" w:fill="BFCED6"/>
          </w:tcPr>
          <w:p w14:paraId="2EB3E34A" w14:textId="3BFE39BC"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22.3</w:t>
            </w:r>
          </w:p>
        </w:tc>
        <w:tc>
          <w:tcPr>
            <w:tcW w:w="1090" w:type="dxa"/>
            <w:shd w:val="clear" w:color="auto" w:fill="BFCED6"/>
          </w:tcPr>
          <w:p w14:paraId="462348DA" w14:textId="62F72F17"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52AEAB29" w14:textId="20A9B4D6"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19.7</w:t>
            </w:r>
          </w:p>
        </w:tc>
        <w:tc>
          <w:tcPr>
            <w:tcW w:w="1090" w:type="dxa"/>
            <w:shd w:val="clear" w:color="auto" w:fill="BFCED6"/>
          </w:tcPr>
          <w:p w14:paraId="11E9272D" w14:textId="5B1AD69E"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shd w:val="clear" w:color="auto" w:fill="BFCED6"/>
          </w:tcPr>
          <w:p w14:paraId="3890B6AD" w14:textId="67637096"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22BCCFB5" w14:textId="5F1B20AA"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99%</w:t>
            </w:r>
          </w:p>
        </w:tc>
        <w:tc>
          <w:tcPr>
            <w:tcW w:w="1091" w:type="dxa"/>
            <w:shd w:val="clear" w:color="auto" w:fill="BFCED6"/>
          </w:tcPr>
          <w:p w14:paraId="407929D2" w14:textId="4027CE63"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13.5</w:t>
            </w:r>
          </w:p>
        </w:tc>
      </w:tr>
      <w:tr w:rsidR="003565CA" w:rsidRPr="00A6366B" w14:paraId="3213F104" w14:textId="77777777" w:rsidTr="00497CBE">
        <w:tc>
          <w:tcPr>
            <w:tcW w:w="1570" w:type="dxa"/>
            <w:vMerge/>
            <w:shd w:val="clear" w:color="auto" w:fill="BFCED6"/>
          </w:tcPr>
          <w:p w14:paraId="381F7A44" w14:textId="77777777" w:rsidR="003565CA" w:rsidRPr="00E72FCD" w:rsidRDefault="003565CA" w:rsidP="003565CA">
            <w:pPr>
              <w:pStyle w:val="DHHStabletext"/>
              <w:spacing w:before="0" w:after="0"/>
              <w:rPr>
                <w:rFonts w:ascii="VIC" w:eastAsia="VIC" w:hAnsi="VIC"/>
                <w:color w:val="000000"/>
                <w:sz w:val="18"/>
                <w:szCs w:val="18"/>
              </w:rPr>
            </w:pPr>
          </w:p>
        </w:tc>
        <w:tc>
          <w:tcPr>
            <w:tcW w:w="2835" w:type="dxa"/>
            <w:vMerge/>
            <w:shd w:val="clear" w:color="auto" w:fill="BFCED6"/>
          </w:tcPr>
          <w:p w14:paraId="2AA24312" w14:textId="77777777" w:rsidR="003565CA" w:rsidRPr="00E72FCD" w:rsidRDefault="003565CA" w:rsidP="003565CA">
            <w:pPr>
              <w:pStyle w:val="DHHStabletext"/>
              <w:spacing w:before="0" w:after="0"/>
              <w:rPr>
                <w:rFonts w:ascii="VIC" w:eastAsia="VIC" w:hAnsi="VIC"/>
                <w:color w:val="000000"/>
                <w:sz w:val="18"/>
                <w:szCs w:val="18"/>
              </w:rPr>
            </w:pPr>
          </w:p>
        </w:tc>
        <w:tc>
          <w:tcPr>
            <w:tcW w:w="2696" w:type="dxa"/>
            <w:shd w:val="clear" w:color="auto" w:fill="BFCED6"/>
          </w:tcPr>
          <w:p w14:paraId="2DF3D525" w14:textId="0223DD30" w:rsidR="003565CA" w:rsidRPr="00E72FCD" w:rsidRDefault="003565CA" w:rsidP="003565CA">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shd w:val="clear" w:color="auto" w:fill="BFCED6"/>
          </w:tcPr>
          <w:p w14:paraId="7E44AA7B" w14:textId="7070BD3B"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65%</w:t>
            </w:r>
          </w:p>
        </w:tc>
        <w:tc>
          <w:tcPr>
            <w:tcW w:w="1090" w:type="dxa"/>
            <w:shd w:val="clear" w:color="auto" w:fill="BFCED6"/>
          </w:tcPr>
          <w:p w14:paraId="2B4D19CF" w14:textId="3656A709"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22.2</w:t>
            </w:r>
          </w:p>
        </w:tc>
        <w:tc>
          <w:tcPr>
            <w:tcW w:w="1090" w:type="dxa"/>
            <w:shd w:val="clear" w:color="auto" w:fill="BFCED6"/>
          </w:tcPr>
          <w:p w14:paraId="47E3EE0B" w14:textId="45B85A02"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0E2FFFA7" w14:textId="632248CD"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20.4</w:t>
            </w:r>
          </w:p>
        </w:tc>
        <w:tc>
          <w:tcPr>
            <w:tcW w:w="1090" w:type="dxa"/>
            <w:shd w:val="clear" w:color="auto" w:fill="BFCED6"/>
          </w:tcPr>
          <w:p w14:paraId="626F7378" w14:textId="4F49799F"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shd w:val="clear" w:color="auto" w:fill="BFCED6"/>
          </w:tcPr>
          <w:p w14:paraId="68ADBF92" w14:textId="2F9F9A51"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6C9B4357" w14:textId="455690EC"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98%</w:t>
            </w:r>
          </w:p>
        </w:tc>
        <w:tc>
          <w:tcPr>
            <w:tcW w:w="1091" w:type="dxa"/>
            <w:shd w:val="clear" w:color="auto" w:fill="BFCED6"/>
          </w:tcPr>
          <w:p w14:paraId="1B7351C0" w14:textId="6C574CBD" w:rsidR="003565CA" w:rsidRPr="00E72FCD" w:rsidRDefault="003565CA" w:rsidP="003565CA">
            <w:pPr>
              <w:jc w:val="center"/>
              <w:rPr>
                <w:rFonts w:ascii="VIC" w:eastAsia="VIC" w:hAnsi="VIC"/>
                <w:color w:val="000000"/>
                <w:sz w:val="18"/>
                <w:szCs w:val="18"/>
              </w:rPr>
            </w:pPr>
            <w:r w:rsidRPr="001C6D29">
              <w:rPr>
                <w:rFonts w:ascii="VIC" w:eastAsia="VIC" w:hAnsi="VIC"/>
                <w:color w:val="000000"/>
                <w:sz w:val="18"/>
                <w:szCs w:val="18"/>
              </w:rPr>
              <w:t>11.7</w:t>
            </w:r>
          </w:p>
        </w:tc>
      </w:tr>
      <w:tr w:rsidR="003565CA" w:rsidRPr="00271258" w14:paraId="2FAF1CEC" w14:textId="77777777" w:rsidTr="00CE25F6">
        <w:tc>
          <w:tcPr>
            <w:tcW w:w="1570" w:type="dxa"/>
            <w:shd w:val="clear" w:color="auto" w:fill="B1C9E8"/>
          </w:tcPr>
          <w:p w14:paraId="4211FE1F" w14:textId="4E54BC09" w:rsidR="003565CA" w:rsidRPr="00271258" w:rsidRDefault="003565CA" w:rsidP="003565CA">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METRO</w:t>
            </w:r>
          </w:p>
        </w:tc>
        <w:tc>
          <w:tcPr>
            <w:tcW w:w="2835" w:type="dxa"/>
            <w:shd w:val="clear" w:color="auto" w:fill="B1C9E8"/>
          </w:tcPr>
          <w:p w14:paraId="474EB2AB" w14:textId="5EF99D03" w:rsidR="003565CA" w:rsidRPr="00271258" w:rsidRDefault="003565CA" w:rsidP="003565CA">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2696" w:type="dxa"/>
            <w:shd w:val="clear" w:color="auto" w:fill="B1C9E8"/>
          </w:tcPr>
          <w:p w14:paraId="312927EF" w14:textId="6AEF668E" w:rsidR="003565CA" w:rsidRPr="00271258" w:rsidRDefault="003565CA" w:rsidP="003565CA">
            <w:pPr>
              <w:rPr>
                <w:rFonts w:ascii="VIC SemiBold" w:hAnsi="VIC SemiBold"/>
                <w:color w:val="000000" w:themeColor="text1"/>
                <w:sz w:val="18"/>
                <w:szCs w:val="18"/>
              </w:rPr>
            </w:pPr>
            <w:r w:rsidRPr="001C6D29">
              <w:rPr>
                <w:rFonts w:ascii="VIC SemiBold" w:eastAsia="VIC SemiBold" w:hAnsi="VIC SemiBold"/>
                <w:color w:val="000000"/>
                <w:sz w:val="18"/>
                <w:szCs w:val="18"/>
              </w:rPr>
              <w:t xml:space="preserve"> </w:t>
            </w:r>
          </w:p>
        </w:tc>
        <w:tc>
          <w:tcPr>
            <w:tcW w:w="1090" w:type="dxa"/>
            <w:shd w:val="clear" w:color="auto" w:fill="B1C9E8"/>
          </w:tcPr>
          <w:p w14:paraId="12EDBF30" w14:textId="59740EE4"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66%</w:t>
            </w:r>
          </w:p>
        </w:tc>
        <w:tc>
          <w:tcPr>
            <w:tcW w:w="1090" w:type="dxa"/>
            <w:shd w:val="clear" w:color="auto" w:fill="B1C9E8"/>
          </w:tcPr>
          <w:p w14:paraId="45CC533A" w14:textId="52BADE9E"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19.5</w:t>
            </w:r>
          </w:p>
        </w:tc>
        <w:tc>
          <w:tcPr>
            <w:tcW w:w="1090" w:type="dxa"/>
            <w:shd w:val="clear" w:color="auto" w:fill="B1C9E8"/>
          </w:tcPr>
          <w:p w14:paraId="4AA1BA27" w14:textId="73FCE10C"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w:t>
            </w:r>
          </w:p>
        </w:tc>
        <w:tc>
          <w:tcPr>
            <w:tcW w:w="1090" w:type="dxa"/>
            <w:shd w:val="clear" w:color="auto" w:fill="B1C9E8"/>
          </w:tcPr>
          <w:p w14:paraId="396F3B17" w14:textId="443AADA5"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24.4</w:t>
            </w:r>
          </w:p>
        </w:tc>
        <w:tc>
          <w:tcPr>
            <w:tcW w:w="1090" w:type="dxa"/>
            <w:shd w:val="clear" w:color="auto" w:fill="B1C9E8"/>
          </w:tcPr>
          <w:p w14:paraId="7B3AC1C9" w14:textId="04429140"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w:t>
            </w:r>
          </w:p>
        </w:tc>
        <w:tc>
          <w:tcPr>
            <w:tcW w:w="1090" w:type="dxa"/>
            <w:shd w:val="clear" w:color="auto" w:fill="B1C9E8"/>
          </w:tcPr>
          <w:p w14:paraId="18293375" w14:textId="704EAC8E"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w:t>
            </w:r>
          </w:p>
        </w:tc>
        <w:tc>
          <w:tcPr>
            <w:tcW w:w="1090" w:type="dxa"/>
            <w:shd w:val="clear" w:color="auto" w:fill="B1C9E8"/>
          </w:tcPr>
          <w:p w14:paraId="7FA7D7A8" w14:textId="22042410"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97%</w:t>
            </w:r>
          </w:p>
        </w:tc>
        <w:tc>
          <w:tcPr>
            <w:tcW w:w="1091" w:type="dxa"/>
            <w:shd w:val="clear" w:color="auto" w:fill="B1C9E8"/>
          </w:tcPr>
          <w:p w14:paraId="65094529" w14:textId="5006C00F" w:rsidR="003565CA" w:rsidRPr="00271258" w:rsidRDefault="003565CA" w:rsidP="003565CA">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14.4</w:t>
            </w:r>
          </w:p>
        </w:tc>
      </w:tr>
      <w:tr w:rsidR="00C5489C" w:rsidRPr="00A6366B" w14:paraId="4B00A718" w14:textId="77777777" w:rsidTr="00497CBE">
        <w:tc>
          <w:tcPr>
            <w:tcW w:w="1570" w:type="dxa"/>
          </w:tcPr>
          <w:p w14:paraId="2543AA16" w14:textId="60EBE135" w:rsidR="00C5489C" w:rsidRPr="00382424" w:rsidRDefault="00C5489C" w:rsidP="00C5489C">
            <w:pPr>
              <w:pStyle w:val="DHHStabletext"/>
              <w:spacing w:before="0" w:after="0"/>
              <w:rPr>
                <w:rFonts w:ascii="VIC" w:hAnsi="VIC"/>
                <w:sz w:val="18"/>
                <w:szCs w:val="18"/>
              </w:rPr>
            </w:pPr>
            <w:r w:rsidRPr="001C6D29">
              <w:rPr>
                <w:rFonts w:ascii="VIC" w:eastAsia="VIC" w:hAnsi="VIC"/>
                <w:color w:val="000000"/>
                <w:sz w:val="18"/>
                <w:szCs w:val="18"/>
              </w:rPr>
              <w:t>Albury Wodonga Health</w:t>
            </w:r>
          </w:p>
        </w:tc>
        <w:tc>
          <w:tcPr>
            <w:tcW w:w="2835" w:type="dxa"/>
          </w:tcPr>
          <w:p w14:paraId="2FE0E68F" w14:textId="24AF16CA" w:rsidR="00C5489C" w:rsidRPr="006F4A3D" w:rsidRDefault="00C5489C" w:rsidP="00C5489C">
            <w:pPr>
              <w:pStyle w:val="DHHStabletext"/>
              <w:spacing w:before="0" w:after="0"/>
              <w:rPr>
                <w:rFonts w:ascii="VIC" w:eastAsia="Verdana" w:hAnsi="VIC"/>
                <w:color w:val="000000"/>
                <w:sz w:val="18"/>
                <w:szCs w:val="18"/>
              </w:rPr>
            </w:pPr>
            <w:r w:rsidRPr="001C6D29">
              <w:rPr>
                <w:rFonts w:ascii="VIC" w:eastAsia="VIC" w:hAnsi="VIC"/>
                <w:color w:val="000000"/>
                <w:sz w:val="18"/>
                <w:szCs w:val="18"/>
              </w:rPr>
              <w:t>North East &amp; Border</w:t>
            </w:r>
          </w:p>
        </w:tc>
        <w:tc>
          <w:tcPr>
            <w:tcW w:w="2696" w:type="dxa"/>
          </w:tcPr>
          <w:p w14:paraId="61F9CA3F" w14:textId="58FEFD2C" w:rsidR="00C5489C" w:rsidRPr="005B1FEF" w:rsidRDefault="00C5489C" w:rsidP="00C5489C">
            <w:pPr>
              <w:rPr>
                <w:rFonts w:ascii="VIC" w:hAnsi="VIC"/>
                <w:sz w:val="18"/>
                <w:szCs w:val="18"/>
              </w:rPr>
            </w:pPr>
            <w:r w:rsidRPr="001C6D29">
              <w:rPr>
                <w:rFonts w:ascii="VIC" w:eastAsia="VIC" w:hAnsi="VIC"/>
                <w:color w:val="000000"/>
                <w:sz w:val="18"/>
                <w:szCs w:val="18"/>
              </w:rPr>
              <w:t>Jarrah Retreat PARC</w:t>
            </w:r>
          </w:p>
        </w:tc>
        <w:tc>
          <w:tcPr>
            <w:tcW w:w="1090" w:type="dxa"/>
          </w:tcPr>
          <w:p w14:paraId="46D0CBF9" w14:textId="3C5B7025" w:rsidR="00C5489C" w:rsidRPr="005B1FEF" w:rsidRDefault="00C5489C" w:rsidP="00C5489C">
            <w:pPr>
              <w:jc w:val="center"/>
              <w:rPr>
                <w:rFonts w:ascii="VIC" w:hAnsi="VIC"/>
                <w:sz w:val="18"/>
                <w:szCs w:val="18"/>
              </w:rPr>
            </w:pPr>
            <w:r w:rsidRPr="001C6D29">
              <w:rPr>
                <w:rFonts w:ascii="VIC" w:eastAsia="VIC" w:hAnsi="VIC"/>
                <w:color w:val="000000"/>
                <w:sz w:val="18"/>
                <w:szCs w:val="18"/>
              </w:rPr>
              <w:t>81%</w:t>
            </w:r>
          </w:p>
        </w:tc>
        <w:tc>
          <w:tcPr>
            <w:tcW w:w="1090" w:type="dxa"/>
          </w:tcPr>
          <w:p w14:paraId="532DD750" w14:textId="23056866" w:rsidR="00C5489C" w:rsidRPr="005B1FEF" w:rsidRDefault="00C5489C" w:rsidP="00C5489C">
            <w:pPr>
              <w:jc w:val="center"/>
              <w:rPr>
                <w:rFonts w:ascii="VIC" w:hAnsi="VIC"/>
                <w:sz w:val="18"/>
                <w:szCs w:val="18"/>
              </w:rPr>
            </w:pPr>
            <w:r w:rsidRPr="001C6D29">
              <w:rPr>
                <w:rFonts w:ascii="VIC" w:eastAsia="VIC" w:hAnsi="VIC"/>
                <w:color w:val="000000"/>
                <w:sz w:val="18"/>
                <w:szCs w:val="18"/>
              </w:rPr>
              <w:t>19.0</w:t>
            </w:r>
          </w:p>
        </w:tc>
        <w:tc>
          <w:tcPr>
            <w:tcW w:w="1090" w:type="dxa"/>
          </w:tcPr>
          <w:p w14:paraId="20A9F952" w14:textId="30D1660B" w:rsidR="00C5489C" w:rsidRPr="005B1FEF" w:rsidRDefault="00C5489C" w:rsidP="00C5489C">
            <w:pPr>
              <w:jc w:val="center"/>
              <w:rPr>
                <w:rFonts w:ascii="VIC" w:hAnsi="VIC"/>
                <w:sz w:val="18"/>
                <w:szCs w:val="18"/>
              </w:rPr>
            </w:pPr>
            <w:r w:rsidRPr="001C6D29">
              <w:rPr>
                <w:rFonts w:ascii="VIC" w:eastAsia="VIC" w:hAnsi="VIC"/>
                <w:color w:val="000000"/>
                <w:sz w:val="18"/>
                <w:szCs w:val="18"/>
              </w:rPr>
              <w:t>6%</w:t>
            </w:r>
          </w:p>
        </w:tc>
        <w:tc>
          <w:tcPr>
            <w:tcW w:w="1090" w:type="dxa"/>
          </w:tcPr>
          <w:p w14:paraId="33CE8FCA" w14:textId="1DBFD3E2" w:rsidR="00C5489C" w:rsidRPr="005B1FEF" w:rsidRDefault="00C5489C" w:rsidP="00C5489C">
            <w:pPr>
              <w:jc w:val="center"/>
              <w:rPr>
                <w:rFonts w:ascii="VIC" w:hAnsi="VIC"/>
                <w:sz w:val="18"/>
                <w:szCs w:val="18"/>
              </w:rPr>
            </w:pPr>
            <w:r w:rsidRPr="001C6D29">
              <w:rPr>
                <w:rFonts w:ascii="VIC" w:eastAsia="VIC" w:hAnsi="VIC"/>
                <w:color w:val="000000"/>
                <w:sz w:val="18"/>
                <w:szCs w:val="18"/>
              </w:rPr>
              <w:t>18.0</w:t>
            </w:r>
          </w:p>
        </w:tc>
        <w:tc>
          <w:tcPr>
            <w:tcW w:w="1090" w:type="dxa"/>
          </w:tcPr>
          <w:p w14:paraId="166EF96C" w14:textId="4B61DE29" w:rsidR="00C5489C" w:rsidRPr="005B1FEF" w:rsidRDefault="00C5489C" w:rsidP="00C5489C">
            <w:pPr>
              <w:jc w:val="center"/>
              <w:rPr>
                <w:rFonts w:ascii="VIC" w:hAnsi="VIC"/>
                <w:sz w:val="18"/>
                <w:szCs w:val="18"/>
              </w:rPr>
            </w:pPr>
            <w:r w:rsidRPr="001C6D29">
              <w:rPr>
                <w:rFonts w:ascii="VIC" w:eastAsia="VIC" w:hAnsi="VIC"/>
                <w:color w:val="000000"/>
                <w:sz w:val="18"/>
                <w:szCs w:val="18"/>
              </w:rPr>
              <w:t>6%</w:t>
            </w:r>
          </w:p>
        </w:tc>
        <w:tc>
          <w:tcPr>
            <w:tcW w:w="1090" w:type="dxa"/>
          </w:tcPr>
          <w:p w14:paraId="3A637130" w14:textId="58CDABF2" w:rsidR="00C5489C" w:rsidRPr="005B1FEF" w:rsidRDefault="00C5489C" w:rsidP="00C5489C">
            <w:pPr>
              <w:jc w:val="center"/>
              <w:rPr>
                <w:rFonts w:ascii="VIC" w:hAnsi="VIC"/>
                <w:sz w:val="18"/>
                <w:szCs w:val="18"/>
              </w:rPr>
            </w:pPr>
            <w:r w:rsidRPr="001C6D29">
              <w:rPr>
                <w:rFonts w:ascii="VIC" w:eastAsia="VIC" w:hAnsi="VIC"/>
                <w:color w:val="000000"/>
                <w:sz w:val="18"/>
                <w:szCs w:val="18"/>
              </w:rPr>
              <w:t>2%</w:t>
            </w:r>
          </w:p>
        </w:tc>
        <w:tc>
          <w:tcPr>
            <w:tcW w:w="1090" w:type="dxa"/>
          </w:tcPr>
          <w:p w14:paraId="13FA06D2" w14:textId="6E5F6EE2" w:rsidR="00C5489C" w:rsidRPr="005B1FEF" w:rsidRDefault="00C5489C" w:rsidP="00C5489C">
            <w:pPr>
              <w:jc w:val="center"/>
              <w:rPr>
                <w:rFonts w:ascii="VIC" w:hAnsi="VIC"/>
                <w:sz w:val="18"/>
                <w:szCs w:val="18"/>
              </w:rPr>
            </w:pPr>
            <w:r w:rsidRPr="001C6D29">
              <w:rPr>
                <w:rFonts w:ascii="VIC" w:eastAsia="VIC" w:hAnsi="VIC"/>
                <w:color w:val="000000"/>
                <w:sz w:val="18"/>
                <w:szCs w:val="18"/>
              </w:rPr>
              <w:t>97%</w:t>
            </w:r>
          </w:p>
        </w:tc>
        <w:tc>
          <w:tcPr>
            <w:tcW w:w="1091" w:type="dxa"/>
          </w:tcPr>
          <w:p w14:paraId="79E46B98" w14:textId="1D2B5D9F" w:rsidR="00C5489C" w:rsidRPr="005B1FEF" w:rsidRDefault="00C5489C" w:rsidP="00C5489C">
            <w:pPr>
              <w:jc w:val="center"/>
              <w:rPr>
                <w:rFonts w:ascii="VIC" w:hAnsi="VIC"/>
                <w:sz w:val="18"/>
                <w:szCs w:val="18"/>
              </w:rPr>
            </w:pPr>
            <w:r w:rsidRPr="001C6D29">
              <w:rPr>
                <w:rFonts w:ascii="VIC" w:eastAsia="VIC" w:hAnsi="VIC"/>
                <w:color w:val="000000"/>
                <w:sz w:val="18"/>
                <w:szCs w:val="18"/>
              </w:rPr>
              <w:t>18.5</w:t>
            </w:r>
          </w:p>
        </w:tc>
      </w:tr>
      <w:tr w:rsidR="00C5489C" w:rsidRPr="00A6366B" w14:paraId="548A4415" w14:textId="77777777" w:rsidTr="001E3A22">
        <w:tc>
          <w:tcPr>
            <w:tcW w:w="1570" w:type="dxa"/>
            <w:shd w:val="clear" w:color="auto" w:fill="BFCED6"/>
          </w:tcPr>
          <w:p w14:paraId="3D0C1415" w14:textId="353EB61D"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Barwon Health</w:t>
            </w:r>
          </w:p>
        </w:tc>
        <w:tc>
          <w:tcPr>
            <w:tcW w:w="2835" w:type="dxa"/>
            <w:shd w:val="clear" w:color="auto" w:fill="BFCED6"/>
          </w:tcPr>
          <w:p w14:paraId="136B2B6B" w14:textId="5EA40F9C"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Barwon</w:t>
            </w:r>
          </w:p>
        </w:tc>
        <w:tc>
          <w:tcPr>
            <w:tcW w:w="2696" w:type="dxa"/>
            <w:shd w:val="clear" w:color="auto" w:fill="BFCED6"/>
          </w:tcPr>
          <w:p w14:paraId="116D6DC8" w14:textId="7B2679F3"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Barwon PARC</w:t>
            </w:r>
          </w:p>
        </w:tc>
        <w:tc>
          <w:tcPr>
            <w:tcW w:w="1090" w:type="dxa"/>
            <w:shd w:val="clear" w:color="auto" w:fill="BFCED6"/>
          </w:tcPr>
          <w:p w14:paraId="2E195731" w14:textId="3280D630"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86%</w:t>
            </w:r>
          </w:p>
        </w:tc>
        <w:tc>
          <w:tcPr>
            <w:tcW w:w="1090" w:type="dxa"/>
            <w:shd w:val="clear" w:color="auto" w:fill="BFCED6"/>
          </w:tcPr>
          <w:p w14:paraId="1D32BBDC" w14:textId="560E49A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16.6</w:t>
            </w:r>
          </w:p>
        </w:tc>
        <w:tc>
          <w:tcPr>
            <w:tcW w:w="1090" w:type="dxa"/>
            <w:shd w:val="clear" w:color="auto" w:fill="BFCED6"/>
          </w:tcPr>
          <w:p w14:paraId="3E5D9E38" w14:textId="436047FA"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shd w:val="clear" w:color="auto" w:fill="BFCED6"/>
          </w:tcPr>
          <w:p w14:paraId="288BA622" w14:textId="691EEAC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15.6</w:t>
            </w:r>
          </w:p>
        </w:tc>
        <w:tc>
          <w:tcPr>
            <w:tcW w:w="1090" w:type="dxa"/>
            <w:shd w:val="clear" w:color="auto" w:fill="BFCED6"/>
          </w:tcPr>
          <w:p w14:paraId="10712D63" w14:textId="20195C8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7%</w:t>
            </w:r>
          </w:p>
        </w:tc>
        <w:tc>
          <w:tcPr>
            <w:tcW w:w="1090" w:type="dxa"/>
            <w:shd w:val="clear" w:color="auto" w:fill="BFCED6"/>
          </w:tcPr>
          <w:p w14:paraId="60E6E9EF" w14:textId="47E47DBA"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shd w:val="clear" w:color="auto" w:fill="BFCED6"/>
          </w:tcPr>
          <w:p w14:paraId="15A94DCB" w14:textId="68523BB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85%</w:t>
            </w:r>
          </w:p>
        </w:tc>
        <w:tc>
          <w:tcPr>
            <w:tcW w:w="1091" w:type="dxa"/>
            <w:shd w:val="clear" w:color="auto" w:fill="BFCED6"/>
          </w:tcPr>
          <w:p w14:paraId="1B1A21AA" w14:textId="304AB06D"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13.5</w:t>
            </w:r>
          </w:p>
        </w:tc>
      </w:tr>
      <w:tr w:rsidR="00C5489C" w:rsidRPr="00A6366B" w14:paraId="79F6552A" w14:textId="77777777" w:rsidTr="00497CBE">
        <w:tc>
          <w:tcPr>
            <w:tcW w:w="1570" w:type="dxa"/>
            <w:vMerge w:val="restart"/>
          </w:tcPr>
          <w:p w14:paraId="1F80C269" w14:textId="26F2AC9F"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Bendigo Health</w:t>
            </w:r>
          </w:p>
        </w:tc>
        <w:tc>
          <w:tcPr>
            <w:tcW w:w="2835" w:type="dxa"/>
            <w:vMerge w:val="restart"/>
          </w:tcPr>
          <w:p w14:paraId="29AEE7D3" w14:textId="78BB60DC"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Loddon/Southern Mallee</w:t>
            </w:r>
          </w:p>
        </w:tc>
        <w:tc>
          <w:tcPr>
            <w:tcW w:w="2696" w:type="dxa"/>
          </w:tcPr>
          <w:p w14:paraId="36004D8A" w14:textId="0B7F78D0"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Bendigo PARC</w:t>
            </w:r>
          </w:p>
        </w:tc>
        <w:tc>
          <w:tcPr>
            <w:tcW w:w="1090" w:type="dxa"/>
          </w:tcPr>
          <w:p w14:paraId="44AB7056" w14:textId="257E068F"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77%</w:t>
            </w:r>
          </w:p>
        </w:tc>
        <w:tc>
          <w:tcPr>
            <w:tcW w:w="1090" w:type="dxa"/>
          </w:tcPr>
          <w:p w14:paraId="00017ED8" w14:textId="005BC5A3"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11.0</w:t>
            </w:r>
          </w:p>
        </w:tc>
        <w:tc>
          <w:tcPr>
            <w:tcW w:w="1090" w:type="dxa"/>
          </w:tcPr>
          <w:p w14:paraId="546BD1A6" w14:textId="7F6F5320"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4756BB73" w14:textId="3DCE1F49"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10.6</w:t>
            </w:r>
          </w:p>
        </w:tc>
        <w:tc>
          <w:tcPr>
            <w:tcW w:w="1090" w:type="dxa"/>
          </w:tcPr>
          <w:p w14:paraId="656212ED" w14:textId="4CB6F3A6"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tcPr>
          <w:p w14:paraId="7E7CFA5E" w14:textId="2C93ECEC"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7%</w:t>
            </w:r>
          </w:p>
        </w:tc>
        <w:tc>
          <w:tcPr>
            <w:tcW w:w="1090" w:type="dxa"/>
          </w:tcPr>
          <w:p w14:paraId="1B9DD40C" w14:textId="6D5F1E0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96%</w:t>
            </w:r>
          </w:p>
        </w:tc>
        <w:tc>
          <w:tcPr>
            <w:tcW w:w="1091" w:type="dxa"/>
          </w:tcPr>
          <w:p w14:paraId="10DC996B" w14:textId="592ED8CA"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13.9</w:t>
            </w:r>
          </w:p>
        </w:tc>
      </w:tr>
      <w:tr w:rsidR="00C5489C" w:rsidRPr="00A6366B" w14:paraId="7CC87B9E" w14:textId="77777777" w:rsidTr="00497CBE">
        <w:tc>
          <w:tcPr>
            <w:tcW w:w="1570" w:type="dxa"/>
            <w:vMerge/>
          </w:tcPr>
          <w:p w14:paraId="0E38FA93" w14:textId="2914A070" w:rsidR="00C5489C" w:rsidRPr="00E72FCD" w:rsidRDefault="00C5489C" w:rsidP="00C5489C">
            <w:pPr>
              <w:pStyle w:val="DHHStabletext"/>
              <w:spacing w:before="0" w:after="0"/>
              <w:rPr>
                <w:rFonts w:ascii="VIC" w:eastAsia="VIC" w:hAnsi="VIC"/>
                <w:color w:val="000000"/>
                <w:sz w:val="18"/>
                <w:szCs w:val="18"/>
              </w:rPr>
            </w:pPr>
          </w:p>
        </w:tc>
        <w:tc>
          <w:tcPr>
            <w:tcW w:w="2835" w:type="dxa"/>
            <w:vMerge/>
          </w:tcPr>
          <w:p w14:paraId="3AF18214" w14:textId="77777777" w:rsidR="00C5489C" w:rsidRPr="00E72FCD" w:rsidRDefault="00C5489C" w:rsidP="00C5489C">
            <w:pPr>
              <w:pStyle w:val="DHHStabletext"/>
              <w:spacing w:before="0" w:after="0"/>
              <w:rPr>
                <w:rFonts w:ascii="VIC" w:eastAsia="VIC" w:hAnsi="VIC"/>
                <w:color w:val="000000"/>
                <w:sz w:val="18"/>
                <w:szCs w:val="18"/>
              </w:rPr>
            </w:pPr>
          </w:p>
        </w:tc>
        <w:tc>
          <w:tcPr>
            <w:tcW w:w="2696" w:type="dxa"/>
          </w:tcPr>
          <w:p w14:paraId="5E181C0F" w14:textId="2598E05C"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Bendigo Youth PARC*</w:t>
            </w:r>
          </w:p>
        </w:tc>
        <w:tc>
          <w:tcPr>
            <w:tcW w:w="1090" w:type="dxa"/>
          </w:tcPr>
          <w:p w14:paraId="5DF94510" w14:textId="699A7BCE"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53%</w:t>
            </w:r>
          </w:p>
        </w:tc>
        <w:tc>
          <w:tcPr>
            <w:tcW w:w="1090" w:type="dxa"/>
          </w:tcPr>
          <w:p w14:paraId="3EDB59F1" w14:textId="352715DD"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15.7</w:t>
            </w:r>
          </w:p>
        </w:tc>
        <w:tc>
          <w:tcPr>
            <w:tcW w:w="1090" w:type="dxa"/>
          </w:tcPr>
          <w:p w14:paraId="0016584F" w14:textId="0CD108CE"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7446756F" w14:textId="4AC8B5F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15.8</w:t>
            </w:r>
          </w:p>
        </w:tc>
        <w:tc>
          <w:tcPr>
            <w:tcW w:w="1090" w:type="dxa"/>
          </w:tcPr>
          <w:p w14:paraId="4E142001" w14:textId="3441BDE9"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6%</w:t>
            </w:r>
          </w:p>
        </w:tc>
        <w:tc>
          <w:tcPr>
            <w:tcW w:w="1090" w:type="dxa"/>
          </w:tcPr>
          <w:p w14:paraId="751CB794" w14:textId="23EC146A"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5%</w:t>
            </w:r>
          </w:p>
        </w:tc>
        <w:tc>
          <w:tcPr>
            <w:tcW w:w="1090" w:type="dxa"/>
          </w:tcPr>
          <w:p w14:paraId="69BB9436" w14:textId="1ED51E95"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100%</w:t>
            </w:r>
          </w:p>
        </w:tc>
        <w:tc>
          <w:tcPr>
            <w:tcW w:w="1091" w:type="dxa"/>
          </w:tcPr>
          <w:p w14:paraId="5C31C7BD" w14:textId="1A398FC6"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11.8</w:t>
            </w:r>
          </w:p>
        </w:tc>
      </w:tr>
      <w:tr w:rsidR="00C5489C" w:rsidRPr="00A6366B" w14:paraId="71769AED" w14:textId="77777777" w:rsidTr="00497CBE">
        <w:tc>
          <w:tcPr>
            <w:tcW w:w="1570" w:type="dxa"/>
            <w:vMerge/>
          </w:tcPr>
          <w:p w14:paraId="71B5E751" w14:textId="77777777" w:rsidR="00C5489C" w:rsidRPr="00E72FCD" w:rsidRDefault="00C5489C" w:rsidP="00C5489C">
            <w:pPr>
              <w:pStyle w:val="DHHStabletext"/>
              <w:spacing w:before="0" w:after="0"/>
              <w:rPr>
                <w:rFonts w:ascii="VIC" w:eastAsia="VIC" w:hAnsi="VIC"/>
                <w:color w:val="000000"/>
                <w:sz w:val="18"/>
                <w:szCs w:val="18"/>
              </w:rPr>
            </w:pPr>
          </w:p>
        </w:tc>
        <w:tc>
          <w:tcPr>
            <w:tcW w:w="2835" w:type="dxa"/>
            <w:vMerge/>
          </w:tcPr>
          <w:p w14:paraId="6A77F5AD" w14:textId="77777777" w:rsidR="00C5489C" w:rsidRPr="00E72FCD" w:rsidRDefault="00C5489C" w:rsidP="00C5489C">
            <w:pPr>
              <w:pStyle w:val="DHHStabletext"/>
              <w:spacing w:before="0" w:after="0"/>
              <w:rPr>
                <w:rFonts w:ascii="VIC" w:eastAsia="VIC" w:hAnsi="VIC"/>
                <w:color w:val="000000"/>
                <w:sz w:val="18"/>
                <w:szCs w:val="18"/>
              </w:rPr>
            </w:pPr>
          </w:p>
        </w:tc>
        <w:tc>
          <w:tcPr>
            <w:tcW w:w="2696" w:type="dxa"/>
          </w:tcPr>
          <w:p w14:paraId="1718D361" w14:textId="0C8718A0"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Pr>
          <w:p w14:paraId="2E71E870" w14:textId="66053E8F"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65%</w:t>
            </w:r>
          </w:p>
        </w:tc>
        <w:tc>
          <w:tcPr>
            <w:tcW w:w="1090" w:type="dxa"/>
          </w:tcPr>
          <w:p w14:paraId="62EECD01" w14:textId="4DD7CD5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12.6</w:t>
            </w:r>
          </w:p>
        </w:tc>
        <w:tc>
          <w:tcPr>
            <w:tcW w:w="1090" w:type="dxa"/>
          </w:tcPr>
          <w:p w14:paraId="7E3B81AA" w14:textId="157D78E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4BEA62F3" w14:textId="21BD0CE3"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12.2</w:t>
            </w:r>
          </w:p>
        </w:tc>
        <w:tc>
          <w:tcPr>
            <w:tcW w:w="1090" w:type="dxa"/>
          </w:tcPr>
          <w:p w14:paraId="79E2D86B" w14:textId="6D811783"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10%</w:t>
            </w:r>
          </w:p>
        </w:tc>
        <w:tc>
          <w:tcPr>
            <w:tcW w:w="1090" w:type="dxa"/>
          </w:tcPr>
          <w:p w14:paraId="0E958067" w14:textId="3F9DC55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6%</w:t>
            </w:r>
          </w:p>
        </w:tc>
        <w:tc>
          <w:tcPr>
            <w:tcW w:w="1090" w:type="dxa"/>
          </w:tcPr>
          <w:p w14:paraId="186BA8E4" w14:textId="48FD33F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97%</w:t>
            </w:r>
          </w:p>
        </w:tc>
        <w:tc>
          <w:tcPr>
            <w:tcW w:w="1091" w:type="dxa"/>
          </w:tcPr>
          <w:p w14:paraId="753AF284" w14:textId="0F11455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13.2</w:t>
            </w:r>
          </w:p>
        </w:tc>
      </w:tr>
      <w:tr w:rsidR="00C5489C" w:rsidRPr="00A6366B" w14:paraId="768216B4" w14:textId="77777777" w:rsidTr="001E3A22">
        <w:tc>
          <w:tcPr>
            <w:tcW w:w="1570" w:type="dxa"/>
            <w:shd w:val="clear" w:color="auto" w:fill="BFCED6"/>
          </w:tcPr>
          <w:p w14:paraId="00ABB916" w14:textId="33ACECC1"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Goulburn Valley Health</w:t>
            </w:r>
          </w:p>
        </w:tc>
        <w:tc>
          <w:tcPr>
            <w:tcW w:w="2835" w:type="dxa"/>
            <w:shd w:val="clear" w:color="auto" w:fill="BFCED6"/>
          </w:tcPr>
          <w:p w14:paraId="56E83B96" w14:textId="7AB4C0CE"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Goulburn &amp; Southern</w:t>
            </w:r>
          </w:p>
        </w:tc>
        <w:tc>
          <w:tcPr>
            <w:tcW w:w="2696" w:type="dxa"/>
            <w:shd w:val="clear" w:color="auto" w:fill="BFCED6"/>
          </w:tcPr>
          <w:p w14:paraId="2642C4FC" w14:textId="05AC4101"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PARC</w:t>
            </w:r>
          </w:p>
        </w:tc>
        <w:tc>
          <w:tcPr>
            <w:tcW w:w="1090" w:type="dxa"/>
            <w:shd w:val="clear" w:color="auto" w:fill="BFCED6"/>
          </w:tcPr>
          <w:p w14:paraId="6A8BAE2B" w14:textId="74F996E8"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100%</w:t>
            </w:r>
          </w:p>
        </w:tc>
        <w:tc>
          <w:tcPr>
            <w:tcW w:w="1090" w:type="dxa"/>
            <w:shd w:val="clear" w:color="auto" w:fill="BFCED6"/>
          </w:tcPr>
          <w:p w14:paraId="0BA5916C" w14:textId="15B9DE14"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17.5</w:t>
            </w:r>
          </w:p>
        </w:tc>
        <w:tc>
          <w:tcPr>
            <w:tcW w:w="1090" w:type="dxa"/>
            <w:shd w:val="clear" w:color="auto" w:fill="BFCED6"/>
          </w:tcPr>
          <w:p w14:paraId="69C8A1FE" w14:textId="304349FF"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50FB6B3C" w14:textId="16BA3E0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39.4</w:t>
            </w:r>
          </w:p>
        </w:tc>
        <w:tc>
          <w:tcPr>
            <w:tcW w:w="1090" w:type="dxa"/>
            <w:shd w:val="clear" w:color="auto" w:fill="BFCED6"/>
          </w:tcPr>
          <w:p w14:paraId="584DAE18" w14:textId="2B1E9009"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shd w:val="clear" w:color="auto" w:fill="BFCED6"/>
          </w:tcPr>
          <w:p w14:paraId="371CABA1" w14:textId="6349324E"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shd w:val="clear" w:color="auto" w:fill="BFCED6"/>
          </w:tcPr>
          <w:p w14:paraId="61F12251" w14:textId="67F804AF"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48%</w:t>
            </w:r>
          </w:p>
        </w:tc>
        <w:tc>
          <w:tcPr>
            <w:tcW w:w="1091" w:type="dxa"/>
            <w:shd w:val="clear" w:color="auto" w:fill="BFCED6"/>
          </w:tcPr>
          <w:p w14:paraId="7ABE6DAA" w14:textId="01AC92B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17.4</w:t>
            </w:r>
          </w:p>
        </w:tc>
      </w:tr>
      <w:tr w:rsidR="00C5489C" w:rsidRPr="00A6366B" w14:paraId="5BE795BD" w14:textId="77777777" w:rsidTr="00497CBE">
        <w:tc>
          <w:tcPr>
            <w:tcW w:w="1570" w:type="dxa"/>
          </w:tcPr>
          <w:p w14:paraId="1D441E2A" w14:textId="771C766C"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Grampians Health</w:t>
            </w:r>
          </w:p>
        </w:tc>
        <w:tc>
          <w:tcPr>
            <w:tcW w:w="2835" w:type="dxa"/>
          </w:tcPr>
          <w:p w14:paraId="594605ED" w14:textId="5A2B8A66"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Grampians **</w:t>
            </w:r>
          </w:p>
        </w:tc>
        <w:tc>
          <w:tcPr>
            <w:tcW w:w="2696" w:type="dxa"/>
          </w:tcPr>
          <w:p w14:paraId="6E5E38AD" w14:textId="0A9E5EAF"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PARC, Adult</w:t>
            </w:r>
          </w:p>
        </w:tc>
        <w:tc>
          <w:tcPr>
            <w:tcW w:w="1090" w:type="dxa"/>
          </w:tcPr>
          <w:p w14:paraId="2FB12E0C" w14:textId="228C11FE"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69%</w:t>
            </w:r>
          </w:p>
        </w:tc>
        <w:tc>
          <w:tcPr>
            <w:tcW w:w="1090" w:type="dxa"/>
          </w:tcPr>
          <w:p w14:paraId="3B405D19" w14:textId="3FC4A86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12.4</w:t>
            </w:r>
          </w:p>
        </w:tc>
        <w:tc>
          <w:tcPr>
            <w:tcW w:w="1090" w:type="dxa"/>
          </w:tcPr>
          <w:p w14:paraId="2F4060A6" w14:textId="251ADFC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10%</w:t>
            </w:r>
          </w:p>
        </w:tc>
        <w:tc>
          <w:tcPr>
            <w:tcW w:w="1090" w:type="dxa"/>
          </w:tcPr>
          <w:p w14:paraId="53C88E9B" w14:textId="0896F073"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12.1</w:t>
            </w:r>
          </w:p>
        </w:tc>
        <w:tc>
          <w:tcPr>
            <w:tcW w:w="1090" w:type="dxa"/>
          </w:tcPr>
          <w:p w14:paraId="5013A307" w14:textId="270870EC"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w:t>
            </w:r>
          </w:p>
        </w:tc>
        <w:tc>
          <w:tcPr>
            <w:tcW w:w="1090" w:type="dxa"/>
          </w:tcPr>
          <w:p w14:paraId="1C6231C4" w14:textId="0FF37430"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Pr>
          <w:p w14:paraId="7E1BE718" w14:textId="33C10E0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91%</w:t>
            </w:r>
          </w:p>
        </w:tc>
        <w:tc>
          <w:tcPr>
            <w:tcW w:w="1091" w:type="dxa"/>
          </w:tcPr>
          <w:p w14:paraId="0F7D7B15" w14:textId="30F312E6"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9.8</w:t>
            </w:r>
          </w:p>
        </w:tc>
      </w:tr>
      <w:tr w:rsidR="00C5489C" w:rsidRPr="00A6366B" w14:paraId="59B4C854" w14:textId="77777777" w:rsidTr="001E3A22">
        <w:tc>
          <w:tcPr>
            <w:tcW w:w="1570" w:type="dxa"/>
            <w:shd w:val="clear" w:color="auto" w:fill="BFCED6"/>
          </w:tcPr>
          <w:p w14:paraId="3D0AB39E" w14:textId="52924212"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Latrobe Regional</w:t>
            </w:r>
          </w:p>
        </w:tc>
        <w:tc>
          <w:tcPr>
            <w:tcW w:w="2835" w:type="dxa"/>
            <w:shd w:val="clear" w:color="auto" w:fill="BFCED6"/>
          </w:tcPr>
          <w:p w14:paraId="5E999521" w14:textId="4B9A8E9A"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Gippsland</w:t>
            </w:r>
          </w:p>
        </w:tc>
        <w:tc>
          <w:tcPr>
            <w:tcW w:w="2696" w:type="dxa"/>
            <w:shd w:val="clear" w:color="auto" w:fill="BFCED6"/>
          </w:tcPr>
          <w:p w14:paraId="44FAFFEF" w14:textId="33F1DA93"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PARCS - Prevention / Recovery Care Service</w:t>
            </w:r>
          </w:p>
        </w:tc>
        <w:tc>
          <w:tcPr>
            <w:tcW w:w="1090" w:type="dxa"/>
            <w:shd w:val="clear" w:color="auto" w:fill="BFCED6"/>
          </w:tcPr>
          <w:p w14:paraId="6C3951B5" w14:textId="1F1B18ED"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41%</w:t>
            </w:r>
          </w:p>
        </w:tc>
        <w:tc>
          <w:tcPr>
            <w:tcW w:w="1090" w:type="dxa"/>
            <w:shd w:val="clear" w:color="auto" w:fill="BFCED6"/>
          </w:tcPr>
          <w:p w14:paraId="6E007D72" w14:textId="790269BE"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15.0</w:t>
            </w:r>
          </w:p>
        </w:tc>
        <w:tc>
          <w:tcPr>
            <w:tcW w:w="1090" w:type="dxa"/>
            <w:shd w:val="clear" w:color="auto" w:fill="BFCED6"/>
          </w:tcPr>
          <w:p w14:paraId="23D95F73" w14:textId="42D6653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19%</w:t>
            </w:r>
          </w:p>
        </w:tc>
        <w:tc>
          <w:tcPr>
            <w:tcW w:w="1090" w:type="dxa"/>
            <w:shd w:val="clear" w:color="auto" w:fill="BFCED6"/>
          </w:tcPr>
          <w:p w14:paraId="652F7AF1" w14:textId="1558B22D"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15.4</w:t>
            </w:r>
          </w:p>
        </w:tc>
        <w:tc>
          <w:tcPr>
            <w:tcW w:w="1090" w:type="dxa"/>
            <w:shd w:val="clear" w:color="auto" w:fill="BFCED6"/>
          </w:tcPr>
          <w:p w14:paraId="698C6A48" w14:textId="5FDC81A7"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4AD63A3A" w14:textId="650DFB1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17849665" w14:textId="2F75F708"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98%</w:t>
            </w:r>
          </w:p>
        </w:tc>
        <w:tc>
          <w:tcPr>
            <w:tcW w:w="1091" w:type="dxa"/>
            <w:shd w:val="clear" w:color="auto" w:fill="BFCED6"/>
          </w:tcPr>
          <w:p w14:paraId="548A5391" w14:textId="25066A1A"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15.5</w:t>
            </w:r>
          </w:p>
        </w:tc>
      </w:tr>
      <w:tr w:rsidR="00C5489C" w:rsidRPr="00A6366B" w14:paraId="637B6BD1" w14:textId="77777777" w:rsidTr="00497CBE">
        <w:tc>
          <w:tcPr>
            <w:tcW w:w="1570" w:type="dxa"/>
          </w:tcPr>
          <w:p w14:paraId="5B9922C1" w14:textId="4C65D225"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Mildura Base Hospital</w:t>
            </w:r>
          </w:p>
        </w:tc>
        <w:tc>
          <w:tcPr>
            <w:tcW w:w="2835" w:type="dxa"/>
          </w:tcPr>
          <w:p w14:paraId="1CD73562" w14:textId="038C3125"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Northern Mallee</w:t>
            </w:r>
          </w:p>
        </w:tc>
        <w:tc>
          <w:tcPr>
            <w:tcW w:w="2696" w:type="dxa"/>
          </w:tcPr>
          <w:p w14:paraId="0727C054" w14:textId="7BC5E4C0"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PARC</w:t>
            </w:r>
          </w:p>
        </w:tc>
        <w:tc>
          <w:tcPr>
            <w:tcW w:w="1090" w:type="dxa"/>
          </w:tcPr>
          <w:p w14:paraId="1B0A142F" w14:textId="0F5E824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35%</w:t>
            </w:r>
          </w:p>
        </w:tc>
        <w:tc>
          <w:tcPr>
            <w:tcW w:w="1090" w:type="dxa"/>
          </w:tcPr>
          <w:p w14:paraId="6CB5155B" w14:textId="1D4AD619"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12.7</w:t>
            </w:r>
          </w:p>
        </w:tc>
        <w:tc>
          <w:tcPr>
            <w:tcW w:w="1090" w:type="dxa"/>
          </w:tcPr>
          <w:p w14:paraId="7A012C6E" w14:textId="4C31DF53"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1A127937" w14:textId="3C9E5FF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13.3</w:t>
            </w:r>
          </w:p>
        </w:tc>
        <w:tc>
          <w:tcPr>
            <w:tcW w:w="1090" w:type="dxa"/>
          </w:tcPr>
          <w:p w14:paraId="51C0F331" w14:textId="266CDB9B"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tcPr>
          <w:p w14:paraId="723E9230" w14:textId="3C7B6673"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7%</w:t>
            </w:r>
          </w:p>
        </w:tc>
        <w:tc>
          <w:tcPr>
            <w:tcW w:w="1090" w:type="dxa"/>
          </w:tcPr>
          <w:p w14:paraId="657B3126" w14:textId="1A929668"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93%</w:t>
            </w:r>
          </w:p>
        </w:tc>
        <w:tc>
          <w:tcPr>
            <w:tcW w:w="1091" w:type="dxa"/>
          </w:tcPr>
          <w:p w14:paraId="4219666E" w14:textId="26230AFF"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10.6</w:t>
            </w:r>
          </w:p>
        </w:tc>
      </w:tr>
      <w:tr w:rsidR="00C5489C" w:rsidRPr="00A6366B" w14:paraId="0732F7C0" w14:textId="77777777" w:rsidTr="001E3A22">
        <w:tc>
          <w:tcPr>
            <w:tcW w:w="1570" w:type="dxa"/>
            <w:shd w:val="clear" w:color="auto" w:fill="BFCED6"/>
          </w:tcPr>
          <w:p w14:paraId="21A2BDB2" w14:textId="54899FAB"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South West Health</w:t>
            </w:r>
          </w:p>
        </w:tc>
        <w:tc>
          <w:tcPr>
            <w:tcW w:w="2835" w:type="dxa"/>
            <w:shd w:val="clear" w:color="auto" w:fill="BFCED6"/>
          </w:tcPr>
          <w:p w14:paraId="7B541EB7" w14:textId="496FFC97" w:rsidR="00C5489C" w:rsidRPr="00E72FCD" w:rsidRDefault="00C5489C" w:rsidP="00C5489C">
            <w:pPr>
              <w:pStyle w:val="DHHStabletext"/>
              <w:spacing w:before="0" w:after="0"/>
              <w:rPr>
                <w:rFonts w:ascii="VIC" w:eastAsia="VIC" w:hAnsi="VIC"/>
                <w:color w:val="000000"/>
                <w:sz w:val="18"/>
                <w:szCs w:val="18"/>
              </w:rPr>
            </w:pPr>
            <w:r w:rsidRPr="001C6D29">
              <w:rPr>
                <w:rFonts w:ascii="VIC" w:eastAsia="VIC" w:hAnsi="VIC"/>
                <w:color w:val="000000"/>
                <w:sz w:val="18"/>
                <w:szCs w:val="18"/>
              </w:rPr>
              <w:t>South West Health Care</w:t>
            </w:r>
          </w:p>
        </w:tc>
        <w:tc>
          <w:tcPr>
            <w:tcW w:w="2696" w:type="dxa"/>
            <w:shd w:val="clear" w:color="auto" w:fill="BFCED6"/>
          </w:tcPr>
          <w:p w14:paraId="652B5681" w14:textId="16B7D9F9" w:rsidR="00C5489C" w:rsidRPr="00E72FCD" w:rsidRDefault="00C5489C" w:rsidP="00C5489C">
            <w:pPr>
              <w:rPr>
                <w:rFonts w:ascii="VIC" w:eastAsia="VIC" w:hAnsi="VIC"/>
                <w:color w:val="000000"/>
                <w:sz w:val="18"/>
                <w:szCs w:val="18"/>
              </w:rPr>
            </w:pPr>
            <w:r w:rsidRPr="001C6D29">
              <w:rPr>
                <w:rFonts w:ascii="VIC" w:eastAsia="VIC" w:hAnsi="VIC"/>
                <w:color w:val="000000"/>
                <w:sz w:val="18"/>
                <w:szCs w:val="18"/>
              </w:rPr>
              <w:t>PARC Inpat</w:t>
            </w:r>
          </w:p>
        </w:tc>
        <w:tc>
          <w:tcPr>
            <w:tcW w:w="1090" w:type="dxa"/>
            <w:shd w:val="clear" w:color="auto" w:fill="BFCED6"/>
          </w:tcPr>
          <w:p w14:paraId="4AA26ECD" w14:textId="6594E9DE"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67%</w:t>
            </w:r>
          </w:p>
        </w:tc>
        <w:tc>
          <w:tcPr>
            <w:tcW w:w="1090" w:type="dxa"/>
            <w:shd w:val="clear" w:color="auto" w:fill="BFCED6"/>
          </w:tcPr>
          <w:p w14:paraId="54818371" w14:textId="5FB3FC82"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32.6</w:t>
            </w:r>
          </w:p>
        </w:tc>
        <w:tc>
          <w:tcPr>
            <w:tcW w:w="1090" w:type="dxa"/>
            <w:shd w:val="clear" w:color="auto" w:fill="BFCED6"/>
          </w:tcPr>
          <w:p w14:paraId="079C5F25" w14:textId="4C759316"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14FAC0CC" w14:textId="5B7EB519"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33.9</w:t>
            </w:r>
          </w:p>
        </w:tc>
        <w:tc>
          <w:tcPr>
            <w:tcW w:w="1090" w:type="dxa"/>
            <w:shd w:val="clear" w:color="auto" w:fill="BFCED6"/>
          </w:tcPr>
          <w:p w14:paraId="72C307FB" w14:textId="549C7C2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shd w:val="clear" w:color="auto" w:fill="BFCED6"/>
          </w:tcPr>
          <w:p w14:paraId="3F161907" w14:textId="0FD56A31"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24%</w:t>
            </w:r>
          </w:p>
        </w:tc>
        <w:tc>
          <w:tcPr>
            <w:tcW w:w="1090" w:type="dxa"/>
            <w:shd w:val="clear" w:color="auto" w:fill="BFCED6"/>
          </w:tcPr>
          <w:p w14:paraId="4DCAEA4C" w14:textId="7D6F3E7F"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82%</w:t>
            </w:r>
          </w:p>
        </w:tc>
        <w:tc>
          <w:tcPr>
            <w:tcW w:w="1091" w:type="dxa"/>
            <w:shd w:val="clear" w:color="auto" w:fill="BFCED6"/>
          </w:tcPr>
          <w:p w14:paraId="7C8B4DC2" w14:textId="17D09CEC" w:rsidR="00C5489C" w:rsidRPr="00E72FCD" w:rsidRDefault="00C5489C" w:rsidP="00C5489C">
            <w:pPr>
              <w:jc w:val="center"/>
              <w:rPr>
                <w:rFonts w:ascii="VIC" w:eastAsia="VIC" w:hAnsi="VIC"/>
                <w:color w:val="000000"/>
                <w:sz w:val="18"/>
                <w:szCs w:val="18"/>
              </w:rPr>
            </w:pPr>
            <w:r w:rsidRPr="001C6D29">
              <w:rPr>
                <w:rFonts w:ascii="VIC" w:eastAsia="VIC" w:hAnsi="VIC"/>
                <w:color w:val="000000"/>
                <w:sz w:val="18"/>
                <w:szCs w:val="18"/>
              </w:rPr>
              <w:t>12.4</w:t>
            </w:r>
          </w:p>
        </w:tc>
      </w:tr>
      <w:tr w:rsidR="00C5489C" w:rsidRPr="00271258" w14:paraId="11D90B79" w14:textId="77777777" w:rsidTr="00CE25F6">
        <w:tc>
          <w:tcPr>
            <w:tcW w:w="1570" w:type="dxa"/>
            <w:shd w:val="clear" w:color="auto" w:fill="B1C9E8"/>
          </w:tcPr>
          <w:p w14:paraId="70516071" w14:textId="3929E53A" w:rsidR="00C5489C" w:rsidRPr="00271258" w:rsidRDefault="00C5489C" w:rsidP="00C5489C">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RURAL</w:t>
            </w:r>
          </w:p>
        </w:tc>
        <w:tc>
          <w:tcPr>
            <w:tcW w:w="2835" w:type="dxa"/>
            <w:shd w:val="clear" w:color="auto" w:fill="B1C9E8"/>
          </w:tcPr>
          <w:p w14:paraId="7CEDB730" w14:textId="5040C222" w:rsidR="00C5489C" w:rsidRPr="00271258" w:rsidRDefault="00C5489C" w:rsidP="00C5489C">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2696" w:type="dxa"/>
            <w:shd w:val="clear" w:color="auto" w:fill="B1C9E8"/>
          </w:tcPr>
          <w:p w14:paraId="4699AFF0" w14:textId="2CAB2D8D" w:rsidR="00C5489C" w:rsidRPr="00271258" w:rsidRDefault="00C5489C" w:rsidP="00C5489C">
            <w:pPr>
              <w:rPr>
                <w:rFonts w:ascii="VIC SemiBold" w:hAnsi="VIC SemiBold"/>
                <w:color w:val="000000" w:themeColor="text1"/>
                <w:sz w:val="18"/>
                <w:szCs w:val="18"/>
              </w:rPr>
            </w:pPr>
            <w:r w:rsidRPr="001C6D29">
              <w:rPr>
                <w:rFonts w:ascii="VIC SemiBold" w:eastAsia="VIC SemiBold" w:hAnsi="VIC SemiBold"/>
                <w:color w:val="000000"/>
                <w:sz w:val="18"/>
                <w:szCs w:val="18"/>
              </w:rPr>
              <w:t xml:space="preserve"> </w:t>
            </w:r>
          </w:p>
        </w:tc>
        <w:tc>
          <w:tcPr>
            <w:tcW w:w="1090" w:type="dxa"/>
            <w:shd w:val="clear" w:color="auto" w:fill="B1C9E8"/>
          </w:tcPr>
          <w:p w14:paraId="10FF5BA3" w14:textId="02329613"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67%</w:t>
            </w:r>
          </w:p>
        </w:tc>
        <w:tc>
          <w:tcPr>
            <w:tcW w:w="1090" w:type="dxa"/>
            <w:shd w:val="clear" w:color="auto" w:fill="B1C9E8"/>
          </w:tcPr>
          <w:p w14:paraId="2F6B40B3" w14:textId="38FC7410"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16.3</w:t>
            </w:r>
          </w:p>
        </w:tc>
        <w:tc>
          <w:tcPr>
            <w:tcW w:w="1090" w:type="dxa"/>
            <w:shd w:val="clear" w:color="auto" w:fill="B1C9E8"/>
          </w:tcPr>
          <w:p w14:paraId="409DED9E" w14:textId="5DD69B7F"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w:t>
            </w:r>
          </w:p>
        </w:tc>
        <w:tc>
          <w:tcPr>
            <w:tcW w:w="1090" w:type="dxa"/>
            <w:shd w:val="clear" w:color="auto" w:fill="B1C9E8"/>
          </w:tcPr>
          <w:p w14:paraId="05B19108" w14:textId="749A32CD"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18.5</w:t>
            </w:r>
          </w:p>
        </w:tc>
        <w:tc>
          <w:tcPr>
            <w:tcW w:w="1090" w:type="dxa"/>
            <w:shd w:val="clear" w:color="auto" w:fill="B1C9E8"/>
          </w:tcPr>
          <w:p w14:paraId="08159017" w14:textId="2515497B"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w:t>
            </w:r>
          </w:p>
        </w:tc>
        <w:tc>
          <w:tcPr>
            <w:tcW w:w="1090" w:type="dxa"/>
            <w:shd w:val="clear" w:color="auto" w:fill="B1C9E8"/>
          </w:tcPr>
          <w:p w14:paraId="3E456DF7" w14:textId="647ECE39"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w:t>
            </w:r>
          </w:p>
        </w:tc>
        <w:tc>
          <w:tcPr>
            <w:tcW w:w="1090" w:type="dxa"/>
            <w:shd w:val="clear" w:color="auto" w:fill="B1C9E8"/>
          </w:tcPr>
          <w:p w14:paraId="08986BA2" w14:textId="585BE7E6"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88%</w:t>
            </w:r>
          </w:p>
        </w:tc>
        <w:tc>
          <w:tcPr>
            <w:tcW w:w="1091" w:type="dxa"/>
            <w:shd w:val="clear" w:color="auto" w:fill="B1C9E8"/>
          </w:tcPr>
          <w:p w14:paraId="5A65E397" w14:textId="151F73B1" w:rsidR="00C5489C" w:rsidRPr="00271258" w:rsidRDefault="00C5489C" w:rsidP="00C5489C">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13.2</w:t>
            </w:r>
          </w:p>
        </w:tc>
      </w:tr>
      <w:tr w:rsidR="00C5489C" w:rsidRPr="00271258" w14:paraId="7F08E10D" w14:textId="77777777" w:rsidTr="00F83E4F">
        <w:tc>
          <w:tcPr>
            <w:tcW w:w="1570" w:type="dxa"/>
            <w:shd w:val="clear" w:color="auto" w:fill="244C5A"/>
          </w:tcPr>
          <w:p w14:paraId="55ACBFD7" w14:textId="681F0571" w:rsidR="00C5489C" w:rsidRPr="001C6D29" w:rsidRDefault="00C5489C" w:rsidP="00C5489C">
            <w:pPr>
              <w:pStyle w:val="DHHStabletext"/>
              <w:spacing w:before="0" w:after="0"/>
              <w:rPr>
                <w:rFonts w:ascii="VIC SemiBold" w:eastAsia="VIC SemiBold" w:hAnsi="VIC SemiBold"/>
                <w:color w:val="000000"/>
                <w:sz w:val="18"/>
                <w:szCs w:val="18"/>
              </w:rPr>
            </w:pPr>
            <w:r w:rsidRPr="001C6D29">
              <w:rPr>
                <w:rFonts w:ascii="VIC SemiBold" w:eastAsia="VIC SemiBold" w:hAnsi="VIC SemiBold"/>
                <w:color w:val="FFFFFF"/>
                <w:sz w:val="18"/>
                <w:szCs w:val="18"/>
              </w:rPr>
              <w:t>TOTAL STATEWIDE</w:t>
            </w:r>
          </w:p>
        </w:tc>
        <w:tc>
          <w:tcPr>
            <w:tcW w:w="2835" w:type="dxa"/>
            <w:shd w:val="clear" w:color="auto" w:fill="244C5A"/>
          </w:tcPr>
          <w:p w14:paraId="5F488CD8" w14:textId="466B6715" w:rsidR="00C5489C" w:rsidRPr="001C6D29" w:rsidRDefault="00C5489C" w:rsidP="00C5489C">
            <w:pPr>
              <w:pStyle w:val="DHHStabletext"/>
              <w:spacing w:before="0" w:after="0"/>
              <w:rPr>
                <w:rFonts w:ascii="VIC SemiBold" w:eastAsia="VIC SemiBold" w:hAnsi="VIC SemiBold"/>
                <w:color w:val="000000"/>
                <w:sz w:val="18"/>
                <w:szCs w:val="18"/>
              </w:rPr>
            </w:pPr>
            <w:r w:rsidRPr="001C6D29">
              <w:rPr>
                <w:rFonts w:ascii="VIC SemiBold" w:eastAsia="VIC SemiBold" w:hAnsi="VIC SemiBold"/>
                <w:color w:val="FFFFFF"/>
                <w:sz w:val="18"/>
                <w:szCs w:val="18"/>
              </w:rPr>
              <w:t xml:space="preserve"> </w:t>
            </w:r>
          </w:p>
        </w:tc>
        <w:tc>
          <w:tcPr>
            <w:tcW w:w="2696" w:type="dxa"/>
            <w:shd w:val="clear" w:color="auto" w:fill="244C5A"/>
          </w:tcPr>
          <w:p w14:paraId="7D503054" w14:textId="3CBD1F90" w:rsidR="00C5489C" w:rsidRPr="001C6D29" w:rsidRDefault="00C5489C" w:rsidP="00C5489C">
            <w:pPr>
              <w:rPr>
                <w:rFonts w:ascii="VIC SemiBold" w:eastAsia="VIC SemiBold" w:hAnsi="VIC SemiBold"/>
                <w:color w:val="000000"/>
                <w:sz w:val="18"/>
                <w:szCs w:val="18"/>
              </w:rPr>
            </w:pPr>
            <w:r w:rsidRPr="001C6D29">
              <w:rPr>
                <w:rFonts w:ascii="VIC SemiBold" w:eastAsia="VIC SemiBold" w:hAnsi="VIC SemiBold"/>
                <w:color w:val="FFFFFF"/>
                <w:sz w:val="18"/>
                <w:szCs w:val="18"/>
              </w:rPr>
              <w:t xml:space="preserve"> </w:t>
            </w:r>
          </w:p>
        </w:tc>
        <w:tc>
          <w:tcPr>
            <w:tcW w:w="1090" w:type="dxa"/>
            <w:shd w:val="clear" w:color="auto" w:fill="244C5A"/>
          </w:tcPr>
          <w:p w14:paraId="085AFC02" w14:textId="018B9666"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66%</w:t>
            </w:r>
          </w:p>
        </w:tc>
        <w:tc>
          <w:tcPr>
            <w:tcW w:w="1090" w:type="dxa"/>
            <w:shd w:val="clear" w:color="auto" w:fill="244C5A"/>
          </w:tcPr>
          <w:p w14:paraId="25828503" w14:textId="4B2FB7E3"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18.5</w:t>
            </w:r>
          </w:p>
        </w:tc>
        <w:tc>
          <w:tcPr>
            <w:tcW w:w="1090" w:type="dxa"/>
            <w:shd w:val="clear" w:color="auto" w:fill="244C5A"/>
          </w:tcPr>
          <w:p w14:paraId="1B3584FB" w14:textId="3D8AA127"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5%</w:t>
            </w:r>
          </w:p>
        </w:tc>
        <w:tc>
          <w:tcPr>
            <w:tcW w:w="1090" w:type="dxa"/>
            <w:shd w:val="clear" w:color="auto" w:fill="244C5A"/>
          </w:tcPr>
          <w:p w14:paraId="6F3B5032" w14:textId="0004E7DC"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22.5</w:t>
            </w:r>
          </w:p>
        </w:tc>
        <w:tc>
          <w:tcPr>
            <w:tcW w:w="1090" w:type="dxa"/>
            <w:shd w:val="clear" w:color="auto" w:fill="244C5A"/>
          </w:tcPr>
          <w:p w14:paraId="51808526" w14:textId="3CF55EAD"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8%</w:t>
            </w:r>
          </w:p>
        </w:tc>
        <w:tc>
          <w:tcPr>
            <w:tcW w:w="1090" w:type="dxa"/>
            <w:shd w:val="clear" w:color="auto" w:fill="244C5A"/>
          </w:tcPr>
          <w:p w14:paraId="4A80EDBA" w14:textId="605A3A57"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8%</w:t>
            </w:r>
          </w:p>
        </w:tc>
        <w:tc>
          <w:tcPr>
            <w:tcW w:w="1090" w:type="dxa"/>
            <w:shd w:val="clear" w:color="auto" w:fill="244C5A"/>
          </w:tcPr>
          <w:p w14:paraId="4F2CDA20" w14:textId="54C70940"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94%</w:t>
            </w:r>
          </w:p>
        </w:tc>
        <w:tc>
          <w:tcPr>
            <w:tcW w:w="1091" w:type="dxa"/>
            <w:shd w:val="clear" w:color="auto" w:fill="244C5A"/>
          </w:tcPr>
          <w:p w14:paraId="06B8EA80" w14:textId="7FA65076" w:rsidR="00C5489C" w:rsidRPr="001C6D29" w:rsidRDefault="00C5489C" w:rsidP="00C5489C">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14.0</w:t>
            </w:r>
          </w:p>
        </w:tc>
      </w:tr>
    </w:tbl>
    <w:p w14:paraId="021FEFE0" w14:textId="77777777" w:rsidR="00163414" w:rsidRDefault="00163414">
      <w:pPr>
        <w:widowControl/>
        <w:rPr>
          <w:sz w:val="6"/>
        </w:rPr>
      </w:pPr>
    </w:p>
    <w:p w14:paraId="0FB93451" w14:textId="77777777" w:rsidR="00D31B5F" w:rsidRDefault="00D31B5F">
      <w:pPr>
        <w:rPr>
          <w:sz w:val="6"/>
        </w:rPr>
      </w:pPr>
    </w:p>
    <w:p w14:paraId="608EF7A1" w14:textId="6E3A2B5C" w:rsidR="00D31B5F" w:rsidRDefault="00D31B5F">
      <w:pPr>
        <w:widowControl/>
        <w:rPr>
          <w:sz w:val="6"/>
        </w:rPr>
      </w:pPr>
    </w:p>
    <w:p w14:paraId="550283FE" w14:textId="2CB7538C" w:rsidR="00323DE0" w:rsidRDefault="00323DE0">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323DE0" w:rsidRPr="00A6366B" w14:paraId="27009079" w14:textId="77777777" w:rsidTr="00CE25F6">
        <w:trPr>
          <w:tblHeader/>
        </w:trPr>
        <w:tc>
          <w:tcPr>
            <w:tcW w:w="7101" w:type="dxa"/>
            <w:gridSpan w:val="3"/>
            <w:shd w:val="clear" w:color="auto" w:fill="FFFFFF"/>
            <w:vAlign w:val="bottom"/>
          </w:tcPr>
          <w:p w14:paraId="5894A813" w14:textId="73C3D18E" w:rsidR="00323DE0" w:rsidRPr="00EC71A3" w:rsidRDefault="00323DE0" w:rsidP="00CE25F6">
            <w:pPr>
              <w:pStyle w:val="Heading1"/>
              <w:spacing w:before="0" w:after="0" w:line="240" w:lineRule="auto"/>
              <w:rPr>
                <w:rFonts w:eastAsia="Verdana"/>
                <w:bCs w:val="0"/>
                <w:color w:val="244C5A"/>
                <w:sz w:val="22"/>
              </w:rPr>
            </w:pPr>
            <w:bookmarkStart w:id="33" w:name="_Toc219723646"/>
            <w:r>
              <w:rPr>
                <w:bCs w:val="0"/>
                <w:color w:val="244C5A"/>
                <w:sz w:val="22"/>
              </w:rPr>
              <w:lastRenderedPageBreak/>
              <w:t>PARC</w:t>
            </w:r>
            <w:r w:rsidRPr="00EC71A3">
              <w:rPr>
                <w:bCs w:val="0"/>
                <w:color w:val="244C5A"/>
                <w:sz w:val="22"/>
              </w:rPr>
              <w:br w:type="textWrapping" w:clear="all"/>
            </w:r>
            <w:r>
              <w:rPr>
                <w:color w:val="244C5A"/>
                <w:sz w:val="22"/>
                <w:szCs w:val="28"/>
              </w:rPr>
              <w:t>2025</w:t>
            </w:r>
            <w:r w:rsidRPr="00D94D3D">
              <w:rPr>
                <w:color w:val="244C5A"/>
                <w:sz w:val="22"/>
                <w:szCs w:val="28"/>
              </w:rPr>
              <w:t>–</w:t>
            </w:r>
            <w:r>
              <w:rPr>
                <w:color w:val="244C5A"/>
                <w:sz w:val="22"/>
                <w:szCs w:val="28"/>
              </w:rPr>
              <w:t xml:space="preserve">26 </w:t>
            </w:r>
            <w:r>
              <w:rPr>
                <w:color w:val="244C5A"/>
                <w:sz w:val="22"/>
                <w:szCs w:val="28"/>
              </w:rPr>
              <w:t>Q1</w:t>
            </w:r>
            <w:r w:rsidRPr="00D94D3D">
              <w:rPr>
                <w:color w:val="244C5A"/>
                <w:sz w:val="22"/>
                <w:szCs w:val="28"/>
              </w:rPr>
              <w:t>–</w:t>
            </w:r>
            <w:r>
              <w:rPr>
                <w:color w:val="244C5A"/>
                <w:sz w:val="22"/>
                <w:szCs w:val="28"/>
              </w:rPr>
              <w:t>Q2</w:t>
            </w:r>
            <w:bookmarkEnd w:id="33"/>
          </w:p>
        </w:tc>
        <w:tc>
          <w:tcPr>
            <w:tcW w:w="1090" w:type="dxa"/>
            <w:shd w:val="clear" w:color="auto" w:fill="FFFFFF"/>
            <w:vAlign w:val="bottom"/>
          </w:tcPr>
          <w:p w14:paraId="5A00CDB2" w14:textId="77777777" w:rsidR="00323DE0" w:rsidRPr="00C714A8" w:rsidRDefault="00323DE0" w:rsidP="00CE25F6">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6BE01BF9" w14:textId="77777777" w:rsidR="00323DE0" w:rsidRPr="00C714A8" w:rsidRDefault="00323DE0" w:rsidP="00CE25F6">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0F9E1865" w14:textId="77777777" w:rsidR="00323DE0" w:rsidRPr="00C714A8" w:rsidRDefault="00323DE0" w:rsidP="00CE25F6">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F1A94C3" w14:textId="77777777" w:rsidR="00323DE0" w:rsidRPr="00C714A8" w:rsidRDefault="00323DE0" w:rsidP="00CE25F6">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79C9CDE9" w14:textId="77777777" w:rsidR="00323DE0" w:rsidRPr="00C714A8" w:rsidRDefault="00323DE0" w:rsidP="00CE25F6">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DED5203" w14:textId="77777777" w:rsidR="00323DE0" w:rsidRPr="00C714A8" w:rsidRDefault="00323DE0" w:rsidP="00CE25F6">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24702C5C" w14:textId="77777777" w:rsidR="00323DE0" w:rsidRPr="00C714A8" w:rsidRDefault="00323DE0" w:rsidP="00CE25F6">
            <w:pPr>
              <w:pStyle w:val="VAHItablecolhead"/>
              <w:rPr>
                <w:sz w:val="16"/>
              </w:rPr>
            </w:pPr>
            <w:r w:rsidRPr="00C714A8">
              <w:rPr>
                <w:sz w:val="16"/>
              </w:rPr>
              <w:t>HoNOS compliance</w:t>
            </w:r>
          </w:p>
        </w:tc>
        <w:tc>
          <w:tcPr>
            <w:tcW w:w="1091" w:type="dxa"/>
            <w:shd w:val="clear" w:color="auto" w:fill="FFFFFF"/>
            <w:vAlign w:val="bottom"/>
          </w:tcPr>
          <w:p w14:paraId="7E629524" w14:textId="77777777" w:rsidR="00323DE0" w:rsidRPr="00C714A8" w:rsidRDefault="00323DE0" w:rsidP="00CE25F6">
            <w:pPr>
              <w:pStyle w:val="VAHItablecolhead"/>
              <w:rPr>
                <w:rFonts w:eastAsia="Verdana"/>
                <w:color w:val="244C5A"/>
                <w:sz w:val="16"/>
              </w:rPr>
            </w:pPr>
            <w:r w:rsidRPr="00C714A8">
              <w:rPr>
                <w:sz w:val="16"/>
              </w:rPr>
              <w:t>Average HoNOS at episode start</w:t>
            </w:r>
          </w:p>
        </w:tc>
      </w:tr>
      <w:tr w:rsidR="00E048F1" w:rsidRPr="00A6366B" w14:paraId="05189559" w14:textId="77777777" w:rsidTr="00CE25F6">
        <w:tc>
          <w:tcPr>
            <w:tcW w:w="1570" w:type="dxa"/>
            <w:vMerge w:val="restart"/>
            <w:shd w:val="clear" w:color="auto" w:fill="BFCED6"/>
          </w:tcPr>
          <w:p w14:paraId="5BB33850" w14:textId="23DFA69C" w:rsidR="00E048F1" w:rsidRPr="00382424" w:rsidRDefault="00E048F1" w:rsidP="00E048F1">
            <w:pPr>
              <w:pStyle w:val="DHHStabletext"/>
              <w:spacing w:before="0" w:after="0"/>
              <w:rPr>
                <w:rFonts w:ascii="VIC" w:eastAsia="Verdana" w:hAnsi="VIC" w:cs="Verdana"/>
                <w:sz w:val="18"/>
                <w:szCs w:val="18"/>
              </w:rPr>
            </w:pPr>
            <w:r w:rsidRPr="001C6D29">
              <w:rPr>
                <w:rFonts w:ascii="VIC" w:eastAsia="VIC" w:hAnsi="VIC"/>
                <w:color w:val="000000"/>
                <w:sz w:val="18"/>
                <w:szCs w:val="18"/>
              </w:rPr>
              <w:t>Alfred Health</w:t>
            </w:r>
          </w:p>
        </w:tc>
        <w:tc>
          <w:tcPr>
            <w:tcW w:w="2835" w:type="dxa"/>
            <w:vMerge w:val="restart"/>
            <w:shd w:val="clear" w:color="auto" w:fill="BFCED6"/>
          </w:tcPr>
          <w:p w14:paraId="05844469" w14:textId="79D63DB7" w:rsidR="00E048F1" w:rsidRPr="00382424" w:rsidRDefault="00E048F1" w:rsidP="00E048F1">
            <w:pPr>
              <w:pStyle w:val="DHHStabletext"/>
              <w:spacing w:before="0" w:after="0"/>
              <w:rPr>
                <w:rFonts w:ascii="VIC" w:eastAsia="Verdana" w:hAnsi="VIC" w:cs="Verdana"/>
                <w:sz w:val="18"/>
                <w:szCs w:val="18"/>
              </w:rPr>
            </w:pPr>
            <w:r w:rsidRPr="001C6D29">
              <w:rPr>
                <w:rFonts w:ascii="VIC" w:eastAsia="VIC" w:hAnsi="VIC"/>
                <w:color w:val="000000"/>
                <w:sz w:val="18"/>
                <w:szCs w:val="18"/>
              </w:rPr>
              <w:t>Inner South East (The Alfred) **</w:t>
            </w:r>
          </w:p>
        </w:tc>
        <w:tc>
          <w:tcPr>
            <w:tcW w:w="2696" w:type="dxa"/>
            <w:shd w:val="clear" w:color="auto" w:fill="BFCED6"/>
          </w:tcPr>
          <w:p w14:paraId="3E412079" w14:textId="50484A75" w:rsidR="00E048F1" w:rsidRPr="005B1FEF" w:rsidRDefault="00E048F1" w:rsidP="00E048F1">
            <w:pPr>
              <w:rPr>
                <w:rFonts w:ascii="VIC" w:hAnsi="VIC"/>
                <w:sz w:val="18"/>
                <w:szCs w:val="18"/>
              </w:rPr>
            </w:pPr>
            <w:r w:rsidRPr="001C6D29">
              <w:rPr>
                <w:rFonts w:ascii="VIC" w:eastAsia="VIC" w:hAnsi="VIC"/>
                <w:color w:val="000000"/>
                <w:sz w:val="18"/>
                <w:szCs w:val="18"/>
              </w:rPr>
              <w:t>Alfred PARC</w:t>
            </w:r>
          </w:p>
        </w:tc>
        <w:tc>
          <w:tcPr>
            <w:tcW w:w="1090" w:type="dxa"/>
            <w:shd w:val="clear" w:color="auto" w:fill="BFCED6"/>
          </w:tcPr>
          <w:p w14:paraId="6387A1DD" w14:textId="139566D8" w:rsidR="00E048F1" w:rsidRPr="005B1FEF" w:rsidRDefault="00E048F1" w:rsidP="00E048F1">
            <w:pPr>
              <w:jc w:val="center"/>
              <w:rPr>
                <w:rFonts w:ascii="VIC" w:hAnsi="VIC"/>
                <w:sz w:val="18"/>
                <w:szCs w:val="18"/>
              </w:rPr>
            </w:pPr>
            <w:r w:rsidRPr="001C6D29">
              <w:rPr>
                <w:rFonts w:ascii="VIC" w:eastAsia="VIC" w:hAnsi="VIC"/>
                <w:color w:val="000000"/>
                <w:sz w:val="18"/>
                <w:szCs w:val="18"/>
              </w:rPr>
              <w:t>43%</w:t>
            </w:r>
          </w:p>
        </w:tc>
        <w:tc>
          <w:tcPr>
            <w:tcW w:w="1090" w:type="dxa"/>
            <w:shd w:val="clear" w:color="auto" w:fill="BFCED6"/>
          </w:tcPr>
          <w:p w14:paraId="6559884E" w14:textId="7346B4B7" w:rsidR="00E048F1" w:rsidRPr="005B1FEF" w:rsidRDefault="00E048F1" w:rsidP="00E048F1">
            <w:pPr>
              <w:jc w:val="center"/>
              <w:rPr>
                <w:rFonts w:ascii="VIC" w:hAnsi="VIC"/>
                <w:sz w:val="18"/>
                <w:szCs w:val="18"/>
              </w:rPr>
            </w:pPr>
            <w:r w:rsidRPr="001C6D29">
              <w:rPr>
                <w:rFonts w:ascii="VIC" w:eastAsia="VIC" w:hAnsi="VIC"/>
                <w:color w:val="000000"/>
                <w:sz w:val="18"/>
                <w:szCs w:val="18"/>
              </w:rPr>
              <w:t>18.5</w:t>
            </w:r>
          </w:p>
        </w:tc>
        <w:tc>
          <w:tcPr>
            <w:tcW w:w="1090" w:type="dxa"/>
            <w:shd w:val="clear" w:color="auto" w:fill="BFCED6"/>
          </w:tcPr>
          <w:p w14:paraId="36CEFD31" w14:textId="79D2A07E"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3DD40702" w14:textId="349EC8BF" w:rsidR="00E048F1" w:rsidRPr="005B1FEF" w:rsidRDefault="00E048F1" w:rsidP="00E048F1">
            <w:pPr>
              <w:jc w:val="center"/>
              <w:rPr>
                <w:rFonts w:ascii="VIC" w:hAnsi="VIC"/>
                <w:sz w:val="18"/>
                <w:szCs w:val="18"/>
              </w:rPr>
            </w:pPr>
            <w:r w:rsidRPr="001C6D29">
              <w:rPr>
                <w:rFonts w:ascii="VIC" w:eastAsia="VIC" w:hAnsi="VIC"/>
                <w:color w:val="000000"/>
                <w:sz w:val="18"/>
                <w:szCs w:val="18"/>
              </w:rPr>
              <w:t>20.7</w:t>
            </w:r>
          </w:p>
        </w:tc>
        <w:tc>
          <w:tcPr>
            <w:tcW w:w="1090" w:type="dxa"/>
            <w:shd w:val="clear" w:color="auto" w:fill="BFCED6"/>
          </w:tcPr>
          <w:p w14:paraId="0A1DB923" w14:textId="5FEBC838" w:rsidR="00E048F1" w:rsidRPr="005B1FEF" w:rsidRDefault="00E048F1" w:rsidP="00E048F1">
            <w:pPr>
              <w:jc w:val="center"/>
              <w:rPr>
                <w:rFonts w:ascii="VIC" w:hAnsi="VIC"/>
                <w:sz w:val="18"/>
                <w:szCs w:val="18"/>
              </w:rPr>
            </w:pPr>
            <w:r w:rsidRPr="001C6D29">
              <w:rPr>
                <w:rFonts w:ascii="VIC" w:eastAsia="VIC" w:hAnsi="VIC"/>
                <w:color w:val="000000"/>
                <w:sz w:val="18"/>
                <w:szCs w:val="18"/>
              </w:rPr>
              <w:t>2%</w:t>
            </w:r>
          </w:p>
        </w:tc>
        <w:tc>
          <w:tcPr>
            <w:tcW w:w="1090" w:type="dxa"/>
            <w:shd w:val="clear" w:color="auto" w:fill="BFCED6"/>
          </w:tcPr>
          <w:p w14:paraId="31542C49" w14:textId="374B2245" w:rsidR="00E048F1" w:rsidRPr="005B1FEF" w:rsidRDefault="00E048F1" w:rsidP="00E048F1">
            <w:pPr>
              <w:jc w:val="center"/>
              <w:rPr>
                <w:rFonts w:ascii="VIC" w:hAnsi="VIC"/>
                <w:sz w:val="18"/>
                <w:szCs w:val="18"/>
              </w:rPr>
            </w:pPr>
            <w:r w:rsidRPr="001C6D29">
              <w:rPr>
                <w:rFonts w:ascii="VIC" w:eastAsia="VIC" w:hAnsi="VIC"/>
                <w:color w:val="000000"/>
                <w:sz w:val="18"/>
                <w:szCs w:val="18"/>
              </w:rPr>
              <w:t>11%</w:t>
            </w:r>
          </w:p>
        </w:tc>
        <w:tc>
          <w:tcPr>
            <w:tcW w:w="1090" w:type="dxa"/>
            <w:shd w:val="clear" w:color="auto" w:fill="BFCED6"/>
          </w:tcPr>
          <w:p w14:paraId="0533CBAF" w14:textId="203061DB" w:rsidR="00E048F1" w:rsidRPr="005B1FEF" w:rsidRDefault="00E048F1" w:rsidP="00E048F1">
            <w:pPr>
              <w:jc w:val="center"/>
              <w:rPr>
                <w:rFonts w:ascii="VIC" w:hAnsi="VIC"/>
                <w:sz w:val="18"/>
                <w:szCs w:val="18"/>
              </w:rPr>
            </w:pPr>
            <w:r w:rsidRPr="001C6D29">
              <w:rPr>
                <w:rFonts w:ascii="VIC" w:eastAsia="VIC" w:hAnsi="VIC"/>
                <w:color w:val="000000"/>
                <w:sz w:val="18"/>
                <w:szCs w:val="18"/>
              </w:rPr>
              <w:t>100%</w:t>
            </w:r>
          </w:p>
        </w:tc>
        <w:tc>
          <w:tcPr>
            <w:tcW w:w="1091" w:type="dxa"/>
            <w:shd w:val="clear" w:color="auto" w:fill="BFCED6"/>
          </w:tcPr>
          <w:p w14:paraId="2F199FEA" w14:textId="1D7DB070" w:rsidR="00E048F1" w:rsidRPr="005B1FEF" w:rsidRDefault="00E048F1" w:rsidP="00E048F1">
            <w:pPr>
              <w:jc w:val="center"/>
              <w:rPr>
                <w:rFonts w:ascii="VIC" w:hAnsi="VIC"/>
                <w:sz w:val="18"/>
                <w:szCs w:val="18"/>
              </w:rPr>
            </w:pPr>
            <w:r w:rsidRPr="001C6D29">
              <w:rPr>
                <w:rFonts w:ascii="VIC" w:eastAsia="VIC" w:hAnsi="VIC"/>
                <w:color w:val="000000"/>
                <w:sz w:val="18"/>
                <w:szCs w:val="18"/>
              </w:rPr>
              <w:t>11.3</w:t>
            </w:r>
          </w:p>
        </w:tc>
      </w:tr>
      <w:tr w:rsidR="00E048F1" w:rsidRPr="00A6366B" w14:paraId="3A537D89" w14:textId="77777777" w:rsidTr="00CE25F6">
        <w:tc>
          <w:tcPr>
            <w:tcW w:w="1570" w:type="dxa"/>
            <w:vMerge/>
            <w:shd w:val="clear" w:color="auto" w:fill="BFCED6"/>
          </w:tcPr>
          <w:p w14:paraId="1B2639CC" w14:textId="77777777" w:rsidR="00E048F1" w:rsidRPr="0002667C" w:rsidRDefault="00E048F1" w:rsidP="00E048F1">
            <w:pPr>
              <w:pStyle w:val="DHHStabletext"/>
              <w:spacing w:before="0" w:after="0"/>
              <w:rPr>
                <w:rFonts w:ascii="VIC" w:eastAsia="VIC" w:hAnsi="VIC"/>
                <w:color w:val="000000"/>
                <w:sz w:val="18"/>
                <w:szCs w:val="18"/>
              </w:rPr>
            </w:pPr>
          </w:p>
        </w:tc>
        <w:tc>
          <w:tcPr>
            <w:tcW w:w="2835" w:type="dxa"/>
            <w:vMerge/>
            <w:shd w:val="clear" w:color="auto" w:fill="BFCED6"/>
          </w:tcPr>
          <w:p w14:paraId="2483FF02" w14:textId="77777777" w:rsidR="00E048F1" w:rsidRPr="0002667C" w:rsidRDefault="00E048F1" w:rsidP="00E048F1">
            <w:pPr>
              <w:pStyle w:val="DHHStabletext"/>
              <w:spacing w:before="0" w:after="0"/>
              <w:rPr>
                <w:rFonts w:ascii="VIC" w:eastAsia="VIC" w:hAnsi="VIC"/>
                <w:color w:val="000000"/>
                <w:sz w:val="18"/>
                <w:szCs w:val="18"/>
              </w:rPr>
            </w:pPr>
          </w:p>
        </w:tc>
        <w:tc>
          <w:tcPr>
            <w:tcW w:w="2696" w:type="dxa"/>
            <w:shd w:val="clear" w:color="auto" w:fill="BFCED6"/>
          </w:tcPr>
          <w:p w14:paraId="76DAB688" w14:textId="19F8401A" w:rsidR="00E048F1" w:rsidRPr="0002667C" w:rsidRDefault="00E048F1" w:rsidP="00E048F1">
            <w:pPr>
              <w:rPr>
                <w:rFonts w:ascii="VIC" w:eastAsia="VIC" w:hAnsi="VIC"/>
                <w:color w:val="000000"/>
                <w:sz w:val="18"/>
                <w:szCs w:val="18"/>
              </w:rPr>
            </w:pPr>
            <w:r w:rsidRPr="001C6D29">
              <w:rPr>
                <w:rFonts w:ascii="VIC" w:eastAsia="VIC" w:hAnsi="VIC"/>
                <w:color w:val="000000"/>
                <w:sz w:val="18"/>
                <w:szCs w:val="18"/>
              </w:rPr>
              <w:t>Ngamai Wilam PARC</w:t>
            </w:r>
          </w:p>
        </w:tc>
        <w:tc>
          <w:tcPr>
            <w:tcW w:w="1090" w:type="dxa"/>
            <w:shd w:val="clear" w:color="auto" w:fill="BFCED6"/>
          </w:tcPr>
          <w:p w14:paraId="3F997232" w14:textId="540E0F18"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42%</w:t>
            </w:r>
          </w:p>
        </w:tc>
        <w:tc>
          <w:tcPr>
            <w:tcW w:w="1090" w:type="dxa"/>
            <w:shd w:val="clear" w:color="auto" w:fill="BFCED6"/>
          </w:tcPr>
          <w:p w14:paraId="7CBECC7D" w14:textId="70F3BE54"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59.0</w:t>
            </w:r>
          </w:p>
        </w:tc>
        <w:tc>
          <w:tcPr>
            <w:tcW w:w="1090" w:type="dxa"/>
            <w:shd w:val="clear" w:color="auto" w:fill="BFCED6"/>
          </w:tcPr>
          <w:p w14:paraId="3EB7DFEE" w14:textId="20C639FA"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4%</w:t>
            </w:r>
          </w:p>
        </w:tc>
        <w:tc>
          <w:tcPr>
            <w:tcW w:w="1090" w:type="dxa"/>
            <w:shd w:val="clear" w:color="auto" w:fill="BFCED6"/>
          </w:tcPr>
          <w:p w14:paraId="2F168581" w14:textId="0C673434"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60.6</w:t>
            </w:r>
          </w:p>
        </w:tc>
        <w:tc>
          <w:tcPr>
            <w:tcW w:w="1090" w:type="dxa"/>
            <w:shd w:val="clear" w:color="auto" w:fill="BFCED6"/>
          </w:tcPr>
          <w:p w14:paraId="0E0C69C0" w14:textId="36C94087"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0D41B3F5" w14:textId="36EFB977"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2CA1833D" w14:textId="2658AB18"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86%</w:t>
            </w:r>
          </w:p>
        </w:tc>
        <w:tc>
          <w:tcPr>
            <w:tcW w:w="1091" w:type="dxa"/>
            <w:shd w:val="clear" w:color="auto" w:fill="BFCED6"/>
          </w:tcPr>
          <w:p w14:paraId="4B348EB4" w14:textId="0602025A"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18.3</w:t>
            </w:r>
          </w:p>
        </w:tc>
      </w:tr>
      <w:tr w:rsidR="00E048F1" w:rsidRPr="00A6366B" w14:paraId="3482D019" w14:textId="77777777" w:rsidTr="00CE25F6">
        <w:tc>
          <w:tcPr>
            <w:tcW w:w="1570" w:type="dxa"/>
            <w:vMerge/>
            <w:shd w:val="clear" w:color="auto" w:fill="BFCED6"/>
          </w:tcPr>
          <w:p w14:paraId="3003CB0F" w14:textId="77777777" w:rsidR="00E048F1" w:rsidRPr="0002667C" w:rsidRDefault="00E048F1" w:rsidP="00E048F1">
            <w:pPr>
              <w:pStyle w:val="DHHStabletext"/>
              <w:spacing w:before="0" w:after="0"/>
              <w:rPr>
                <w:rFonts w:ascii="VIC" w:eastAsia="VIC" w:hAnsi="VIC"/>
                <w:color w:val="000000"/>
                <w:sz w:val="18"/>
                <w:szCs w:val="18"/>
              </w:rPr>
            </w:pPr>
          </w:p>
        </w:tc>
        <w:tc>
          <w:tcPr>
            <w:tcW w:w="2835" w:type="dxa"/>
            <w:vMerge/>
            <w:shd w:val="clear" w:color="auto" w:fill="BFCED6"/>
          </w:tcPr>
          <w:p w14:paraId="1C91D392" w14:textId="77777777" w:rsidR="00E048F1" w:rsidRPr="0002667C" w:rsidRDefault="00E048F1" w:rsidP="00E048F1">
            <w:pPr>
              <w:pStyle w:val="DHHStabletext"/>
              <w:spacing w:before="0" w:after="0"/>
              <w:rPr>
                <w:rFonts w:ascii="VIC" w:eastAsia="VIC" w:hAnsi="VIC"/>
                <w:color w:val="000000"/>
                <w:sz w:val="18"/>
                <w:szCs w:val="18"/>
              </w:rPr>
            </w:pPr>
          </w:p>
        </w:tc>
        <w:tc>
          <w:tcPr>
            <w:tcW w:w="2696" w:type="dxa"/>
            <w:shd w:val="clear" w:color="auto" w:fill="BFCED6"/>
          </w:tcPr>
          <w:p w14:paraId="216E48B4" w14:textId="07F82955" w:rsidR="00E048F1" w:rsidRPr="0002667C" w:rsidRDefault="00E048F1" w:rsidP="00E048F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shd w:val="clear" w:color="auto" w:fill="BFCED6"/>
          </w:tcPr>
          <w:p w14:paraId="1EE7F1DE" w14:textId="4965D21C"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43%</w:t>
            </w:r>
          </w:p>
        </w:tc>
        <w:tc>
          <w:tcPr>
            <w:tcW w:w="1090" w:type="dxa"/>
            <w:shd w:val="clear" w:color="auto" w:fill="BFCED6"/>
          </w:tcPr>
          <w:p w14:paraId="43368845" w14:textId="72E5C40D"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26.6</w:t>
            </w:r>
          </w:p>
        </w:tc>
        <w:tc>
          <w:tcPr>
            <w:tcW w:w="1090" w:type="dxa"/>
            <w:shd w:val="clear" w:color="auto" w:fill="BFCED6"/>
          </w:tcPr>
          <w:p w14:paraId="1E16A8DE" w14:textId="3C011FB5"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shd w:val="clear" w:color="auto" w:fill="BFCED6"/>
          </w:tcPr>
          <w:p w14:paraId="66591268" w14:textId="77DC767A"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31.2</w:t>
            </w:r>
          </w:p>
        </w:tc>
        <w:tc>
          <w:tcPr>
            <w:tcW w:w="1090" w:type="dxa"/>
            <w:shd w:val="clear" w:color="auto" w:fill="BFCED6"/>
          </w:tcPr>
          <w:p w14:paraId="0223FDBF" w14:textId="01148F12"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shd w:val="clear" w:color="auto" w:fill="BFCED6"/>
          </w:tcPr>
          <w:p w14:paraId="39CA3352" w14:textId="72388C56"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shd w:val="clear" w:color="auto" w:fill="BFCED6"/>
          </w:tcPr>
          <w:p w14:paraId="1D1FADB4" w14:textId="2C2043E4"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96%</w:t>
            </w:r>
          </w:p>
        </w:tc>
        <w:tc>
          <w:tcPr>
            <w:tcW w:w="1091" w:type="dxa"/>
            <w:shd w:val="clear" w:color="auto" w:fill="BFCED6"/>
          </w:tcPr>
          <w:p w14:paraId="6357A5DC" w14:textId="64F87655"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13.4</w:t>
            </w:r>
          </w:p>
        </w:tc>
      </w:tr>
      <w:tr w:rsidR="00E048F1" w:rsidRPr="00A6366B" w14:paraId="77FCCEBC" w14:textId="77777777" w:rsidTr="00CE25F6">
        <w:tc>
          <w:tcPr>
            <w:tcW w:w="1570" w:type="dxa"/>
            <w:vMerge w:val="restart"/>
          </w:tcPr>
          <w:p w14:paraId="19762D7F" w14:textId="0290EA00" w:rsidR="00E048F1" w:rsidRPr="00382424" w:rsidRDefault="00E048F1" w:rsidP="00E048F1">
            <w:pPr>
              <w:pStyle w:val="DHHStabletext"/>
              <w:spacing w:before="0" w:after="0"/>
              <w:rPr>
                <w:rFonts w:ascii="VIC" w:eastAsia="Verdana" w:hAnsi="VIC" w:cs="Verdana"/>
                <w:sz w:val="18"/>
                <w:szCs w:val="18"/>
              </w:rPr>
            </w:pPr>
            <w:r w:rsidRPr="001C6D29">
              <w:rPr>
                <w:rFonts w:ascii="VIC" w:eastAsia="VIC" w:hAnsi="VIC"/>
                <w:color w:val="000000"/>
                <w:sz w:val="18"/>
                <w:szCs w:val="18"/>
              </w:rPr>
              <w:t>Austin Health</w:t>
            </w:r>
          </w:p>
        </w:tc>
        <w:tc>
          <w:tcPr>
            <w:tcW w:w="2835" w:type="dxa"/>
            <w:vMerge w:val="restart"/>
          </w:tcPr>
          <w:p w14:paraId="65BC0F84" w14:textId="65C1330C" w:rsidR="00E048F1" w:rsidRPr="00382424" w:rsidRDefault="00E048F1" w:rsidP="00E048F1">
            <w:pPr>
              <w:pStyle w:val="DHHStabletext"/>
              <w:spacing w:before="0" w:after="0"/>
              <w:rPr>
                <w:rFonts w:ascii="VIC" w:eastAsia="Verdana" w:hAnsi="VIC" w:cs="Verdana"/>
                <w:sz w:val="18"/>
                <w:szCs w:val="18"/>
              </w:rPr>
            </w:pPr>
            <w:r w:rsidRPr="001C6D29">
              <w:rPr>
                <w:rFonts w:ascii="VIC" w:eastAsia="VIC" w:hAnsi="VIC"/>
                <w:color w:val="000000"/>
                <w:sz w:val="18"/>
                <w:szCs w:val="18"/>
              </w:rPr>
              <w:t>North East (Austin)</w:t>
            </w:r>
          </w:p>
        </w:tc>
        <w:tc>
          <w:tcPr>
            <w:tcW w:w="2696" w:type="dxa"/>
          </w:tcPr>
          <w:p w14:paraId="7AAC257F" w14:textId="33A6ED8E" w:rsidR="00E048F1" w:rsidRPr="005B1FEF" w:rsidRDefault="00E048F1" w:rsidP="00E048F1">
            <w:pPr>
              <w:rPr>
                <w:rFonts w:ascii="VIC" w:hAnsi="VIC"/>
                <w:sz w:val="18"/>
                <w:szCs w:val="18"/>
              </w:rPr>
            </w:pPr>
            <w:r w:rsidRPr="001C6D29">
              <w:rPr>
                <w:rFonts w:ascii="VIC" w:eastAsia="VIC" w:hAnsi="VIC"/>
                <w:color w:val="000000"/>
                <w:sz w:val="18"/>
                <w:szCs w:val="18"/>
              </w:rPr>
              <w:t>Austin PARC</w:t>
            </w:r>
          </w:p>
        </w:tc>
        <w:tc>
          <w:tcPr>
            <w:tcW w:w="1090" w:type="dxa"/>
          </w:tcPr>
          <w:p w14:paraId="39278494" w14:textId="23922EDE" w:rsidR="00E048F1" w:rsidRPr="005B1FEF" w:rsidRDefault="00E048F1" w:rsidP="00E048F1">
            <w:pPr>
              <w:jc w:val="center"/>
              <w:rPr>
                <w:rFonts w:ascii="VIC" w:hAnsi="VIC"/>
                <w:sz w:val="18"/>
                <w:szCs w:val="18"/>
              </w:rPr>
            </w:pPr>
            <w:r w:rsidRPr="001C6D29">
              <w:rPr>
                <w:rFonts w:ascii="VIC" w:eastAsia="VIC" w:hAnsi="VIC"/>
                <w:color w:val="000000"/>
                <w:sz w:val="18"/>
                <w:szCs w:val="18"/>
              </w:rPr>
              <w:t>68%</w:t>
            </w:r>
          </w:p>
        </w:tc>
        <w:tc>
          <w:tcPr>
            <w:tcW w:w="1090" w:type="dxa"/>
          </w:tcPr>
          <w:p w14:paraId="3C15FCF4" w14:textId="7EA635DD" w:rsidR="00E048F1" w:rsidRPr="005B1FEF" w:rsidRDefault="00E048F1" w:rsidP="00E048F1">
            <w:pPr>
              <w:jc w:val="center"/>
              <w:rPr>
                <w:rFonts w:ascii="VIC" w:hAnsi="VIC"/>
                <w:sz w:val="18"/>
                <w:szCs w:val="18"/>
              </w:rPr>
            </w:pPr>
            <w:r w:rsidRPr="001C6D29">
              <w:rPr>
                <w:rFonts w:ascii="VIC" w:eastAsia="VIC" w:hAnsi="VIC"/>
                <w:color w:val="000000"/>
                <w:sz w:val="18"/>
                <w:szCs w:val="18"/>
              </w:rPr>
              <w:t>17.0</w:t>
            </w:r>
          </w:p>
        </w:tc>
        <w:tc>
          <w:tcPr>
            <w:tcW w:w="1090" w:type="dxa"/>
          </w:tcPr>
          <w:p w14:paraId="3295F8A7" w14:textId="03BE728B"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3E70FA9B" w14:textId="0946CD31" w:rsidR="00E048F1" w:rsidRPr="005B1FEF" w:rsidRDefault="00E048F1" w:rsidP="00E048F1">
            <w:pPr>
              <w:jc w:val="center"/>
              <w:rPr>
                <w:rFonts w:ascii="VIC" w:hAnsi="VIC"/>
                <w:sz w:val="18"/>
                <w:szCs w:val="18"/>
              </w:rPr>
            </w:pPr>
            <w:r w:rsidRPr="001C6D29">
              <w:rPr>
                <w:rFonts w:ascii="VIC" w:eastAsia="VIC" w:hAnsi="VIC"/>
                <w:color w:val="000000"/>
                <w:sz w:val="18"/>
                <w:szCs w:val="18"/>
              </w:rPr>
              <w:t>17.0</w:t>
            </w:r>
          </w:p>
        </w:tc>
        <w:tc>
          <w:tcPr>
            <w:tcW w:w="1090" w:type="dxa"/>
          </w:tcPr>
          <w:p w14:paraId="0F4AE148" w14:textId="6E1C3081" w:rsidR="00E048F1" w:rsidRPr="005B1FEF" w:rsidRDefault="00E048F1" w:rsidP="00E048F1">
            <w:pPr>
              <w:jc w:val="center"/>
              <w:rPr>
                <w:rFonts w:ascii="VIC" w:hAnsi="VIC"/>
                <w:sz w:val="18"/>
                <w:szCs w:val="18"/>
              </w:rPr>
            </w:pPr>
            <w:r w:rsidRPr="001C6D29">
              <w:rPr>
                <w:rFonts w:ascii="VIC" w:eastAsia="VIC" w:hAnsi="VIC"/>
                <w:color w:val="000000"/>
                <w:sz w:val="18"/>
                <w:szCs w:val="18"/>
              </w:rPr>
              <w:t>6%</w:t>
            </w:r>
          </w:p>
        </w:tc>
        <w:tc>
          <w:tcPr>
            <w:tcW w:w="1090" w:type="dxa"/>
          </w:tcPr>
          <w:p w14:paraId="46B139E2" w14:textId="51B9A011" w:rsidR="00E048F1" w:rsidRPr="005B1FEF" w:rsidRDefault="00E048F1" w:rsidP="00E048F1">
            <w:pPr>
              <w:jc w:val="center"/>
              <w:rPr>
                <w:rFonts w:ascii="VIC" w:hAnsi="VIC"/>
                <w:sz w:val="18"/>
                <w:szCs w:val="18"/>
              </w:rPr>
            </w:pPr>
            <w:r w:rsidRPr="001C6D29">
              <w:rPr>
                <w:rFonts w:ascii="VIC" w:eastAsia="VIC" w:hAnsi="VIC"/>
                <w:color w:val="000000"/>
                <w:sz w:val="18"/>
                <w:szCs w:val="18"/>
              </w:rPr>
              <w:t>5%</w:t>
            </w:r>
          </w:p>
        </w:tc>
        <w:tc>
          <w:tcPr>
            <w:tcW w:w="1090" w:type="dxa"/>
          </w:tcPr>
          <w:p w14:paraId="18066BD2" w14:textId="4E99B9C5" w:rsidR="00E048F1" w:rsidRPr="005B1FEF" w:rsidRDefault="00E048F1" w:rsidP="00E048F1">
            <w:pPr>
              <w:jc w:val="center"/>
              <w:rPr>
                <w:rFonts w:ascii="VIC" w:hAnsi="VIC"/>
                <w:sz w:val="18"/>
                <w:szCs w:val="18"/>
              </w:rPr>
            </w:pPr>
            <w:r w:rsidRPr="001C6D29">
              <w:rPr>
                <w:rFonts w:ascii="VIC" w:eastAsia="VIC" w:hAnsi="VIC"/>
                <w:color w:val="000000"/>
                <w:sz w:val="18"/>
                <w:szCs w:val="18"/>
              </w:rPr>
              <w:t>74%</w:t>
            </w:r>
          </w:p>
        </w:tc>
        <w:tc>
          <w:tcPr>
            <w:tcW w:w="1091" w:type="dxa"/>
          </w:tcPr>
          <w:p w14:paraId="49630D2A" w14:textId="01E768AB" w:rsidR="00E048F1" w:rsidRPr="005B1FEF" w:rsidRDefault="00E048F1" w:rsidP="00E048F1">
            <w:pPr>
              <w:jc w:val="center"/>
              <w:rPr>
                <w:rFonts w:ascii="VIC" w:hAnsi="VIC"/>
                <w:sz w:val="18"/>
                <w:szCs w:val="18"/>
              </w:rPr>
            </w:pPr>
            <w:r w:rsidRPr="001C6D29">
              <w:rPr>
                <w:rFonts w:ascii="VIC" w:eastAsia="VIC" w:hAnsi="VIC"/>
                <w:color w:val="000000"/>
                <w:sz w:val="18"/>
                <w:szCs w:val="18"/>
              </w:rPr>
              <w:t>12.6</w:t>
            </w:r>
          </w:p>
        </w:tc>
      </w:tr>
      <w:tr w:rsidR="00E048F1" w:rsidRPr="00A6366B" w14:paraId="14B626AF" w14:textId="77777777" w:rsidTr="00CE25F6">
        <w:tc>
          <w:tcPr>
            <w:tcW w:w="1570" w:type="dxa"/>
            <w:vMerge/>
          </w:tcPr>
          <w:p w14:paraId="3893F144" w14:textId="77777777" w:rsidR="00E048F1" w:rsidRPr="00766420" w:rsidRDefault="00E048F1" w:rsidP="00E048F1">
            <w:pPr>
              <w:pStyle w:val="DHHStabletext"/>
              <w:spacing w:before="0" w:after="0"/>
              <w:rPr>
                <w:rFonts w:ascii="VIC" w:eastAsia="VIC" w:hAnsi="VIC"/>
                <w:color w:val="000000"/>
                <w:sz w:val="18"/>
                <w:szCs w:val="18"/>
              </w:rPr>
            </w:pPr>
          </w:p>
        </w:tc>
        <w:tc>
          <w:tcPr>
            <w:tcW w:w="2835" w:type="dxa"/>
            <w:vMerge/>
          </w:tcPr>
          <w:p w14:paraId="1E9B97FE" w14:textId="77777777" w:rsidR="00E048F1" w:rsidRPr="00766420" w:rsidRDefault="00E048F1" w:rsidP="00E048F1">
            <w:pPr>
              <w:pStyle w:val="DHHStabletext"/>
              <w:spacing w:before="0" w:after="0"/>
              <w:rPr>
                <w:rFonts w:ascii="VIC" w:eastAsia="VIC" w:hAnsi="VIC"/>
                <w:color w:val="000000"/>
                <w:sz w:val="18"/>
                <w:szCs w:val="18"/>
              </w:rPr>
            </w:pPr>
          </w:p>
        </w:tc>
        <w:tc>
          <w:tcPr>
            <w:tcW w:w="2696" w:type="dxa"/>
          </w:tcPr>
          <w:p w14:paraId="5222C064" w14:textId="1764880D" w:rsidR="00E048F1" w:rsidRPr="00766420" w:rsidRDefault="00E048F1" w:rsidP="00E048F1">
            <w:pPr>
              <w:rPr>
                <w:rFonts w:ascii="VIC" w:eastAsia="VIC" w:hAnsi="VIC"/>
                <w:color w:val="000000"/>
                <w:sz w:val="18"/>
                <w:szCs w:val="18"/>
              </w:rPr>
            </w:pPr>
            <w:r w:rsidRPr="00AC7890">
              <w:rPr>
                <w:rFonts w:ascii="VIC" w:eastAsia="VIC" w:hAnsi="VIC"/>
                <w:color w:val="000000"/>
                <w:sz w:val="18"/>
                <w:szCs w:val="18"/>
              </w:rPr>
              <w:t>ICYMHS YPARC (16-17)</w:t>
            </w:r>
          </w:p>
        </w:tc>
        <w:tc>
          <w:tcPr>
            <w:tcW w:w="1090" w:type="dxa"/>
          </w:tcPr>
          <w:p w14:paraId="1A3BA35B" w14:textId="2CDCCF9F"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3%</w:t>
            </w:r>
          </w:p>
        </w:tc>
        <w:tc>
          <w:tcPr>
            <w:tcW w:w="1090" w:type="dxa"/>
          </w:tcPr>
          <w:p w14:paraId="7CF6AA87" w14:textId="14039769"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8.1</w:t>
            </w:r>
          </w:p>
        </w:tc>
        <w:tc>
          <w:tcPr>
            <w:tcW w:w="1090" w:type="dxa"/>
          </w:tcPr>
          <w:p w14:paraId="1DF90065" w14:textId="353C508B"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95%</w:t>
            </w:r>
          </w:p>
        </w:tc>
        <w:tc>
          <w:tcPr>
            <w:tcW w:w="1090" w:type="dxa"/>
          </w:tcPr>
          <w:p w14:paraId="7490E633" w14:textId="796F5C98"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8.0</w:t>
            </w:r>
          </w:p>
        </w:tc>
        <w:tc>
          <w:tcPr>
            <w:tcW w:w="1090" w:type="dxa"/>
          </w:tcPr>
          <w:p w14:paraId="75DC259D" w14:textId="767810A4"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199BF83D" w14:textId="22B7ECFD"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0F8F0DE9" w14:textId="24B2401D"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50%</w:t>
            </w:r>
          </w:p>
        </w:tc>
        <w:tc>
          <w:tcPr>
            <w:tcW w:w="1091" w:type="dxa"/>
          </w:tcPr>
          <w:p w14:paraId="7E155DA3" w14:textId="2556F16E"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14.0</w:t>
            </w:r>
          </w:p>
        </w:tc>
      </w:tr>
      <w:tr w:rsidR="00E048F1" w:rsidRPr="00A6366B" w14:paraId="07111616" w14:textId="77777777" w:rsidTr="00CE25F6">
        <w:tc>
          <w:tcPr>
            <w:tcW w:w="1570" w:type="dxa"/>
            <w:vMerge/>
          </w:tcPr>
          <w:p w14:paraId="2AF6D3C7" w14:textId="77777777" w:rsidR="00E048F1" w:rsidRPr="00766420" w:rsidRDefault="00E048F1" w:rsidP="00E048F1">
            <w:pPr>
              <w:pStyle w:val="DHHStabletext"/>
              <w:spacing w:before="0" w:after="0"/>
              <w:rPr>
                <w:rFonts w:ascii="VIC" w:eastAsia="VIC" w:hAnsi="VIC"/>
                <w:color w:val="000000"/>
                <w:sz w:val="18"/>
                <w:szCs w:val="18"/>
              </w:rPr>
            </w:pPr>
          </w:p>
        </w:tc>
        <w:tc>
          <w:tcPr>
            <w:tcW w:w="2835" w:type="dxa"/>
            <w:vMerge/>
          </w:tcPr>
          <w:p w14:paraId="5A2748B7" w14:textId="77777777" w:rsidR="00E048F1" w:rsidRPr="00766420" w:rsidRDefault="00E048F1" w:rsidP="00E048F1">
            <w:pPr>
              <w:pStyle w:val="DHHStabletext"/>
              <w:spacing w:before="0" w:after="0"/>
              <w:rPr>
                <w:rFonts w:ascii="VIC" w:eastAsia="VIC" w:hAnsi="VIC"/>
                <w:color w:val="000000"/>
                <w:sz w:val="18"/>
                <w:szCs w:val="18"/>
              </w:rPr>
            </w:pPr>
          </w:p>
        </w:tc>
        <w:tc>
          <w:tcPr>
            <w:tcW w:w="2696" w:type="dxa"/>
          </w:tcPr>
          <w:p w14:paraId="301D8300" w14:textId="1DBEB9E0" w:rsidR="00E048F1" w:rsidRPr="00E72FCD" w:rsidRDefault="00E048F1" w:rsidP="00E048F1">
            <w:pPr>
              <w:rPr>
                <w:rFonts w:ascii="VIC" w:eastAsia="VIC" w:hAnsi="VIC"/>
                <w:color w:val="000000"/>
                <w:sz w:val="18"/>
                <w:szCs w:val="18"/>
              </w:rPr>
            </w:pPr>
            <w:r w:rsidRPr="00AC7890">
              <w:rPr>
                <w:rFonts w:ascii="VIC" w:eastAsia="VIC" w:hAnsi="VIC"/>
                <w:color w:val="000000"/>
                <w:sz w:val="18"/>
                <w:szCs w:val="18"/>
              </w:rPr>
              <w:t>ICYMHS YPARC (18-25)</w:t>
            </w:r>
          </w:p>
        </w:tc>
        <w:tc>
          <w:tcPr>
            <w:tcW w:w="1090" w:type="dxa"/>
          </w:tcPr>
          <w:p w14:paraId="77376DC4" w14:textId="099C2F8B"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tcPr>
          <w:p w14:paraId="247ADF15" w14:textId="5C0E9082"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2.5</w:t>
            </w:r>
          </w:p>
        </w:tc>
        <w:tc>
          <w:tcPr>
            <w:tcW w:w="1090" w:type="dxa"/>
          </w:tcPr>
          <w:p w14:paraId="18CCEB3E" w14:textId="3A0E9024"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91%</w:t>
            </w:r>
          </w:p>
        </w:tc>
        <w:tc>
          <w:tcPr>
            <w:tcW w:w="1090" w:type="dxa"/>
          </w:tcPr>
          <w:p w14:paraId="08696F5C" w14:textId="6C1F9AE7"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2.3</w:t>
            </w:r>
          </w:p>
        </w:tc>
        <w:tc>
          <w:tcPr>
            <w:tcW w:w="1090" w:type="dxa"/>
          </w:tcPr>
          <w:p w14:paraId="4FE1DAFD" w14:textId="29BEA4C1"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269AE917" w14:textId="0DA99F77"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1FECCE48" w14:textId="1198E098"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50%</w:t>
            </w:r>
          </w:p>
        </w:tc>
        <w:tc>
          <w:tcPr>
            <w:tcW w:w="1091" w:type="dxa"/>
          </w:tcPr>
          <w:p w14:paraId="5AB2591A" w14:textId="0BF2F4CB"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11.0</w:t>
            </w:r>
          </w:p>
        </w:tc>
      </w:tr>
      <w:tr w:rsidR="00E048F1" w:rsidRPr="00A6366B" w14:paraId="76292423" w14:textId="77777777" w:rsidTr="00CE25F6">
        <w:tc>
          <w:tcPr>
            <w:tcW w:w="1570" w:type="dxa"/>
            <w:vMerge/>
          </w:tcPr>
          <w:p w14:paraId="35890317" w14:textId="77777777" w:rsidR="00E048F1" w:rsidRPr="00766420" w:rsidRDefault="00E048F1" w:rsidP="00E048F1">
            <w:pPr>
              <w:pStyle w:val="DHHStabletext"/>
              <w:spacing w:before="0" w:after="0"/>
              <w:rPr>
                <w:rFonts w:ascii="VIC" w:eastAsia="VIC" w:hAnsi="VIC"/>
                <w:color w:val="000000"/>
                <w:sz w:val="18"/>
                <w:szCs w:val="18"/>
              </w:rPr>
            </w:pPr>
          </w:p>
        </w:tc>
        <w:tc>
          <w:tcPr>
            <w:tcW w:w="2835" w:type="dxa"/>
            <w:vMerge/>
          </w:tcPr>
          <w:p w14:paraId="64484C90" w14:textId="77777777" w:rsidR="00E048F1" w:rsidRPr="00766420" w:rsidRDefault="00E048F1" w:rsidP="00E048F1">
            <w:pPr>
              <w:pStyle w:val="DHHStabletext"/>
              <w:spacing w:before="0" w:after="0"/>
              <w:rPr>
                <w:rFonts w:ascii="VIC" w:eastAsia="VIC" w:hAnsi="VIC"/>
                <w:color w:val="000000"/>
                <w:sz w:val="18"/>
                <w:szCs w:val="18"/>
              </w:rPr>
            </w:pPr>
          </w:p>
        </w:tc>
        <w:tc>
          <w:tcPr>
            <w:tcW w:w="2696" w:type="dxa"/>
          </w:tcPr>
          <w:p w14:paraId="44AE2DE4" w14:textId="2CDD4C44" w:rsidR="00E048F1" w:rsidRPr="00E72FCD" w:rsidRDefault="00E048F1" w:rsidP="00E048F1">
            <w:pPr>
              <w:rPr>
                <w:rFonts w:ascii="VIC" w:eastAsia="VIC" w:hAnsi="VIC"/>
                <w:color w:val="000000"/>
                <w:sz w:val="18"/>
                <w:szCs w:val="18"/>
              </w:rPr>
            </w:pPr>
            <w:r w:rsidRPr="001C6D29">
              <w:rPr>
                <w:rFonts w:ascii="VIC" w:eastAsia="VIC" w:hAnsi="VIC"/>
                <w:color w:val="000000"/>
                <w:sz w:val="18"/>
                <w:szCs w:val="18"/>
              </w:rPr>
              <w:t>Statewide Child &amp; Family Centre</w:t>
            </w:r>
          </w:p>
        </w:tc>
        <w:tc>
          <w:tcPr>
            <w:tcW w:w="1090" w:type="dxa"/>
          </w:tcPr>
          <w:p w14:paraId="69236E26" w14:textId="2D4EE5DF"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21%</w:t>
            </w:r>
          </w:p>
        </w:tc>
        <w:tc>
          <w:tcPr>
            <w:tcW w:w="1090" w:type="dxa"/>
          </w:tcPr>
          <w:p w14:paraId="0F459E58" w14:textId="0256E911"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17.9</w:t>
            </w:r>
          </w:p>
        </w:tc>
        <w:tc>
          <w:tcPr>
            <w:tcW w:w="1090" w:type="dxa"/>
          </w:tcPr>
          <w:p w14:paraId="7CD85714" w14:textId="09883524"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21%</w:t>
            </w:r>
          </w:p>
        </w:tc>
        <w:tc>
          <w:tcPr>
            <w:tcW w:w="1090" w:type="dxa"/>
          </w:tcPr>
          <w:p w14:paraId="1291948D" w14:textId="35B9555F"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17.8</w:t>
            </w:r>
          </w:p>
        </w:tc>
        <w:tc>
          <w:tcPr>
            <w:tcW w:w="1090" w:type="dxa"/>
          </w:tcPr>
          <w:p w14:paraId="75FCA97B" w14:textId="65E1B038"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78FEBFBA" w14:textId="0A0DC59D"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600E4013" w14:textId="65033148"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60%</w:t>
            </w:r>
          </w:p>
        </w:tc>
        <w:tc>
          <w:tcPr>
            <w:tcW w:w="1091" w:type="dxa"/>
          </w:tcPr>
          <w:p w14:paraId="1DBCFC56" w14:textId="321670DE"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15.0</w:t>
            </w:r>
          </w:p>
        </w:tc>
      </w:tr>
      <w:tr w:rsidR="00E048F1" w:rsidRPr="00A6366B" w14:paraId="66487A3B" w14:textId="77777777" w:rsidTr="00CE25F6">
        <w:tc>
          <w:tcPr>
            <w:tcW w:w="1570" w:type="dxa"/>
            <w:vMerge/>
          </w:tcPr>
          <w:p w14:paraId="235C5C0F" w14:textId="77777777" w:rsidR="00E048F1" w:rsidRPr="00766420" w:rsidRDefault="00E048F1" w:rsidP="00E048F1">
            <w:pPr>
              <w:pStyle w:val="DHHStabletext"/>
              <w:spacing w:before="0" w:after="0"/>
              <w:rPr>
                <w:rFonts w:ascii="VIC" w:eastAsia="VIC" w:hAnsi="VIC"/>
                <w:color w:val="000000"/>
                <w:sz w:val="18"/>
                <w:szCs w:val="18"/>
              </w:rPr>
            </w:pPr>
          </w:p>
        </w:tc>
        <w:tc>
          <w:tcPr>
            <w:tcW w:w="2835" w:type="dxa"/>
            <w:vMerge/>
          </w:tcPr>
          <w:p w14:paraId="29448358" w14:textId="77777777" w:rsidR="00E048F1" w:rsidRPr="00766420" w:rsidRDefault="00E048F1" w:rsidP="00E048F1">
            <w:pPr>
              <w:pStyle w:val="DHHStabletext"/>
              <w:spacing w:before="0" w:after="0"/>
              <w:rPr>
                <w:rFonts w:ascii="VIC" w:eastAsia="VIC" w:hAnsi="VIC"/>
                <w:color w:val="000000"/>
                <w:sz w:val="18"/>
                <w:szCs w:val="18"/>
              </w:rPr>
            </w:pPr>
          </w:p>
        </w:tc>
        <w:tc>
          <w:tcPr>
            <w:tcW w:w="2696" w:type="dxa"/>
          </w:tcPr>
          <w:p w14:paraId="446F7CEB" w14:textId="432D366D" w:rsidR="00E048F1" w:rsidRPr="00766420" w:rsidRDefault="00E048F1" w:rsidP="00E048F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Pr>
          <w:p w14:paraId="041814D2" w14:textId="30F58B8B"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35%</w:t>
            </w:r>
          </w:p>
        </w:tc>
        <w:tc>
          <w:tcPr>
            <w:tcW w:w="1090" w:type="dxa"/>
          </w:tcPr>
          <w:p w14:paraId="2AE380C6" w14:textId="640328DE"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16.7</w:t>
            </w:r>
          </w:p>
        </w:tc>
        <w:tc>
          <w:tcPr>
            <w:tcW w:w="1090" w:type="dxa"/>
          </w:tcPr>
          <w:p w14:paraId="74D00684" w14:textId="0AEE8631"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Pr>
          <w:p w14:paraId="6B96E6F1" w14:textId="138446FA"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16.7</w:t>
            </w:r>
          </w:p>
        </w:tc>
        <w:tc>
          <w:tcPr>
            <w:tcW w:w="1090" w:type="dxa"/>
          </w:tcPr>
          <w:p w14:paraId="1726A876" w14:textId="239AA756"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4%</w:t>
            </w:r>
          </w:p>
        </w:tc>
        <w:tc>
          <w:tcPr>
            <w:tcW w:w="1090" w:type="dxa"/>
          </w:tcPr>
          <w:p w14:paraId="4119628D" w14:textId="7AB4FE69"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3%</w:t>
            </w:r>
          </w:p>
        </w:tc>
        <w:tc>
          <w:tcPr>
            <w:tcW w:w="1090" w:type="dxa"/>
          </w:tcPr>
          <w:p w14:paraId="05E69118" w14:textId="2EB588E1"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69%</w:t>
            </w:r>
          </w:p>
        </w:tc>
        <w:tc>
          <w:tcPr>
            <w:tcW w:w="1091" w:type="dxa"/>
          </w:tcPr>
          <w:p w14:paraId="7958FF56" w14:textId="0B0B3C67" w:rsidR="00E048F1" w:rsidRPr="00766420" w:rsidRDefault="00E048F1" w:rsidP="00E048F1">
            <w:pPr>
              <w:jc w:val="center"/>
              <w:rPr>
                <w:rFonts w:ascii="VIC" w:eastAsia="VIC" w:hAnsi="VIC"/>
                <w:color w:val="000000"/>
                <w:sz w:val="18"/>
                <w:szCs w:val="18"/>
              </w:rPr>
            </w:pPr>
            <w:r w:rsidRPr="001C6D29">
              <w:rPr>
                <w:rFonts w:ascii="VIC" w:eastAsia="VIC" w:hAnsi="VIC"/>
                <w:color w:val="000000"/>
                <w:sz w:val="18"/>
                <w:szCs w:val="18"/>
              </w:rPr>
              <w:t>13.1</w:t>
            </w:r>
          </w:p>
        </w:tc>
      </w:tr>
      <w:tr w:rsidR="00E048F1" w:rsidRPr="00A6366B" w14:paraId="4710F521" w14:textId="77777777" w:rsidTr="00CE25F6">
        <w:tc>
          <w:tcPr>
            <w:tcW w:w="1570" w:type="dxa"/>
            <w:vMerge w:val="restart"/>
            <w:shd w:val="clear" w:color="auto" w:fill="BFCED6"/>
          </w:tcPr>
          <w:p w14:paraId="05860A2B" w14:textId="5D9CECD6" w:rsidR="00E048F1" w:rsidRPr="00C714A8" w:rsidRDefault="00E048F1" w:rsidP="00E048F1">
            <w:pPr>
              <w:rPr>
                <w:rFonts w:ascii="VIC" w:hAnsi="VIC"/>
                <w:sz w:val="18"/>
                <w:szCs w:val="18"/>
              </w:rPr>
            </w:pPr>
            <w:r w:rsidRPr="001C6D29">
              <w:rPr>
                <w:rFonts w:ascii="VIC" w:eastAsia="VIC" w:hAnsi="VIC"/>
                <w:color w:val="000000"/>
                <w:sz w:val="18"/>
                <w:szCs w:val="18"/>
              </w:rPr>
              <w:t>Eastern Health</w:t>
            </w:r>
          </w:p>
        </w:tc>
        <w:tc>
          <w:tcPr>
            <w:tcW w:w="2835" w:type="dxa"/>
            <w:shd w:val="clear" w:color="auto" w:fill="BFCED6"/>
          </w:tcPr>
          <w:p w14:paraId="0240DA35" w14:textId="13C4F0EF" w:rsidR="00E048F1" w:rsidRPr="00382424" w:rsidRDefault="00E048F1" w:rsidP="00E048F1">
            <w:pPr>
              <w:pStyle w:val="DHHStabletext"/>
              <w:spacing w:before="0" w:after="0"/>
              <w:rPr>
                <w:rFonts w:ascii="VIC" w:eastAsia="Verdana" w:hAnsi="VIC" w:cs="Verdana"/>
                <w:sz w:val="18"/>
                <w:szCs w:val="18"/>
              </w:rPr>
            </w:pPr>
            <w:r w:rsidRPr="001C6D29">
              <w:rPr>
                <w:rFonts w:ascii="VIC" w:eastAsia="VIC" w:hAnsi="VIC"/>
                <w:color w:val="000000"/>
                <w:sz w:val="18"/>
                <w:szCs w:val="18"/>
              </w:rPr>
              <w:t>Eastern AOA AMHWS (Box Hill)</w:t>
            </w:r>
          </w:p>
        </w:tc>
        <w:tc>
          <w:tcPr>
            <w:tcW w:w="2696" w:type="dxa"/>
            <w:shd w:val="clear" w:color="auto" w:fill="BFCED6"/>
          </w:tcPr>
          <w:p w14:paraId="0CFFDAC7" w14:textId="2AAD994F" w:rsidR="00E048F1" w:rsidRPr="005B1FEF" w:rsidRDefault="00E048F1" w:rsidP="00E048F1">
            <w:pPr>
              <w:rPr>
                <w:rFonts w:ascii="VIC" w:hAnsi="VIC"/>
                <w:sz w:val="18"/>
                <w:szCs w:val="18"/>
              </w:rPr>
            </w:pPr>
            <w:r w:rsidRPr="001C6D29">
              <w:rPr>
                <w:rFonts w:ascii="VIC" w:eastAsia="VIC" w:hAnsi="VIC"/>
                <w:color w:val="000000"/>
                <w:sz w:val="18"/>
                <w:szCs w:val="18"/>
              </w:rPr>
              <w:t>Linwood House PARC</w:t>
            </w:r>
          </w:p>
        </w:tc>
        <w:tc>
          <w:tcPr>
            <w:tcW w:w="1090" w:type="dxa"/>
            <w:shd w:val="clear" w:color="auto" w:fill="BFCED6"/>
          </w:tcPr>
          <w:p w14:paraId="4E78CEA0" w14:textId="6EE64309" w:rsidR="00E048F1" w:rsidRPr="005B1FEF" w:rsidRDefault="00E048F1" w:rsidP="00E048F1">
            <w:pPr>
              <w:jc w:val="center"/>
              <w:rPr>
                <w:rFonts w:ascii="VIC" w:hAnsi="VIC"/>
                <w:sz w:val="18"/>
                <w:szCs w:val="18"/>
              </w:rPr>
            </w:pPr>
            <w:r w:rsidRPr="001C6D29">
              <w:rPr>
                <w:rFonts w:ascii="VIC" w:eastAsia="VIC" w:hAnsi="VIC"/>
                <w:color w:val="000000"/>
                <w:sz w:val="18"/>
                <w:szCs w:val="18"/>
              </w:rPr>
              <w:t>69%</w:t>
            </w:r>
          </w:p>
        </w:tc>
        <w:tc>
          <w:tcPr>
            <w:tcW w:w="1090" w:type="dxa"/>
            <w:shd w:val="clear" w:color="auto" w:fill="BFCED6"/>
          </w:tcPr>
          <w:p w14:paraId="0B9BA1CA" w14:textId="20933AB5" w:rsidR="00E048F1" w:rsidRPr="005B1FEF" w:rsidRDefault="00E048F1" w:rsidP="00E048F1">
            <w:pPr>
              <w:jc w:val="center"/>
              <w:rPr>
                <w:rFonts w:ascii="VIC" w:hAnsi="VIC"/>
                <w:sz w:val="18"/>
                <w:szCs w:val="18"/>
              </w:rPr>
            </w:pPr>
            <w:r w:rsidRPr="001C6D29">
              <w:rPr>
                <w:rFonts w:ascii="VIC" w:eastAsia="VIC" w:hAnsi="VIC"/>
                <w:color w:val="000000"/>
                <w:sz w:val="18"/>
                <w:szCs w:val="18"/>
              </w:rPr>
              <w:t>14.5</w:t>
            </w:r>
          </w:p>
        </w:tc>
        <w:tc>
          <w:tcPr>
            <w:tcW w:w="1090" w:type="dxa"/>
            <w:shd w:val="clear" w:color="auto" w:fill="BFCED6"/>
          </w:tcPr>
          <w:p w14:paraId="6C9A8C7C" w14:textId="7099D3F4"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000C638B" w14:textId="3A143992" w:rsidR="00E048F1" w:rsidRPr="005B1FEF" w:rsidRDefault="00E048F1" w:rsidP="00E048F1">
            <w:pPr>
              <w:jc w:val="center"/>
              <w:rPr>
                <w:rFonts w:ascii="VIC" w:hAnsi="VIC"/>
                <w:sz w:val="18"/>
                <w:szCs w:val="18"/>
              </w:rPr>
            </w:pPr>
            <w:r w:rsidRPr="001C6D29">
              <w:rPr>
                <w:rFonts w:ascii="VIC" w:eastAsia="VIC" w:hAnsi="VIC"/>
                <w:color w:val="000000"/>
                <w:sz w:val="18"/>
                <w:szCs w:val="18"/>
              </w:rPr>
              <w:t>17.3</w:t>
            </w:r>
          </w:p>
        </w:tc>
        <w:tc>
          <w:tcPr>
            <w:tcW w:w="1090" w:type="dxa"/>
            <w:shd w:val="clear" w:color="auto" w:fill="BFCED6"/>
          </w:tcPr>
          <w:p w14:paraId="76536D96" w14:textId="2ACB9A07" w:rsidR="00E048F1" w:rsidRPr="005B1FEF" w:rsidRDefault="00E048F1" w:rsidP="00E048F1">
            <w:pPr>
              <w:jc w:val="center"/>
              <w:rPr>
                <w:rFonts w:ascii="VIC" w:hAnsi="VIC"/>
                <w:sz w:val="18"/>
                <w:szCs w:val="18"/>
              </w:rPr>
            </w:pPr>
            <w:r w:rsidRPr="001C6D29">
              <w:rPr>
                <w:rFonts w:ascii="VIC" w:eastAsia="VIC" w:hAnsi="VIC"/>
                <w:color w:val="000000"/>
                <w:sz w:val="18"/>
                <w:szCs w:val="18"/>
              </w:rPr>
              <w:t>13%</w:t>
            </w:r>
          </w:p>
        </w:tc>
        <w:tc>
          <w:tcPr>
            <w:tcW w:w="1090" w:type="dxa"/>
            <w:shd w:val="clear" w:color="auto" w:fill="BFCED6"/>
          </w:tcPr>
          <w:p w14:paraId="79A00621" w14:textId="4D7B7490" w:rsidR="00E048F1" w:rsidRPr="005B1FEF" w:rsidRDefault="00E048F1" w:rsidP="00E048F1">
            <w:pPr>
              <w:jc w:val="center"/>
              <w:rPr>
                <w:rFonts w:ascii="VIC" w:hAnsi="VIC"/>
                <w:sz w:val="18"/>
                <w:szCs w:val="18"/>
              </w:rPr>
            </w:pPr>
            <w:r w:rsidRPr="001C6D29">
              <w:rPr>
                <w:rFonts w:ascii="VIC" w:eastAsia="VIC" w:hAnsi="VIC"/>
                <w:color w:val="000000"/>
                <w:sz w:val="18"/>
                <w:szCs w:val="18"/>
              </w:rPr>
              <w:t>14%</w:t>
            </w:r>
          </w:p>
        </w:tc>
        <w:tc>
          <w:tcPr>
            <w:tcW w:w="1090" w:type="dxa"/>
            <w:shd w:val="clear" w:color="auto" w:fill="BFCED6"/>
          </w:tcPr>
          <w:p w14:paraId="0B182A89" w14:textId="177DEABC" w:rsidR="00E048F1" w:rsidRPr="005B1FEF" w:rsidRDefault="00E048F1" w:rsidP="00E048F1">
            <w:pPr>
              <w:jc w:val="center"/>
              <w:rPr>
                <w:rFonts w:ascii="VIC" w:hAnsi="VIC"/>
                <w:sz w:val="18"/>
                <w:szCs w:val="18"/>
              </w:rPr>
            </w:pPr>
            <w:r w:rsidRPr="001C6D29">
              <w:rPr>
                <w:rFonts w:ascii="VIC" w:eastAsia="VIC" w:hAnsi="VIC"/>
                <w:color w:val="000000"/>
                <w:sz w:val="18"/>
                <w:szCs w:val="18"/>
              </w:rPr>
              <w:t>96%</w:t>
            </w:r>
          </w:p>
        </w:tc>
        <w:tc>
          <w:tcPr>
            <w:tcW w:w="1091" w:type="dxa"/>
            <w:shd w:val="clear" w:color="auto" w:fill="BFCED6"/>
          </w:tcPr>
          <w:p w14:paraId="392477B4" w14:textId="07BF1A7A" w:rsidR="00E048F1" w:rsidRPr="005B1FEF" w:rsidRDefault="00E048F1" w:rsidP="00E048F1">
            <w:pPr>
              <w:jc w:val="center"/>
              <w:rPr>
                <w:rFonts w:ascii="VIC" w:hAnsi="VIC"/>
                <w:sz w:val="18"/>
                <w:szCs w:val="18"/>
              </w:rPr>
            </w:pPr>
            <w:r w:rsidRPr="001C6D29">
              <w:rPr>
                <w:rFonts w:ascii="VIC" w:eastAsia="VIC" w:hAnsi="VIC"/>
                <w:color w:val="000000"/>
                <w:sz w:val="18"/>
                <w:szCs w:val="18"/>
              </w:rPr>
              <w:t>14.6</w:t>
            </w:r>
          </w:p>
        </w:tc>
      </w:tr>
      <w:tr w:rsidR="00E048F1" w:rsidRPr="00A6366B" w14:paraId="1F6458CB" w14:textId="77777777" w:rsidTr="00CE25F6">
        <w:tc>
          <w:tcPr>
            <w:tcW w:w="1570" w:type="dxa"/>
            <w:vMerge/>
            <w:shd w:val="clear" w:color="auto" w:fill="BFCED6"/>
          </w:tcPr>
          <w:p w14:paraId="7098CA6D" w14:textId="77777777" w:rsidR="00E048F1" w:rsidRPr="00382424" w:rsidRDefault="00E048F1" w:rsidP="00E048F1">
            <w:pPr>
              <w:pStyle w:val="DHHStabletext"/>
              <w:spacing w:before="0" w:after="0"/>
              <w:rPr>
                <w:rFonts w:ascii="VIC" w:hAnsi="VIC"/>
                <w:sz w:val="18"/>
                <w:szCs w:val="18"/>
              </w:rPr>
            </w:pPr>
          </w:p>
        </w:tc>
        <w:tc>
          <w:tcPr>
            <w:tcW w:w="2835" w:type="dxa"/>
            <w:shd w:val="clear" w:color="auto" w:fill="BFCED6"/>
          </w:tcPr>
          <w:p w14:paraId="309AB6D4" w14:textId="1F3CA4AC" w:rsidR="00E048F1" w:rsidRPr="00382424" w:rsidRDefault="00E048F1" w:rsidP="00E048F1">
            <w:pPr>
              <w:pStyle w:val="DHHStabletext"/>
              <w:spacing w:before="0" w:after="0"/>
              <w:rPr>
                <w:rFonts w:ascii="VIC" w:hAnsi="VIC"/>
                <w:w w:val="105"/>
                <w:sz w:val="18"/>
                <w:szCs w:val="18"/>
              </w:rPr>
            </w:pPr>
            <w:r w:rsidRPr="001C6D29">
              <w:rPr>
                <w:rFonts w:ascii="VIC" w:eastAsia="VIC" w:hAnsi="VIC"/>
                <w:color w:val="000000"/>
                <w:sz w:val="18"/>
                <w:szCs w:val="18"/>
              </w:rPr>
              <w:t>Eastern AOA AMHWS (Maroondah)</w:t>
            </w:r>
          </w:p>
        </w:tc>
        <w:tc>
          <w:tcPr>
            <w:tcW w:w="2696" w:type="dxa"/>
            <w:shd w:val="clear" w:color="auto" w:fill="BFCED6"/>
          </w:tcPr>
          <w:p w14:paraId="3A64A6FA" w14:textId="58EEA437" w:rsidR="00E048F1" w:rsidRPr="005B1FEF" w:rsidRDefault="00E048F1" w:rsidP="00E048F1">
            <w:pPr>
              <w:rPr>
                <w:rFonts w:ascii="VIC" w:hAnsi="VIC"/>
                <w:sz w:val="18"/>
                <w:szCs w:val="18"/>
              </w:rPr>
            </w:pPr>
            <w:r w:rsidRPr="001C6D29">
              <w:rPr>
                <w:rFonts w:ascii="VIC" w:eastAsia="VIC" w:hAnsi="VIC"/>
                <w:color w:val="000000"/>
                <w:sz w:val="18"/>
                <w:szCs w:val="18"/>
              </w:rPr>
              <w:t>Maroondah PARC</w:t>
            </w:r>
          </w:p>
        </w:tc>
        <w:tc>
          <w:tcPr>
            <w:tcW w:w="1090" w:type="dxa"/>
            <w:shd w:val="clear" w:color="auto" w:fill="BFCED6"/>
          </w:tcPr>
          <w:p w14:paraId="426694FE" w14:textId="730B5970" w:rsidR="00E048F1" w:rsidRPr="005B1FEF" w:rsidRDefault="00E048F1" w:rsidP="00E048F1">
            <w:pPr>
              <w:jc w:val="center"/>
              <w:rPr>
                <w:rFonts w:ascii="VIC" w:hAnsi="VIC"/>
                <w:sz w:val="18"/>
                <w:szCs w:val="18"/>
              </w:rPr>
            </w:pPr>
            <w:r w:rsidRPr="001C6D29">
              <w:rPr>
                <w:rFonts w:ascii="VIC" w:eastAsia="VIC" w:hAnsi="VIC"/>
                <w:color w:val="000000"/>
                <w:sz w:val="18"/>
                <w:szCs w:val="18"/>
              </w:rPr>
              <w:t>75%</w:t>
            </w:r>
          </w:p>
        </w:tc>
        <w:tc>
          <w:tcPr>
            <w:tcW w:w="1090" w:type="dxa"/>
            <w:shd w:val="clear" w:color="auto" w:fill="BFCED6"/>
          </w:tcPr>
          <w:p w14:paraId="746EBBBF" w14:textId="7CDE3F1B" w:rsidR="00E048F1" w:rsidRPr="005B1FEF" w:rsidRDefault="00E048F1" w:rsidP="00E048F1">
            <w:pPr>
              <w:jc w:val="center"/>
              <w:rPr>
                <w:rFonts w:ascii="VIC" w:hAnsi="VIC"/>
                <w:sz w:val="18"/>
                <w:szCs w:val="18"/>
              </w:rPr>
            </w:pPr>
            <w:r w:rsidRPr="001C6D29">
              <w:rPr>
                <w:rFonts w:ascii="VIC" w:eastAsia="VIC" w:hAnsi="VIC"/>
                <w:color w:val="000000"/>
                <w:sz w:val="18"/>
                <w:szCs w:val="18"/>
              </w:rPr>
              <w:t>13.0</w:t>
            </w:r>
          </w:p>
        </w:tc>
        <w:tc>
          <w:tcPr>
            <w:tcW w:w="1090" w:type="dxa"/>
            <w:shd w:val="clear" w:color="auto" w:fill="BFCED6"/>
          </w:tcPr>
          <w:p w14:paraId="572588AB" w14:textId="16E10516"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55F8F2BE" w14:textId="2276D9A6" w:rsidR="00E048F1" w:rsidRPr="005B1FEF" w:rsidRDefault="00E048F1" w:rsidP="00E048F1">
            <w:pPr>
              <w:jc w:val="center"/>
              <w:rPr>
                <w:rFonts w:ascii="VIC" w:hAnsi="VIC"/>
                <w:sz w:val="18"/>
                <w:szCs w:val="18"/>
              </w:rPr>
            </w:pPr>
            <w:r w:rsidRPr="001C6D29">
              <w:rPr>
                <w:rFonts w:ascii="VIC" w:eastAsia="VIC" w:hAnsi="VIC"/>
                <w:color w:val="000000"/>
                <w:sz w:val="18"/>
                <w:szCs w:val="18"/>
              </w:rPr>
              <w:t>13.7</w:t>
            </w:r>
          </w:p>
        </w:tc>
        <w:tc>
          <w:tcPr>
            <w:tcW w:w="1090" w:type="dxa"/>
            <w:shd w:val="clear" w:color="auto" w:fill="BFCED6"/>
          </w:tcPr>
          <w:p w14:paraId="4A854F12" w14:textId="400BD39F" w:rsidR="00E048F1" w:rsidRPr="005B1FEF" w:rsidRDefault="00E048F1" w:rsidP="00E048F1">
            <w:pPr>
              <w:jc w:val="center"/>
              <w:rPr>
                <w:rFonts w:ascii="VIC" w:hAnsi="VIC"/>
                <w:sz w:val="18"/>
                <w:szCs w:val="18"/>
              </w:rPr>
            </w:pPr>
            <w:r w:rsidRPr="001C6D29">
              <w:rPr>
                <w:rFonts w:ascii="VIC" w:eastAsia="VIC" w:hAnsi="VIC"/>
                <w:color w:val="000000"/>
                <w:sz w:val="18"/>
                <w:szCs w:val="18"/>
              </w:rPr>
              <w:t>12%</w:t>
            </w:r>
          </w:p>
        </w:tc>
        <w:tc>
          <w:tcPr>
            <w:tcW w:w="1090" w:type="dxa"/>
            <w:shd w:val="clear" w:color="auto" w:fill="BFCED6"/>
          </w:tcPr>
          <w:p w14:paraId="77373C87" w14:textId="5A90657A" w:rsidR="00E048F1" w:rsidRPr="005B1FEF" w:rsidRDefault="00E048F1" w:rsidP="00E048F1">
            <w:pPr>
              <w:jc w:val="center"/>
              <w:rPr>
                <w:rFonts w:ascii="VIC" w:hAnsi="VIC"/>
                <w:sz w:val="18"/>
                <w:szCs w:val="18"/>
              </w:rPr>
            </w:pPr>
            <w:r w:rsidRPr="001C6D29">
              <w:rPr>
                <w:rFonts w:ascii="VIC" w:eastAsia="VIC" w:hAnsi="VIC"/>
                <w:color w:val="000000"/>
                <w:sz w:val="18"/>
                <w:szCs w:val="18"/>
              </w:rPr>
              <w:t>12%</w:t>
            </w:r>
          </w:p>
        </w:tc>
        <w:tc>
          <w:tcPr>
            <w:tcW w:w="1090" w:type="dxa"/>
            <w:shd w:val="clear" w:color="auto" w:fill="BFCED6"/>
          </w:tcPr>
          <w:p w14:paraId="1D1A02D4" w14:textId="28893919" w:rsidR="00E048F1" w:rsidRPr="005B1FEF" w:rsidRDefault="00E048F1" w:rsidP="00E048F1">
            <w:pPr>
              <w:jc w:val="center"/>
              <w:rPr>
                <w:rFonts w:ascii="VIC" w:hAnsi="VIC"/>
                <w:sz w:val="18"/>
                <w:szCs w:val="18"/>
              </w:rPr>
            </w:pPr>
            <w:r w:rsidRPr="001C6D29">
              <w:rPr>
                <w:rFonts w:ascii="VIC" w:eastAsia="VIC" w:hAnsi="VIC"/>
                <w:color w:val="000000"/>
                <w:sz w:val="18"/>
                <w:szCs w:val="18"/>
              </w:rPr>
              <w:t>96%</w:t>
            </w:r>
          </w:p>
        </w:tc>
        <w:tc>
          <w:tcPr>
            <w:tcW w:w="1091" w:type="dxa"/>
            <w:shd w:val="clear" w:color="auto" w:fill="BFCED6"/>
          </w:tcPr>
          <w:p w14:paraId="09EB3531" w14:textId="0ED9BC96" w:rsidR="00E048F1" w:rsidRPr="005B1FEF" w:rsidRDefault="00E048F1" w:rsidP="00E048F1">
            <w:pPr>
              <w:jc w:val="center"/>
              <w:rPr>
                <w:rFonts w:ascii="VIC" w:hAnsi="VIC"/>
                <w:sz w:val="18"/>
                <w:szCs w:val="18"/>
              </w:rPr>
            </w:pPr>
            <w:r w:rsidRPr="001C6D29">
              <w:rPr>
                <w:rFonts w:ascii="VIC" w:eastAsia="VIC" w:hAnsi="VIC"/>
                <w:color w:val="000000"/>
                <w:sz w:val="18"/>
                <w:szCs w:val="18"/>
              </w:rPr>
              <w:t>17.3</w:t>
            </w:r>
          </w:p>
        </w:tc>
      </w:tr>
      <w:tr w:rsidR="00E048F1" w:rsidRPr="00A6366B" w14:paraId="625A0B42" w14:textId="77777777" w:rsidTr="00CE25F6">
        <w:tc>
          <w:tcPr>
            <w:tcW w:w="1570" w:type="dxa"/>
            <w:vMerge/>
            <w:shd w:val="clear" w:color="auto" w:fill="BFCED6"/>
          </w:tcPr>
          <w:p w14:paraId="67AF1BDE" w14:textId="77777777" w:rsidR="00E048F1" w:rsidRPr="00382424" w:rsidRDefault="00E048F1" w:rsidP="00E048F1">
            <w:pPr>
              <w:pStyle w:val="DHHStabletext"/>
              <w:spacing w:before="0" w:after="0"/>
              <w:rPr>
                <w:rFonts w:ascii="VIC" w:hAnsi="VIC"/>
                <w:sz w:val="18"/>
                <w:szCs w:val="18"/>
              </w:rPr>
            </w:pPr>
          </w:p>
        </w:tc>
        <w:tc>
          <w:tcPr>
            <w:tcW w:w="2835" w:type="dxa"/>
            <w:shd w:val="clear" w:color="auto" w:fill="BFCED6"/>
          </w:tcPr>
          <w:p w14:paraId="43CCEF5C" w14:textId="5AF24194" w:rsidR="00E048F1" w:rsidRPr="00382424" w:rsidRDefault="00E048F1" w:rsidP="00E048F1">
            <w:pPr>
              <w:pStyle w:val="DHHStabletext"/>
              <w:spacing w:before="0" w:after="0"/>
              <w:rPr>
                <w:rFonts w:ascii="VIC" w:eastAsia="Verdana" w:hAnsi="VIC" w:cs="Verdana"/>
                <w:sz w:val="18"/>
                <w:szCs w:val="18"/>
              </w:rPr>
            </w:pPr>
            <w:r w:rsidRPr="001C6D29">
              <w:rPr>
                <w:rFonts w:ascii="VIC" w:eastAsia="VIC" w:hAnsi="VIC"/>
                <w:color w:val="000000"/>
                <w:sz w:val="18"/>
                <w:szCs w:val="18"/>
              </w:rPr>
              <w:t>TOTAL</w:t>
            </w:r>
          </w:p>
        </w:tc>
        <w:tc>
          <w:tcPr>
            <w:tcW w:w="2696" w:type="dxa"/>
            <w:shd w:val="clear" w:color="auto" w:fill="BFCED6"/>
          </w:tcPr>
          <w:p w14:paraId="280782DA" w14:textId="6AD4A315" w:rsidR="00E048F1" w:rsidRPr="005B1FEF" w:rsidRDefault="00E048F1" w:rsidP="00E048F1">
            <w:pPr>
              <w:rPr>
                <w:rFonts w:ascii="VIC" w:hAnsi="VIC"/>
                <w:sz w:val="18"/>
                <w:szCs w:val="18"/>
              </w:rPr>
            </w:pPr>
            <w:r w:rsidRPr="001C6D29">
              <w:rPr>
                <w:rFonts w:ascii="VIC" w:eastAsia="VIC" w:hAnsi="VIC"/>
                <w:color w:val="000000"/>
                <w:sz w:val="18"/>
                <w:szCs w:val="18"/>
              </w:rPr>
              <w:t xml:space="preserve"> </w:t>
            </w:r>
          </w:p>
        </w:tc>
        <w:tc>
          <w:tcPr>
            <w:tcW w:w="1090" w:type="dxa"/>
            <w:shd w:val="clear" w:color="auto" w:fill="BFCED6"/>
          </w:tcPr>
          <w:p w14:paraId="4333A449" w14:textId="4D5505D6" w:rsidR="00E048F1" w:rsidRPr="005B1FEF" w:rsidRDefault="00E048F1" w:rsidP="00E048F1">
            <w:pPr>
              <w:jc w:val="center"/>
              <w:rPr>
                <w:rFonts w:ascii="VIC" w:hAnsi="VIC"/>
                <w:sz w:val="18"/>
                <w:szCs w:val="18"/>
              </w:rPr>
            </w:pPr>
            <w:r w:rsidRPr="001C6D29">
              <w:rPr>
                <w:rFonts w:ascii="VIC" w:eastAsia="VIC" w:hAnsi="VIC"/>
                <w:color w:val="000000"/>
                <w:sz w:val="18"/>
                <w:szCs w:val="18"/>
              </w:rPr>
              <w:t>73%</w:t>
            </w:r>
          </w:p>
        </w:tc>
        <w:tc>
          <w:tcPr>
            <w:tcW w:w="1090" w:type="dxa"/>
            <w:shd w:val="clear" w:color="auto" w:fill="BFCED6"/>
          </w:tcPr>
          <w:p w14:paraId="2F325C1D" w14:textId="5CE53082" w:rsidR="00E048F1" w:rsidRPr="005B1FEF" w:rsidRDefault="00E048F1" w:rsidP="00E048F1">
            <w:pPr>
              <w:jc w:val="center"/>
              <w:rPr>
                <w:rFonts w:ascii="VIC" w:hAnsi="VIC"/>
                <w:sz w:val="18"/>
                <w:szCs w:val="18"/>
              </w:rPr>
            </w:pPr>
            <w:r w:rsidRPr="001C6D29">
              <w:rPr>
                <w:rFonts w:ascii="VIC" w:eastAsia="VIC" w:hAnsi="VIC"/>
                <w:color w:val="000000"/>
                <w:sz w:val="18"/>
                <w:szCs w:val="18"/>
              </w:rPr>
              <w:t>13.6</w:t>
            </w:r>
          </w:p>
        </w:tc>
        <w:tc>
          <w:tcPr>
            <w:tcW w:w="1090" w:type="dxa"/>
            <w:shd w:val="clear" w:color="auto" w:fill="BFCED6"/>
          </w:tcPr>
          <w:p w14:paraId="3A0484F9" w14:textId="3650748A"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5A6E2663" w14:textId="05959404" w:rsidR="00E048F1" w:rsidRPr="005B1FEF" w:rsidRDefault="00E048F1" w:rsidP="00E048F1">
            <w:pPr>
              <w:jc w:val="center"/>
              <w:rPr>
                <w:rFonts w:ascii="VIC" w:hAnsi="VIC"/>
                <w:sz w:val="18"/>
                <w:szCs w:val="18"/>
              </w:rPr>
            </w:pPr>
            <w:r w:rsidRPr="001C6D29">
              <w:rPr>
                <w:rFonts w:ascii="VIC" w:eastAsia="VIC" w:hAnsi="VIC"/>
                <w:color w:val="000000"/>
                <w:sz w:val="18"/>
                <w:szCs w:val="18"/>
              </w:rPr>
              <w:t>15.0</w:t>
            </w:r>
          </w:p>
        </w:tc>
        <w:tc>
          <w:tcPr>
            <w:tcW w:w="1090" w:type="dxa"/>
            <w:shd w:val="clear" w:color="auto" w:fill="BFCED6"/>
          </w:tcPr>
          <w:p w14:paraId="4EC38D50" w14:textId="231F61DD" w:rsidR="00E048F1" w:rsidRPr="005B1FEF" w:rsidRDefault="00E048F1" w:rsidP="00E048F1">
            <w:pPr>
              <w:jc w:val="center"/>
              <w:rPr>
                <w:rFonts w:ascii="VIC" w:hAnsi="VIC"/>
                <w:sz w:val="18"/>
                <w:szCs w:val="18"/>
              </w:rPr>
            </w:pPr>
            <w:r w:rsidRPr="001C6D29">
              <w:rPr>
                <w:rFonts w:ascii="VIC" w:eastAsia="VIC" w:hAnsi="VIC"/>
                <w:color w:val="000000"/>
                <w:sz w:val="18"/>
                <w:szCs w:val="18"/>
              </w:rPr>
              <w:t>12%</w:t>
            </w:r>
          </w:p>
        </w:tc>
        <w:tc>
          <w:tcPr>
            <w:tcW w:w="1090" w:type="dxa"/>
            <w:shd w:val="clear" w:color="auto" w:fill="BFCED6"/>
          </w:tcPr>
          <w:p w14:paraId="3F111EBD" w14:textId="6548DE2F" w:rsidR="00E048F1" w:rsidRPr="005B1FEF" w:rsidRDefault="00E048F1" w:rsidP="00E048F1">
            <w:pPr>
              <w:jc w:val="center"/>
              <w:rPr>
                <w:rFonts w:ascii="VIC" w:hAnsi="VIC"/>
                <w:sz w:val="18"/>
                <w:szCs w:val="18"/>
              </w:rPr>
            </w:pPr>
            <w:r w:rsidRPr="001C6D29">
              <w:rPr>
                <w:rFonts w:ascii="VIC" w:eastAsia="VIC" w:hAnsi="VIC"/>
                <w:color w:val="000000"/>
                <w:sz w:val="18"/>
                <w:szCs w:val="18"/>
              </w:rPr>
              <w:t>13%</w:t>
            </w:r>
          </w:p>
        </w:tc>
        <w:tc>
          <w:tcPr>
            <w:tcW w:w="1090" w:type="dxa"/>
            <w:shd w:val="clear" w:color="auto" w:fill="BFCED6"/>
          </w:tcPr>
          <w:p w14:paraId="0ED508FD" w14:textId="59AE810F" w:rsidR="00E048F1" w:rsidRPr="005B1FEF" w:rsidRDefault="00E048F1" w:rsidP="00E048F1">
            <w:pPr>
              <w:jc w:val="center"/>
              <w:rPr>
                <w:rFonts w:ascii="VIC" w:hAnsi="VIC"/>
                <w:sz w:val="18"/>
                <w:szCs w:val="18"/>
              </w:rPr>
            </w:pPr>
            <w:r w:rsidRPr="001C6D29">
              <w:rPr>
                <w:rFonts w:ascii="VIC" w:eastAsia="VIC" w:hAnsi="VIC"/>
                <w:color w:val="000000"/>
                <w:sz w:val="18"/>
                <w:szCs w:val="18"/>
              </w:rPr>
              <w:t>96%</w:t>
            </w:r>
          </w:p>
        </w:tc>
        <w:tc>
          <w:tcPr>
            <w:tcW w:w="1091" w:type="dxa"/>
            <w:shd w:val="clear" w:color="auto" w:fill="BFCED6"/>
          </w:tcPr>
          <w:p w14:paraId="1DC67A99" w14:textId="2B6D87D9" w:rsidR="00E048F1" w:rsidRPr="005B1FEF" w:rsidRDefault="00E048F1" w:rsidP="00E048F1">
            <w:pPr>
              <w:jc w:val="center"/>
              <w:rPr>
                <w:rFonts w:ascii="VIC" w:hAnsi="VIC"/>
                <w:sz w:val="18"/>
                <w:szCs w:val="18"/>
              </w:rPr>
            </w:pPr>
            <w:r w:rsidRPr="001C6D29">
              <w:rPr>
                <w:rFonts w:ascii="VIC" w:eastAsia="VIC" w:hAnsi="VIC"/>
                <w:color w:val="000000"/>
                <w:sz w:val="18"/>
                <w:szCs w:val="18"/>
              </w:rPr>
              <w:t>16.2</w:t>
            </w:r>
          </w:p>
        </w:tc>
      </w:tr>
      <w:tr w:rsidR="00E048F1" w:rsidRPr="00A6366B" w14:paraId="2C8B64CD" w14:textId="77777777" w:rsidTr="00CE25F6">
        <w:tc>
          <w:tcPr>
            <w:tcW w:w="1570" w:type="dxa"/>
          </w:tcPr>
          <w:p w14:paraId="336ECE5A" w14:textId="659BB904" w:rsidR="00E048F1" w:rsidRPr="00382424" w:rsidRDefault="00E048F1" w:rsidP="00E048F1">
            <w:pPr>
              <w:pStyle w:val="DHHStabletext"/>
              <w:spacing w:before="0" w:after="0"/>
              <w:rPr>
                <w:rFonts w:ascii="VIC" w:hAnsi="VIC"/>
                <w:sz w:val="18"/>
                <w:szCs w:val="18"/>
              </w:rPr>
            </w:pPr>
            <w:r w:rsidRPr="001C6D29">
              <w:rPr>
                <w:rFonts w:ascii="VIC" w:eastAsia="VIC" w:hAnsi="VIC"/>
                <w:color w:val="000000"/>
                <w:sz w:val="18"/>
                <w:szCs w:val="18"/>
              </w:rPr>
              <w:t>Melbourne Health</w:t>
            </w:r>
          </w:p>
        </w:tc>
        <w:tc>
          <w:tcPr>
            <w:tcW w:w="2835" w:type="dxa"/>
          </w:tcPr>
          <w:p w14:paraId="3CEF1156" w14:textId="3710B273"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Inner West (RMH)</w:t>
            </w:r>
          </w:p>
        </w:tc>
        <w:tc>
          <w:tcPr>
            <w:tcW w:w="2696" w:type="dxa"/>
          </w:tcPr>
          <w:p w14:paraId="3A78E463" w14:textId="47F5763F" w:rsidR="00E048F1" w:rsidRPr="005B1FEF" w:rsidRDefault="00E048F1" w:rsidP="00E048F1">
            <w:pPr>
              <w:rPr>
                <w:rFonts w:ascii="VIC" w:hAnsi="VIC"/>
                <w:sz w:val="18"/>
                <w:szCs w:val="18"/>
              </w:rPr>
            </w:pPr>
            <w:r w:rsidRPr="001C6D29">
              <w:rPr>
                <w:rFonts w:ascii="VIC" w:eastAsia="VIC" w:hAnsi="VIC"/>
                <w:color w:val="000000"/>
                <w:sz w:val="18"/>
                <w:szCs w:val="18"/>
              </w:rPr>
              <w:t>Arion PARC</w:t>
            </w:r>
          </w:p>
        </w:tc>
        <w:tc>
          <w:tcPr>
            <w:tcW w:w="1090" w:type="dxa"/>
          </w:tcPr>
          <w:p w14:paraId="4ADE8321" w14:textId="019F8A0F" w:rsidR="00E048F1" w:rsidRPr="005B1FEF" w:rsidRDefault="00E048F1" w:rsidP="00E048F1">
            <w:pPr>
              <w:jc w:val="center"/>
              <w:rPr>
                <w:rFonts w:ascii="VIC" w:hAnsi="VIC"/>
                <w:sz w:val="18"/>
                <w:szCs w:val="18"/>
              </w:rPr>
            </w:pPr>
            <w:r w:rsidRPr="001C6D29">
              <w:rPr>
                <w:rFonts w:ascii="VIC" w:eastAsia="VIC" w:hAnsi="VIC"/>
                <w:color w:val="000000"/>
                <w:sz w:val="18"/>
                <w:szCs w:val="18"/>
              </w:rPr>
              <w:t>83%</w:t>
            </w:r>
          </w:p>
        </w:tc>
        <w:tc>
          <w:tcPr>
            <w:tcW w:w="1090" w:type="dxa"/>
          </w:tcPr>
          <w:p w14:paraId="555968AC" w14:textId="2C6A9CE0" w:rsidR="00E048F1" w:rsidRPr="005B1FEF" w:rsidRDefault="00E048F1" w:rsidP="00E048F1">
            <w:pPr>
              <w:jc w:val="center"/>
              <w:rPr>
                <w:rFonts w:ascii="VIC" w:hAnsi="VIC"/>
                <w:sz w:val="18"/>
                <w:szCs w:val="18"/>
              </w:rPr>
            </w:pPr>
            <w:r w:rsidRPr="001C6D29">
              <w:rPr>
                <w:rFonts w:ascii="VIC" w:eastAsia="VIC" w:hAnsi="VIC"/>
                <w:color w:val="000000"/>
                <w:sz w:val="18"/>
                <w:szCs w:val="18"/>
              </w:rPr>
              <w:t>28.6</w:t>
            </w:r>
          </w:p>
        </w:tc>
        <w:tc>
          <w:tcPr>
            <w:tcW w:w="1090" w:type="dxa"/>
          </w:tcPr>
          <w:p w14:paraId="62116699" w14:textId="56EE1393" w:rsidR="00E048F1" w:rsidRPr="005B1FEF" w:rsidRDefault="00E048F1" w:rsidP="00E048F1">
            <w:pPr>
              <w:jc w:val="center"/>
              <w:rPr>
                <w:rFonts w:ascii="VIC" w:hAnsi="VIC"/>
                <w:sz w:val="18"/>
                <w:szCs w:val="18"/>
              </w:rPr>
            </w:pPr>
            <w:r w:rsidRPr="001C6D29">
              <w:rPr>
                <w:rFonts w:ascii="VIC" w:eastAsia="VIC" w:hAnsi="VIC"/>
                <w:color w:val="000000"/>
                <w:sz w:val="18"/>
                <w:szCs w:val="18"/>
              </w:rPr>
              <w:t>4%</w:t>
            </w:r>
          </w:p>
        </w:tc>
        <w:tc>
          <w:tcPr>
            <w:tcW w:w="1090" w:type="dxa"/>
          </w:tcPr>
          <w:p w14:paraId="5099ECCC" w14:textId="586909AF" w:rsidR="00E048F1" w:rsidRPr="005B1FEF" w:rsidRDefault="00E048F1" w:rsidP="00E048F1">
            <w:pPr>
              <w:jc w:val="center"/>
              <w:rPr>
                <w:rFonts w:ascii="VIC" w:hAnsi="VIC"/>
                <w:sz w:val="18"/>
                <w:szCs w:val="18"/>
              </w:rPr>
            </w:pPr>
            <w:r w:rsidRPr="001C6D29">
              <w:rPr>
                <w:rFonts w:ascii="VIC" w:eastAsia="VIC" w:hAnsi="VIC"/>
                <w:color w:val="000000"/>
                <w:sz w:val="18"/>
                <w:szCs w:val="18"/>
              </w:rPr>
              <w:t>101.6</w:t>
            </w:r>
          </w:p>
        </w:tc>
        <w:tc>
          <w:tcPr>
            <w:tcW w:w="1090" w:type="dxa"/>
          </w:tcPr>
          <w:p w14:paraId="3C1E398F" w14:textId="720CCE60" w:rsidR="00E048F1" w:rsidRPr="005B1FEF" w:rsidRDefault="00E048F1" w:rsidP="00E048F1">
            <w:pPr>
              <w:jc w:val="center"/>
              <w:rPr>
                <w:rFonts w:ascii="VIC" w:hAnsi="VIC"/>
                <w:sz w:val="18"/>
                <w:szCs w:val="18"/>
              </w:rPr>
            </w:pPr>
            <w:r w:rsidRPr="001C6D29">
              <w:rPr>
                <w:rFonts w:ascii="VIC" w:eastAsia="VIC" w:hAnsi="VIC"/>
                <w:color w:val="000000"/>
                <w:sz w:val="18"/>
                <w:szCs w:val="18"/>
              </w:rPr>
              <w:t>5%</w:t>
            </w:r>
          </w:p>
        </w:tc>
        <w:tc>
          <w:tcPr>
            <w:tcW w:w="1090" w:type="dxa"/>
          </w:tcPr>
          <w:p w14:paraId="6E92E88E" w14:textId="35C77239" w:rsidR="00E048F1" w:rsidRPr="005B1FEF" w:rsidRDefault="00E048F1" w:rsidP="00E048F1">
            <w:pPr>
              <w:jc w:val="center"/>
              <w:rPr>
                <w:rFonts w:ascii="VIC" w:hAnsi="VIC"/>
                <w:sz w:val="18"/>
                <w:szCs w:val="18"/>
              </w:rPr>
            </w:pPr>
            <w:r w:rsidRPr="001C6D29">
              <w:rPr>
                <w:rFonts w:ascii="VIC" w:eastAsia="VIC" w:hAnsi="VIC"/>
                <w:color w:val="000000"/>
                <w:sz w:val="18"/>
                <w:szCs w:val="18"/>
              </w:rPr>
              <w:t>20%</w:t>
            </w:r>
          </w:p>
        </w:tc>
        <w:tc>
          <w:tcPr>
            <w:tcW w:w="1090" w:type="dxa"/>
          </w:tcPr>
          <w:p w14:paraId="14F085FA" w14:textId="26A1159A" w:rsidR="00E048F1" w:rsidRPr="005B1FEF" w:rsidRDefault="00E048F1" w:rsidP="00E048F1">
            <w:pPr>
              <w:jc w:val="center"/>
              <w:rPr>
                <w:rFonts w:ascii="VIC" w:hAnsi="VIC"/>
                <w:sz w:val="18"/>
                <w:szCs w:val="18"/>
              </w:rPr>
            </w:pPr>
            <w:r w:rsidRPr="001C6D29">
              <w:rPr>
                <w:rFonts w:ascii="VIC" w:eastAsia="VIC" w:hAnsi="VIC"/>
                <w:color w:val="000000"/>
                <w:sz w:val="18"/>
                <w:szCs w:val="18"/>
              </w:rPr>
              <w:t>81%</w:t>
            </w:r>
          </w:p>
        </w:tc>
        <w:tc>
          <w:tcPr>
            <w:tcW w:w="1091" w:type="dxa"/>
          </w:tcPr>
          <w:p w14:paraId="6A507AFE" w14:textId="340AF89D" w:rsidR="00E048F1" w:rsidRPr="005B1FEF" w:rsidRDefault="00E048F1" w:rsidP="00E048F1">
            <w:pPr>
              <w:jc w:val="center"/>
              <w:rPr>
                <w:rFonts w:ascii="VIC" w:hAnsi="VIC"/>
                <w:sz w:val="18"/>
                <w:szCs w:val="18"/>
              </w:rPr>
            </w:pPr>
            <w:r w:rsidRPr="001C6D29">
              <w:rPr>
                <w:rFonts w:ascii="VIC" w:eastAsia="VIC" w:hAnsi="VIC"/>
                <w:color w:val="000000"/>
                <w:sz w:val="18"/>
                <w:szCs w:val="18"/>
              </w:rPr>
              <w:t>15.9</w:t>
            </w:r>
          </w:p>
        </w:tc>
      </w:tr>
      <w:tr w:rsidR="00E048F1" w:rsidRPr="00A6366B" w14:paraId="305ECA2B" w14:textId="77777777" w:rsidTr="00CE25F6">
        <w:tc>
          <w:tcPr>
            <w:tcW w:w="1570" w:type="dxa"/>
            <w:shd w:val="clear" w:color="auto" w:fill="BFCED6"/>
          </w:tcPr>
          <w:p w14:paraId="7AA6CFFB" w14:textId="58351F42" w:rsidR="00E048F1" w:rsidRPr="00382424" w:rsidRDefault="00E048F1" w:rsidP="00E048F1">
            <w:pPr>
              <w:pStyle w:val="DHHStabletext"/>
              <w:spacing w:before="0" w:after="0"/>
              <w:rPr>
                <w:rFonts w:ascii="VIC" w:hAnsi="VIC"/>
                <w:sz w:val="18"/>
                <w:szCs w:val="18"/>
              </w:rPr>
            </w:pPr>
            <w:r w:rsidRPr="001C6D29">
              <w:rPr>
                <w:rFonts w:ascii="VIC" w:eastAsia="VIC" w:hAnsi="VIC"/>
                <w:color w:val="000000"/>
                <w:sz w:val="18"/>
                <w:szCs w:val="18"/>
              </w:rPr>
              <w:t>Mercy Health</w:t>
            </w:r>
          </w:p>
        </w:tc>
        <w:tc>
          <w:tcPr>
            <w:tcW w:w="2835" w:type="dxa"/>
            <w:shd w:val="clear" w:color="auto" w:fill="BFCED6"/>
          </w:tcPr>
          <w:p w14:paraId="6C85C345" w14:textId="6D76DF33"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South West (Werribee) **</w:t>
            </w:r>
          </w:p>
        </w:tc>
        <w:tc>
          <w:tcPr>
            <w:tcW w:w="2696" w:type="dxa"/>
            <w:shd w:val="clear" w:color="auto" w:fill="BFCED6"/>
          </w:tcPr>
          <w:p w14:paraId="62A12E44" w14:textId="14272EA7" w:rsidR="00E048F1" w:rsidRPr="005B1FEF" w:rsidRDefault="00E048F1" w:rsidP="00E048F1">
            <w:pPr>
              <w:rPr>
                <w:rFonts w:ascii="VIC" w:hAnsi="VIC"/>
                <w:sz w:val="18"/>
                <w:szCs w:val="18"/>
              </w:rPr>
            </w:pPr>
            <w:r w:rsidRPr="001C6D29">
              <w:rPr>
                <w:rFonts w:ascii="VIC" w:eastAsia="VIC" w:hAnsi="VIC"/>
                <w:color w:val="000000"/>
                <w:sz w:val="18"/>
                <w:szCs w:val="18"/>
              </w:rPr>
              <w:t>Werribee PARC</w:t>
            </w:r>
          </w:p>
        </w:tc>
        <w:tc>
          <w:tcPr>
            <w:tcW w:w="1090" w:type="dxa"/>
            <w:shd w:val="clear" w:color="auto" w:fill="BFCED6"/>
          </w:tcPr>
          <w:p w14:paraId="5C78DED0" w14:textId="27187F34" w:rsidR="00E048F1" w:rsidRPr="005B1FEF" w:rsidRDefault="00E048F1" w:rsidP="00E048F1">
            <w:pPr>
              <w:jc w:val="center"/>
              <w:rPr>
                <w:rFonts w:ascii="VIC" w:hAnsi="VIC"/>
                <w:sz w:val="18"/>
                <w:szCs w:val="18"/>
              </w:rPr>
            </w:pPr>
            <w:r w:rsidRPr="001C6D29">
              <w:rPr>
                <w:rFonts w:ascii="VIC" w:eastAsia="VIC" w:hAnsi="VIC"/>
                <w:color w:val="000000"/>
                <w:sz w:val="18"/>
                <w:szCs w:val="18"/>
              </w:rPr>
              <w:t>79%</w:t>
            </w:r>
          </w:p>
        </w:tc>
        <w:tc>
          <w:tcPr>
            <w:tcW w:w="1090" w:type="dxa"/>
            <w:shd w:val="clear" w:color="auto" w:fill="BFCED6"/>
          </w:tcPr>
          <w:p w14:paraId="2408B1EC" w14:textId="0A278C4F" w:rsidR="00E048F1" w:rsidRPr="005B1FEF" w:rsidRDefault="00E048F1" w:rsidP="00E048F1">
            <w:pPr>
              <w:jc w:val="center"/>
              <w:rPr>
                <w:rFonts w:ascii="VIC" w:hAnsi="VIC"/>
                <w:sz w:val="18"/>
                <w:szCs w:val="18"/>
              </w:rPr>
            </w:pPr>
            <w:r w:rsidRPr="001C6D29">
              <w:rPr>
                <w:rFonts w:ascii="VIC" w:eastAsia="VIC" w:hAnsi="VIC"/>
                <w:color w:val="000000"/>
                <w:sz w:val="18"/>
                <w:szCs w:val="18"/>
              </w:rPr>
              <w:t>20.8</w:t>
            </w:r>
          </w:p>
        </w:tc>
        <w:tc>
          <w:tcPr>
            <w:tcW w:w="1090" w:type="dxa"/>
            <w:shd w:val="clear" w:color="auto" w:fill="BFCED6"/>
          </w:tcPr>
          <w:p w14:paraId="7C9E74D6" w14:textId="37279AEB"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65F5283B" w14:textId="0B76E759" w:rsidR="00E048F1" w:rsidRPr="005B1FEF" w:rsidRDefault="00E048F1" w:rsidP="00E048F1">
            <w:pPr>
              <w:jc w:val="center"/>
              <w:rPr>
                <w:rFonts w:ascii="VIC" w:hAnsi="VIC"/>
                <w:sz w:val="18"/>
                <w:szCs w:val="18"/>
              </w:rPr>
            </w:pPr>
            <w:r w:rsidRPr="001C6D29">
              <w:rPr>
                <w:rFonts w:ascii="VIC" w:eastAsia="VIC" w:hAnsi="VIC"/>
                <w:color w:val="000000"/>
                <w:sz w:val="18"/>
                <w:szCs w:val="18"/>
              </w:rPr>
              <w:t>21.4</w:t>
            </w:r>
          </w:p>
        </w:tc>
        <w:tc>
          <w:tcPr>
            <w:tcW w:w="1090" w:type="dxa"/>
            <w:shd w:val="clear" w:color="auto" w:fill="BFCED6"/>
          </w:tcPr>
          <w:p w14:paraId="09154E42" w14:textId="7555DE6B" w:rsidR="00E048F1" w:rsidRPr="005B1FEF" w:rsidRDefault="00E048F1" w:rsidP="00E048F1">
            <w:pPr>
              <w:jc w:val="center"/>
              <w:rPr>
                <w:rFonts w:ascii="VIC" w:hAnsi="VIC"/>
                <w:sz w:val="18"/>
                <w:szCs w:val="18"/>
              </w:rPr>
            </w:pPr>
            <w:r w:rsidRPr="001C6D29">
              <w:rPr>
                <w:rFonts w:ascii="VIC" w:eastAsia="VIC" w:hAnsi="VIC"/>
                <w:color w:val="000000"/>
                <w:sz w:val="18"/>
                <w:szCs w:val="18"/>
              </w:rPr>
              <w:t>10%</w:t>
            </w:r>
          </w:p>
        </w:tc>
        <w:tc>
          <w:tcPr>
            <w:tcW w:w="1090" w:type="dxa"/>
            <w:shd w:val="clear" w:color="auto" w:fill="BFCED6"/>
          </w:tcPr>
          <w:p w14:paraId="1167DFE5" w14:textId="67946811" w:rsidR="00E048F1" w:rsidRPr="005B1FEF" w:rsidRDefault="00E048F1" w:rsidP="00E048F1">
            <w:pPr>
              <w:jc w:val="center"/>
              <w:rPr>
                <w:rFonts w:ascii="VIC" w:hAnsi="VIC"/>
                <w:sz w:val="18"/>
                <w:szCs w:val="18"/>
              </w:rPr>
            </w:pPr>
            <w:r w:rsidRPr="001C6D29">
              <w:rPr>
                <w:rFonts w:ascii="VIC" w:eastAsia="VIC" w:hAnsi="VIC"/>
                <w:color w:val="000000"/>
                <w:sz w:val="18"/>
                <w:szCs w:val="18"/>
              </w:rPr>
              <w:t>20%</w:t>
            </w:r>
          </w:p>
        </w:tc>
        <w:tc>
          <w:tcPr>
            <w:tcW w:w="1090" w:type="dxa"/>
            <w:shd w:val="clear" w:color="auto" w:fill="BFCED6"/>
          </w:tcPr>
          <w:p w14:paraId="59050438" w14:textId="376D063A" w:rsidR="00E048F1" w:rsidRPr="005B1FEF" w:rsidRDefault="00E048F1" w:rsidP="00E048F1">
            <w:pPr>
              <w:jc w:val="center"/>
              <w:rPr>
                <w:rFonts w:ascii="VIC" w:hAnsi="VIC"/>
                <w:sz w:val="18"/>
                <w:szCs w:val="18"/>
              </w:rPr>
            </w:pPr>
            <w:r w:rsidRPr="001C6D29">
              <w:rPr>
                <w:rFonts w:ascii="VIC" w:eastAsia="VIC" w:hAnsi="VIC"/>
                <w:color w:val="000000"/>
                <w:sz w:val="18"/>
                <w:szCs w:val="18"/>
              </w:rPr>
              <w:t>96%</w:t>
            </w:r>
          </w:p>
        </w:tc>
        <w:tc>
          <w:tcPr>
            <w:tcW w:w="1091" w:type="dxa"/>
            <w:shd w:val="clear" w:color="auto" w:fill="BFCED6"/>
          </w:tcPr>
          <w:p w14:paraId="307FC2BE" w14:textId="1E7B6BDB" w:rsidR="00E048F1" w:rsidRPr="005B1FEF" w:rsidRDefault="00E048F1" w:rsidP="00E048F1">
            <w:pPr>
              <w:jc w:val="center"/>
              <w:rPr>
                <w:rFonts w:ascii="VIC" w:hAnsi="VIC"/>
                <w:sz w:val="18"/>
                <w:szCs w:val="18"/>
              </w:rPr>
            </w:pPr>
            <w:r w:rsidRPr="001C6D29">
              <w:rPr>
                <w:rFonts w:ascii="VIC" w:eastAsia="VIC" w:hAnsi="VIC"/>
                <w:color w:val="000000"/>
                <w:sz w:val="18"/>
                <w:szCs w:val="18"/>
              </w:rPr>
              <w:t>7.8</w:t>
            </w:r>
          </w:p>
        </w:tc>
      </w:tr>
      <w:tr w:rsidR="00E048F1" w:rsidRPr="00A6366B" w14:paraId="680CFF29" w14:textId="77777777" w:rsidTr="00CE25F6">
        <w:tc>
          <w:tcPr>
            <w:tcW w:w="1570" w:type="dxa"/>
            <w:vMerge w:val="restart"/>
          </w:tcPr>
          <w:p w14:paraId="3F7E909D" w14:textId="2154DB40" w:rsidR="00E048F1" w:rsidRPr="00382424" w:rsidRDefault="00E048F1" w:rsidP="00E048F1">
            <w:pPr>
              <w:pStyle w:val="DHHStabletext"/>
              <w:spacing w:before="0" w:after="0"/>
              <w:rPr>
                <w:rFonts w:ascii="VIC" w:hAnsi="VIC"/>
                <w:sz w:val="18"/>
                <w:szCs w:val="18"/>
              </w:rPr>
            </w:pPr>
            <w:r w:rsidRPr="001C6D29">
              <w:rPr>
                <w:rFonts w:ascii="VIC" w:eastAsia="VIC" w:hAnsi="VIC"/>
                <w:color w:val="000000"/>
                <w:sz w:val="18"/>
                <w:szCs w:val="18"/>
              </w:rPr>
              <w:t>Monash Health</w:t>
            </w:r>
          </w:p>
        </w:tc>
        <w:tc>
          <w:tcPr>
            <w:tcW w:w="2835" w:type="dxa"/>
            <w:vMerge w:val="restart"/>
          </w:tcPr>
          <w:p w14:paraId="757EAB54" w14:textId="79866F7A"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Casey **</w:t>
            </w:r>
          </w:p>
        </w:tc>
        <w:tc>
          <w:tcPr>
            <w:tcW w:w="2696" w:type="dxa"/>
          </w:tcPr>
          <w:p w14:paraId="177F9C9F" w14:textId="1626EFFF" w:rsidR="00E048F1" w:rsidRPr="005B1FEF" w:rsidRDefault="00E048F1" w:rsidP="00E048F1">
            <w:pPr>
              <w:rPr>
                <w:rFonts w:ascii="VIC" w:hAnsi="VIC"/>
                <w:sz w:val="18"/>
                <w:szCs w:val="18"/>
              </w:rPr>
            </w:pPr>
            <w:r w:rsidRPr="001C6D29">
              <w:rPr>
                <w:rFonts w:ascii="VIC" w:eastAsia="VIC" w:hAnsi="VIC"/>
                <w:color w:val="000000"/>
                <w:sz w:val="18"/>
                <w:szCs w:val="18"/>
              </w:rPr>
              <w:t>Casey Adult PARC</w:t>
            </w:r>
          </w:p>
        </w:tc>
        <w:tc>
          <w:tcPr>
            <w:tcW w:w="1090" w:type="dxa"/>
          </w:tcPr>
          <w:p w14:paraId="15A830D8" w14:textId="031987A1" w:rsidR="00E048F1" w:rsidRPr="005B1FEF" w:rsidRDefault="00E048F1" w:rsidP="00E048F1">
            <w:pPr>
              <w:jc w:val="center"/>
              <w:rPr>
                <w:rFonts w:ascii="VIC" w:hAnsi="VIC"/>
                <w:sz w:val="18"/>
                <w:szCs w:val="18"/>
              </w:rPr>
            </w:pPr>
            <w:r w:rsidRPr="001C6D29">
              <w:rPr>
                <w:rFonts w:ascii="VIC" w:eastAsia="VIC" w:hAnsi="VIC"/>
                <w:color w:val="000000"/>
                <w:sz w:val="18"/>
                <w:szCs w:val="18"/>
              </w:rPr>
              <w:t>91%</w:t>
            </w:r>
          </w:p>
        </w:tc>
        <w:tc>
          <w:tcPr>
            <w:tcW w:w="1090" w:type="dxa"/>
          </w:tcPr>
          <w:p w14:paraId="706680F8" w14:textId="6E64095F" w:rsidR="00E048F1" w:rsidRPr="005B1FEF" w:rsidRDefault="00E048F1" w:rsidP="00E048F1">
            <w:pPr>
              <w:jc w:val="center"/>
              <w:rPr>
                <w:rFonts w:ascii="VIC" w:hAnsi="VIC"/>
                <w:sz w:val="18"/>
                <w:szCs w:val="18"/>
              </w:rPr>
            </w:pPr>
            <w:r w:rsidRPr="001C6D29">
              <w:rPr>
                <w:rFonts w:ascii="VIC" w:eastAsia="VIC" w:hAnsi="VIC"/>
                <w:color w:val="000000"/>
                <w:sz w:val="18"/>
                <w:szCs w:val="18"/>
              </w:rPr>
              <w:t>16.9</w:t>
            </w:r>
          </w:p>
        </w:tc>
        <w:tc>
          <w:tcPr>
            <w:tcW w:w="1090" w:type="dxa"/>
          </w:tcPr>
          <w:p w14:paraId="276E9445" w14:textId="387BD4F6"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583ADD60" w14:textId="4D569A13" w:rsidR="00E048F1" w:rsidRPr="005B1FEF" w:rsidRDefault="00E048F1" w:rsidP="00E048F1">
            <w:pPr>
              <w:jc w:val="center"/>
              <w:rPr>
                <w:rFonts w:ascii="VIC" w:hAnsi="VIC"/>
                <w:sz w:val="18"/>
                <w:szCs w:val="18"/>
              </w:rPr>
            </w:pPr>
            <w:r w:rsidRPr="001C6D29">
              <w:rPr>
                <w:rFonts w:ascii="VIC" w:eastAsia="VIC" w:hAnsi="VIC"/>
                <w:color w:val="000000"/>
                <w:sz w:val="18"/>
                <w:szCs w:val="18"/>
              </w:rPr>
              <w:t>17.0</w:t>
            </w:r>
          </w:p>
        </w:tc>
        <w:tc>
          <w:tcPr>
            <w:tcW w:w="1090" w:type="dxa"/>
          </w:tcPr>
          <w:p w14:paraId="654BA28F" w14:textId="51929A53" w:rsidR="00E048F1" w:rsidRPr="005B1FEF" w:rsidRDefault="00E048F1" w:rsidP="00E048F1">
            <w:pPr>
              <w:jc w:val="center"/>
              <w:rPr>
                <w:rFonts w:ascii="VIC" w:hAnsi="VIC"/>
                <w:sz w:val="18"/>
                <w:szCs w:val="18"/>
              </w:rPr>
            </w:pPr>
            <w:r w:rsidRPr="001C6D29">
              <w:rPr>
                <w:rFonts w:ascii="VIC" w:eastAsia="VIC" w:hAnsi="VIC"/>
                <w:color w:val="000000"/>
                <w:sz w:val="18"/>
                <w:szCs w:val="18"/>
              </w:rPr>
              <w:t>6%</w:t>
            </w:r>
          </w:p>
        </w:tc>
        <w:tc>
          <w:tcPr>
            <w:tcW w:w="1090" w:type="dxa"/>
          </w:tcPr>
          <w:p w14:paraId="21A83D5D" w14:textId="6336033C" w:rsidR="00E048F1" w:rsidRPr="005B1FEF" w:rsidRDefault="00E048F1" w:rsidP="00E048F1">
            <w:pPr>
              <w:jc w:val="center"/>
              <w:rPr>
                <w:rFonts w:ascii="VIC" w:hAnsi="VIC"/>
                <w:sz w:val="18"/>
                <w:szCs w:val="18"/>
              </w:rPr>
            </w:pPr>
            <w:r w:rsidRPr="001C6D29">
              <w:rPr>
                <w:rFonts w:ascii="VIC" w:eastAsia="VIC" w:hAnsi="VIC"/>
                <w:color w:val="000000"/>
                <w:sz w:val="18"/>
                <w:szCs w:val="18"/>
              </w:rPr>
              <w:t>10%</w:t>
            </w:r>
          </w:p>
        </w:tc>
        <w:tc>
          <w:tcPr>
            <w:tcW w:w="1090" w:type="dxa"/>
          </w:tcPr>
          <w:p w14:paraId="4E46E476" w14:textId="36131B71" w:rsidR="00E048F1" w:rsidRPr="005B1FEF" w:rsidRDefault="00E048F1" w:rsidP="00E048F1">
            <w:pPr>
              <w:jc w:val="center"/>
              <w:rPr>
                <w:rFonts w:ascii="VIC" w:hAnsi="VIC"/>
                <w:sz w:val="18"/>
                <w:szCs w:val="18"/>
              </w:rPr>
            </w:pPr>
            <w:r w:rsidRPr="001C6D29">
              <w:rPr>
                <w:rFonts w:ascii="VIC" w:eastAsia="VIC" w:hAnsi="VIC"/>
                <w:color w:val="000000"/>
                <w:sz w:val="18"/>
                <w:szCs w:val="18"/>
              </w:rPr>
              <w:t>99%</w:t>
            </w:r>
          </w:p>
        </w:tc>
        <w:tc>
          <w:tcPr>
            <w:tcW w:w="1091" w:type="dxa"/>
          </w:tcPr>
          <w:p w14:paraId="10B76E3E" w14:textId="1458263F" w:rsidR="00E048F1" w:rsidRPr="005B1FEF" w:rsidRDefault="00E048F1" w:rsidP="00E048F1">
            <w:pPr>
              <w:jc w:val="center"/>
              <w:rPr>
                <w:rFonts w:ascii="VIC" w:hAnsi="VIC"/>
                <w:sz w:val="18"/>
                <w:szCs w:val="18"/>
              </w:rPr>
            </w:pPr>
            <w:r w:rsidRPr="001C6D29">
              <w:rPr>
                <w:rFonts w:ascii="VIC" w:eastAsia="VIC" w:hAnsi="VIC"/>
                <w:color w:val="000000"/>
                <w:sz w:val="18"/>
                <w:szCs w:val="18"/>
              </w:rPr>
              <w:t>12.5</w:t>
            </w:r>
          </w:p>
        </w:tc>
      </w:tr>
      <w:tr w:rsidR="00E048F1" w:rsidRPr="00A6366B" w14:paraId="5763E5DA" w14:textId="77777777" w:rsidTr="00CE25F6">
        <w:tc>
          <w:tcPr>
            <w:tcW w:w="1570" w:type="dxa"/>
            <w:vMerge/>
          </w:tcPr>
          <w:p w14:paraId="55A5C267" w14:textId="77777777" w:rsidR="00E048F1" w:rsidRPr="00382424" w:rsidRDefault="00E048F1" w:rsidP="00E048F1">
            <w:pPr>
              <w:pStyle w:val="DHHStabletext"/>
              <w:spacing w:before="0" w:after="0"/>
              <w:rPr>
                <w:rFonts w:ascii="VIC" w:hAnsi="VIC"/>
                <w:sz w:val="18"/>
                <w:szCs w:val="18"/>
              </w:rPr>
            </w:pPr>
          </w:p>
        </w:tc>
        <w:tc>
          <w:tcPr>
            <w:tcW w:w="2835" w:type="dxa"/>
            <w:vMerge/>
          </w:tcPr>
          <w:p w14:paraId="531FC295" w14:textId="77777777" w:rsidR="00E048F1" w:rsidRPr="006F4A3D" w:rsidRDefault="00E048F1" w:rsidP="00E048F1">
            <w:pPr>
              <w:pStyle w:val="DHHStabletext"/>
              <w:spacing w:before="0" w:after="0"/>
              <w:rPr>
                <w:rFonts w:ascii="VIC" w:eastAsia="Verdana" w:hAnsi="VIC"/>
                <w:color w:val="000000"/>
                <w:sz w:val="18"/>
                <w:szCs w:val="18"/>
              </w:rPr>
            </w:pPr>
          </w:p>
        </w:tc>
        <w:tc>
          <w:tcPr>
            <w:tcW w:w="2696" w:type="dxa"/>
          </w:tcPr>
          <w:p w14:paraId="0478ADD1" w14:textId="241A9BF1" w:rsidR="00E048F1" w:rsidRPr="005B1FEF" w:rsidRDefault="00E048F1" w:rsidP="00E048F1">
            <w:pPr>
              <w:rPr>
                <w:rFonts w:ascii="VIC" w:hAnsi="VIC"/>
                <w:sz w:val="18"/>
                <w:szCs w:val="18"/>
              </w:rPr>
            </w:pPr>
            <w:r w:rsidRPr="001C6D29">
              <w:rPr>
                <w:rFonts w:ascii="VIC" w:eastAsia="VIC" w:hAnsi="VIC"/>
                <w:color w:val="000000"/>
                <w:sz w:val="18"/>
                <w:szCs w:val="18"/>
              </w:rPr>
              <w:t>Casey Extended PARC</w:t>
            </w:r>
          </w:p>
        </w:tc>
        <w:tc>
          <w:tcPr>
            <w:tcW w:w="1090" w:type="dxa"/>
          </w:tcPr>
          <w:p w14:paraId="24B0DCAE" w14:textId="5DB237BF" w:rsidR="00E048F1" w:rsidRPr="005B1FEF" w:rsidRDefault="00E048F1" w:rsidP="00E048F1">
            <w:pPr>
              <w:jc w:val="center"/>
              <w:rPr>
                <w:rFonts w:ascii="VIC" w:hAnsi="VIC"/>
                <w:sz w:val="18"/>
                <w:szCs w:val="18"/>
              </w:rPr>
            </w:pPr>
            <w:r w:rsidRPr="001C6D29">
              <w:rPr>
                <w:rFonts w:ascii="VIC" w:eastAsia="VIC" w:hAnsi="VIC"/>
                <w:color w:val="000000"/>
                <w:sz w:val="18"/>
                <w:szCs w:val="18"/>
              </w:rPr>
              <w:t>88%</w:t>
            </w:r>
          </w:p>
        </w:tc>
        <w:tc>
          <w:tcPr>
            <w:tcW w:w="1090" w:type="dxa"/>
          </w:tcPr>
          <w:p w14:paraId="300ECA11" w14:textId="5130FDE0" w:rsidR="00E048F1" w:rsidRPr="005B1FEF" w:rsidRDefault="00E048F1" w:rsidP="00E048F1">
            <w:pPr>
              <w:jc w:val="center"/>
              <w:rPr>
                <w:rFonts w:ascii="VIC" w:hAnsi="VIC"/>
                <w:sz w:val="18"/>
                <w:szCs w:val="18"/>
              </w:rPr>
            </w:pPr>
            <w:r w:rsidRPr="001C6D29">
              <w:rPr>
                <w:rFonts w:ascii="VIC" w:eastAsia="VIC" w:hAnsi="VIC"/>
                <w:color w:val="000000"/>
                <w:sz w:val="18"/>
                <w:szCs w:val="18"/>
              </w:rPr>
              <w:t>169.8</w:t>
            </w:r>
          </w:p>
        </w:tc>
        <w:tc>
          <w:tcPr>
            <w:tcW w:w="1090" w:type="dxa"/>
          </w:tcPr>
          <w:p w14:paraId="426AB343" w14:textId="0C52D0D0"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126BD6F4" w14:textId="7B85BD22" w:rsidR="00E048F1" w:rsidRPr="005B1FEF" w:rsidRDefault="00E048F1" w:rsidP="00E048F1">
            <w:pPr>
              <w:jc w:val="center"/>
              <w:rPr>
                <w:rFonts w:ascii="VIC" w:hAnsi="VIC"/>
                <w:sz w:val="18"/>
                <w:szCs w:val="18"/>
              </w:rPr>
            </w:pPr>
            <w:r w:rsidRPr="001C6D29">
              <w:rPr>
                <w:rFonts w:ascii="VIC" w:eastAsia="VIC" w:hAnsi="VIC"/>
                <w:color w:val="000000"/>
                <w:sz w:val="18"/>
                <w:szCs w:val="18"/>
              </w:rPr>
              <w:t>140.8</w:t>
            </w:r>
          </w:p>
        </w:tc>
        <w:tc>
          <w:tcPr>
            <w:tcW w:w="1090" w:type="dxa"/>
          </w:tcPr>
          <w:p w14:paraId="4E21F84D" w14:textId="59960FF0" w:rsidR="00E048F1" w:rsidRPr="005B1FEF" w:rsidRDefault="00E048F1" w:rsidP="00E048F1">
            <w:pPr>
              <w:jc w:val="center"/>
              <w:rPr>
                <w:rFonts w:ascii="VIC" w:hAnsi="VIC"/>
                <w:sz w:val="18"/>
                <w:szCs w:val="18"/>
              </w:rPr>
            </w:pPr>
            <w:r w:rsidRPr="001C6D29">
              <w:rPr>
                <w:rFonts w:ascii="VIC" w:eastAsia="VIC" w:hAnsi="VIC"/>
                <w:color w:val="000000"/>
                <w:sz w:val="18"/>
                <w:szCs w:val="18"/>
              </w:rPr>
              <w:t>23%</w:t>
            </w:r>
          </w:p>
        </w:tc>
        <w:tc>
          <w:tcPr>
            <w:tcW w:w="1090" w:type="dxa"/>
          </w:tcPr>
          <w:p w14:paraId="083F7B84" w14:textId="0E3B551F" w:rsidR="00E048F1" w:rsidRPr="005B1FEF" w:rsidRDefault="00E048F1" w:rsidP="00E048F1">
            <w:pPr>
              <w:jc w:val="center"/>
              <w:rPr>
                <w:rFonts w:ascii="VIC" w:hAnsi="VIC"/>
                <w:sz w:val="18"/>
                <w:szCs w:val="18"/>
              </w:rPr>
            </w:pPr>
            <w:r w:rsidRPr="001C6D29">
              <w:rPr>
                <w:rFonts w:ascii="VIC" w:eastAsia="VIC" w:hAnsi="VIC"/>
                <w:color w:val="000000"/>
                <w:sz w:val="18"/>
                <w:szCs w:val="18"/>
              </w:rPr>
              <w:t>27%</w:t>
            </w:r>
          </w:p>
        </w:tc>
        <w:tc>
          <w:tcPr>
            <w:tcW w:w="1090" w:type="dxa"/>
          </w:tcPr>
          <w:p w14:paraId="06722CC1" w14:textId="67D4653A" w:rsidR="00E048F1" w:rsidRPr="005B1FEF" w:rsidRDefault="00E048F1" w:rsidP="00E048F1">
            <w:pPr>
              <w:jc w:val="center"/>
              <w:rPr>
                <w:rFonts w:ascii="VIC" w:hAnsi="VIC"/>
                <w:sz w:val="18"/>
                <w:szCs w:val="18"/>
              </w:rPr>
            </w:pPr>
            <w:r w:rsidRPr="001C6D29">
              <w:rPr>
                <w:rFonts w:ascii="VIC" w:eastAsia="VIC" w:hAnsi="VIC"/>
                <w:color w:val="000000"/>
                <w:sz w:val="18"/>
                <w:szCs w:val="18"/>
              </w:rPr>
              <w:t>100%</w:t>
            </w:r>
          </w:p>
        </w:tc>
        <w:tc>
          <w:tcPr>
            <w:tcW w:w="1091" w:type="dxa"/>
          </w:tcPr>
          <w:p w14:paraId="652BAB9F" w14:textId="58D531A3" w:rsidR="00E048F1" w:rsidRPr="005B1FEF" w:rsidRDefault="00E048F1" w:rsidP="00E048F1">
            <w:pPr>
              <w:jc w:val="center"/>
              <w:rPr>
                <w:rFonts w:ascii="VIC" w:hAnsi="VIC"/>
                <w:sz w:val="18"/>
                <w:szCs w:val="18"/>
              </w:rPr>
            </w:pPr>
            <w:r w:rsidRPr="001C6D29">
              <w:rPr>
                <w:rFonts w:ascii="VIC" w:eastAsia="VIC" w:hAnsi="VIC"/>
                <w:color w:val="000000"/>
                <w:sz w:val="18"/>
                <w:szCs w:val="18"/>
              </w:rPr>
              <w:t>13.3</w:t>
            </w:r>
          </w:p>
        </w:tc>
      </w:tr>
      <w:tr w:rsidR="00E048F1" w:rsidRPr="00A6366B" w14:paraId="583F2373" w14:textId="77777777" w:rsidTr="00CE25F6">
        <w:tc>
          <w:tcPr>
            <w:tcW w:w="1570" w:type="dxa"/>
            <w:vMerge/>
          </w:tcPr>
          <w:p w14:paraId="2E75B609" w14:textId="77777777" w:rsidR="00E048F1" w:rsidRPr="00382424" w:rsidRDefault="00E048F1" w:rsidP="00E048F1">
            <w:pPr>
              <w:pStyle w:val="DHHStabletext"/>
              <w:spacing w:before="0" w:after="0"/>
              <w:rPr>
                <w:rFonts w:ascii="VIC" w:hAnsi="VIC"/>
                <w:sz w:val="18"/>
                <w:szCs w:val="18"/>
              </w:rPr>
            </w:pPr>
          </w:p>
        </w:tc>
        <w:tc>
          <w:tcPr>
            <w:tcW w:w="2835" w:type="dxa"/>
            <w:vMerge w:val="restart"/>
          </w:tcPr>
          <w:p w14:paraId="74D548F0" w14:textId="34272996"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Dandenong</w:t>
            </w:r>
          </w:p>
        </w:tc>
        <w:tc>
          <w:tcPr>
            <w:tcW w:w="2696" w:type="dxa"/>
          </w:tcPr>
          <w:p w14:paraId="355C1EF1" w14:textId="26A517FC" w:rsidR="00E048F1" w:rsidRPr="005B1FEF" w:rsidRDefault="00E048F1" w:rsidP="00E048F1">
            <w:pPr>
              <w:rPr>
                <w:rFonts w:ascii="VIC" w:hAnsi="VIC"/>
                <w:sz w:val="18"/>
                <w:szCs w:val="18"/>
              </w:rPr>
            </w:pPr>
            <w:r w:rsidRPr="001C6D29">
              <w:rPr>
                <w:rFonts w:ascii="VIC" w:eastAsia="VIC" w:hAnsi="VIC"/>
                <w:color w:val="000000"/>
                <w:sz w:val="18"/>
                <w:szCs w:val="18"/>
              </w:rPr>
              <w:t>Dandenong Youth PARC*</w:t>
            </w:r>
          </w:p>
        </w:tc>
        <w:tc>
          <w:tcPr>
            <w:tcW w:w="1090" w:type="dxa"/>
          </w:tcPr>
          <w:p w14:paraId="2A1BD1DA" w14:textId="622D4239" w:rsidR="00E048F1" w:rsidRPr="005B1FEF" w:rsidRDefault="00E048F1" w:rsidP="00E048F1">
            <w:pPr>
              <w:jc w:val="center"/>
              <w:rPr>
                <w:rFonts w:ascii="VIC" w:hAnsi="VIC"/>
                <w:sz w:val="18"/>
                <w:szCs w:val="18"/>
              </w:rPr>
            </w:pPr>
            <w:r w:rsidRPr="001C6D29">
              <w:rPr>
                <w:rFonts w:ascii="VIC" w:eastAsia="VIC" w:hAnsi="VIC"/>
                <w:color w:val="000000"/>
                <w:sz w:val="18"/>
                <w:szCs w:val="18"/>
              </w:rPr>
              <w:t>76%</w:t>
            </w:r>
          </w:p>
        </w:tc>
        <w:tc>
          <w:tcPr>
            <w:tcW w:w="1090" w:type="dxa"/>
          </w:tcPr>
          <w:p w14:paraId="084E6AEB" w14:textId="5CCB297A" w:rsidR="00E048F1" w:rsidRPr="005B1FEF" w:rsidRDefault="00E048F1" w:rsidP="00E048F1">
            <w:pPr>
              <w:jc w:val="center"/>
              <w:rPr>
                <w:rFonts w:ascii="VIC" w:hAnsi="VIC"/>
                <w:sz w:val="18"/>
                <w:szCs w:val="18"/>
              </w:rPr>
            </w:pPr>
            <w:r w:rsidRPr="001C6D29">
              <w:rPr>
                <w:rFonts w:ascii="VIC" w:eastAsia="VIC" w:hAnsi="VIC"/>
                <w:color w:val="000000"/>
                <w:sz w:val="18"/>
                <w:szCs w:val="18"/>
              </w:rPr>
              <w:t>13.8</w:t>
            </w:r>
          </w:p>
        </w:tc>
        <w:tc>
          <w:tcPr>
            <w:tcW w:w="1090" w:type="dxa"/>
          </w:tcPr>
          <w:p w14:paraId="4368813A" w14:textId="06E86288"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1B326F54" w14:textId="7B3057CE" w:rsidR="00E048F1" w:rsidRPr="005B1FEF" w:rsidRDefault="00E048F1" w:rsidP="00E048F1">
            <w:pPr>
              <w:jc w:val="center"/>
              <w:rPr>
                <w:rFonts w:ascii="VIC" w:hAnsi="VIC"/>
                <w:sz w:val="18"/>
                <w:szCs w:val="18"/>
              </w:rPr>
            </w:pPr>
            <w:r w:rsidRPr="001C6D29">
              <w:rPr>
                <w:rFonts w:ascii="VIC" w:eastAsia="VIC" w:hAnsi="VIC"/>
                <w:color w:val="000000"/>
                <w:sz w:val="18"/>
                <w:szCs w:val="18"/>
              </w:rPr>
              <w:t>13.8</w:t>
            </w:r>
          </w:p>
        </w:tc>
        <w:tc>
          <w:tcPr>
            <w:tcW w:w="1090" w:type="dxa"/>
          </w:tcPr>
          <w:p w14:paraId="78E5BA83" w14:textId="4BC10BFD" w:rsidR="00E048F1" w:rsidRPr="005B1FEF" w:rsidRDefault="00E048F1" w:rsidP="00E048F1">
            <w:pPr>
              <w:jc w:val="center"/>
              <w:rPr>
                <w:rFonts w:ascii="VIC" w:hAnsi="VIC"/>
                <w:sz w:val="18"/>
                <w:szCs w:val="18"/>
              </w:rPr>
            </w:pPr>
            <w:r w:rsidRPr="001C6D29">
              <w:rPr>
                <w:rFonts w:ascii="VIC" w:eastAsia="VIC" w:hAnsi="VIC"/>
                <w:color w:val="000000"/>
                <w:sz w:val="18"/>
                <w:szCs w:val="18"/>
              </w:rPr>
              <w:t>8%</w:t>
            </w:r>
          </w:p>
        </w:tc>
        <w:tc>
          <w:tcPr>
            <w:tcW w:w="1090" w:type="dxa"/>
          </w:tcPr>
          <w:p w14:paraId="20311AFE" w14:textId="39AA7805" w:rsidR="00E048F1" w:rsidRPr="005B1FEF" w:rsidRDefault="00E048F1" w:rsidP="00E048F1">
            <w:pPr>
              <w:jc w:val="center"/>
              <w:rPr>
                <w:rFonts w:ascii="VIC" w:hAnsi="VIC"/>
                <w:sz w:val="18"/>
                <w:szCs w:val="18"/>
              </w:rPr>
            </w:pPr>
            <w:r w:rsidRPr="001C6D29">
              <w:rPr>
                <w:rFonts w:ascii="VIC" w:eastAsia="VIC" w:hAnsi="VIC"/>
                <w:color w:val="000000"/>
                <w:sz w:val="18"/>
                <w:szCs w:val="18"/>
              </w:rPr>
              <w:t>14%</w:t>
            </w:r>
          </w:p>
        </w:tc>
        <w:tc>
          <w:tcPr>
            <w:tcW w:w="1090" w:type="dxa"/>
          </w:tcPr>
          <w:p w14:paraId="16E54F3A" w14:textId="1A2C0F03" w:rsidR="00E048F1" w:rsidRPr="005B1FEF" w:rsidRDefault="00E048F1" w:rsidP="00E048F1">
            <w:pPr>
              <w:jc w:val="center"/>
              <w:rPr>
                <w:rFonts w:ascii="VIC" w:hAnsi="VIC"/>
                <w:sz w:val="18"/>
                <w:szCs w:val="18"/>
              </w:rPr>
            </w:pPr>
            <w:r w:rsidRPr="001C6D29">
              <w:rPr>
                <w:rFonts w:ascii="VIC" w:eastAsia="VIC" w:hAnsi="VIC"/>
                <w:color w:val="000000"/>
                <w:sz w:val="18"/>
                <w:szCs w:val="18"/>
              </w:rPr>
              <w:t>88%</w:t>
            </w:r>
          </w:p>
        </w:tc>
        <w:tc>
          <w:tcPr>
            <w:tcW w:w="1091" w:type="dxa"/>
          </w:tcPr>
          <w:p w14:paraId="761D2C73" w14:textId="2906EC87" w:rsidR="00E048F1" w:rsidRPr="005B1FEF" w:rsidRDefault="00E048F1" w:rsidP="00E048F1">
            <w:pPr>
              <w:jc w:val="center"/>
              <w:rPr>
                <w:rFonts w:ascii="VIC" w:hAnsi="VIC"/>
                <w:sz w:val="18"/>
                <w:szCs w:val="18"/>
              </w:rPr>
            </w:pPr>
            <w:r w:rsidRPr="001C6D29">
              <w:rPr>
                <w:rFonts w:ascii="VIC" w:eastAsia="VIC" w:hAnsi="VIC"/>
                <w:color w:val="000000"/>
                <w:sz w:val="18"/>
                <w:szCs w:val="18"/>
              </w:rPr>
              <w:t>12.7</w:t>
            </w:r>
          </w:p>
        </w:tc>
      </w:tr>
      <w:tr w:rsidR="00E048F1" w:rsidRPr="00A6366B" w14:paraId="0B46235D" w14:textId="77777777" w:rsidTr="00CE25F6">
        <w:tc>
          <w:tcPr>
            <w:tcW w:w="1570" w:type="dxa"/>
            <w:vMerge/>
          </w:tcPr>
          <w:p w14:paraId="093FCD5F" w14:textId="77777777" w:rsidR="00E048F1" w:rsidRPr="00382424" w:rsidRDefault="00E048F1" w:rsidP="00E048F1">
            <w:pPr>
              <w:pStyle w:val="DHHStabletext"/>
              <w:spacing w:before="0" w:after="0"/>
              <w:rPr>
                <w:rFonts w:ascii="VIC" w:hAnsi="VIC"/>
                <w:sz w:val="18"/>
                <w:szCs w:val="18"/>
              </w:rPr>
            </w:pPr>
          </w:p>
        </w:tc>
        <w:tc>
          <w:tcPr>
            <w:tcW w:w="2835" w:type="dxa"/>
            <w:vMerge/>
          </w:tcPr>
          <w:p w14:paraId="6FB659C6" w14:textId="77777777" w:rsidR="00E048F1" w:rsidRPr="006F4A3D" w:rsidRDefault="00E048F1" w:rsidP="00E048F1">
            <w:pPr>
              <w:pStyle w:val="DHHStabletext"/>
              <w:spacing w:before="0" w:after="0"/>
              <w:rPr>
                <w:rFonts w:ascii="VIC" w:eastAsia="Verdana" w:hAnsi="VIC"/>
                <w:color w:val="000000"/>
                <w:sz w:val="18"/>
                <w:szCs w:val="18"/>
              </w:rPr>
            </w:pPr>
          </w:p>
        </w:tc>
        <w:tc>
          <w:tcPr>
            <w:tcW w:w="2696" w:type="dxa"/>
          </w:tcPr>
          <w:p w14:paraId="419EFDD6" w14:textId="4412F414" w:rsidR="00E048F1" w:rsidRPr="005B1FEF" w:rsidRDefault="00E048F1" w:rsidP="00E048F1">
            <w:pPr>
              <w:rPr>
                <w:rFonts w:ascii="VIC" w:hAnsi="VIC"/>
                <w:sz w:val="18"/>
                <w:szCs w:val="18"/>
              </w:rPr>
            </w:pPr>
            <w:r w:rsidRPr="001C6D29">
              <w:rPr>
                <w:rFonts w:ascii="VIC" w:eastAsia="VIC" w:hAnsi="VIC"/>
                <w:color w:val="000000"/>
                <w:sz w:val="18"/>
                <w:szCs w:val="18"/>
              </w:rPr>
              <w:t>Springvale Women's PARC</w:t>
            </w:r>
          </w:p>
        </w:tc>
        <w:tc>
          <w:tcPr>
            <w:tcW w:w="1090" w:type="dxa"/>
          </w:tcPr>
          <w:p w14:paraId="0B7CCCCB" w14:textId="4636B02E" w:rsidR="00E048F1" w:rsidRPr="005B1FEF" w:rsidRDefault="00E048F1" w:rsidP="00E048F1">
            <w:pPr>
              <w:jc w:val="center"/>
              <w:rPr>
                <w:rFonts w:ascii="VIC" w:hAnsi="VIC"/>
                <w:sz w:val="18"/>
                <w:szCs w:val="18"/>
              </w:rPr>
            </w:pPr>
            <w:r w:rsidRPr="001C6D29">
              <w:rPr>
                <w:rFonts w:ascii="VIC" w:eastAsia="VIC" w:hAnsi="VIC"/>
                <w:color w:val="000000"/>
                <w:sz w:val="18"/>
                <w:szCs w:val="18"/>
              </w:rPr>
              <w:t>70%</w:t>
            </w:r>
          </w:p>
        </w:tc>
        <w:tc>
          <w:tcPr>
            <w:tcW w:w="1090" w:type="dxa"/>
          </w:tcPr>
          <w:p w14:paraId="4DC93740" w14:textId="30A445EC" w:rsidR="00E048F1" w:rsidRPr="005B1FEF" w:rsidRDefault="00E048F1" w:rsidP="00E048F1">
            <w:pPr>
              <w:jc w:val="center"/>
              <w:rPr>
                <w:rFonts w:ascii="VIC" w:hAnsi="VIC"/>
                <w:sz w:val="18"/>
                <w:szCs w:val="18"/>
              </w:rPr>
            </w:pPr>
            <w:r w:rsidRPr="001C6D29">
              <w:rPr>
                <w:rFonts w:ascii="VIC" w:eastAsia="VIC" w:hAnsi="VIC"/>
                <w:color w:val="000000"/>
                <w:sz w:val="18"/>
                <w:szCs w:val="18"/>
              </w:rPr>
              <w:t>11.8</w:t>
            </w:r>
          </w:p>
        </w:tc>
        <w:tc>
          <w:tcPr>
            <w:tcW w:w="1090" w:type="dxa"/>
          </w:tcPr>
          <w:p w14:paraId="3B59723C" w14:textId="13F60105"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7180356B" w14:textId="7AF01C62" w:rsidR="00E048F1" w:rsidRPr="005B1FEF" w:rsidRDefault="00E048F1" w:rsidP="00E048F1">
            <w:pPr>
              <w:jc w:val="center"/>
              <w:rPr>
                <w:rFonts w:ascii="VIC" w:hAnsi="VIC"/>
                <w:sz w:val="18"/>
                <w:szCs w:val="18"/>
              </w:rPr>
            </w:pPr>
            <w:r w:rsidRPr="001C6D29">
              <w:rPr>
                <w:rFonts w:ascii="VIC" w:eastAsia="VIC" w:hAnsi="VIC"/>
                <w:color w:val="000000"/>
                <w:sz w:val="18"/>
                <w:szCs w:val="18"/>
              </w:rPr>
              <w:t>12.5</w:t>
            </w:r>
          </w:p>
        </w:tc>
        <w:tc>
          <w:tcPr>
            <w:tcW w:w="1090" w:type="dxa"/>
          </w:tcPr>
          <w:p w14:paraId="5E8E50F7" w14:textId="41298B34" w:rsidR="00E048F1" w:rsidRPr="005B1FEF" w:rsidRDefault="00E048F1" w:rsidP="00E048F1">
            <w:pPr>
              <w:jc w:val="center"/>
              <w:rPr>
                <w:rFonts w:ascii="VIC" w:hAnsi="VIC"/>
                <w:sz w:val="18"/>
                <w:szCs w:val="18"/>
              </w:rPr>
            </w:pPr>
            <w:r w:rsidRPr="001C6D29">
              <w:rPr>
                <w:rFonts w:ascii="VIC" w:eastAsia="VIC" w:hAnsi="VIC"/>
                <w:color w:val="000000"/>
                <w:sz w:val="18"/>
                <w:szCs w:val="18"/>
              </w:rPr>
              <w:t>8%</w:t>
            </w:r>
          </w:p>
        </w:tc>
        <w:tc>
          <w:tcPr>
            <w:tcW w:w="1090" w:type="dxa"/>
          </w:tcPr>
          <w:p w14:paraId="14C500C1" w14:textId="0CF2A676" w:rsidR="00E048F1" w:rsidRPr="005B1FEF" w:rsidRDefault="00E048F1" w:rsidP="00E048F1">
            <w:pPr>
              <w:jc w:val="center"/>
              <w:rPr>
                <w:rFonts w:ascii="VIC" w:hAnsi="VIC"/>
                <w:sz w:val="18"/>
                <w:szCs w:val="18"/>
              </w:rPr>
            </w:pPr>
            <w:r w:rsidRPr="001C6D29">
              <w:rPr>
                <w:rFonts w:ascii="VIC" w:eastAsia="VIC" w:hAnsi="VIC"/>
                <w:color w:val="000000"/>
                <w:sz w:val="18"/>
                <w:szCs w:val="18"/>
              </w:rPr>
              <w:t>11%</w:t>
            </w:r>
          </w:p>
        </w:tc>
        <w:tc>
          <w:tcPr>
            <w:tcW w:w="1090" w:type="dxa"/>
          </w:tcPr>
          <w:p w14:paraId="64BAAA9A" w14:textId="2209A2E6" w:rsidR="00E048F1" w:rsidRPr="005B1FEF" w:rsidRDefault="00E048F1" w:rsidP="00E048F1">
            <w:pPr>
              <w:jc w:val="center"/>
              <w:rPr>
                <w:rFonts w:ascii="VIC" w:hAnsi="VIC"/>
                <w:sz w:val="18"/>
                <w:szCs w:val="18"/>
              </w:rPr>
            </w:pPr>
            <w:r w:rsidRPr="001C6D29">
              <w:rPr>
                <w:rFonts w:ascii="VIC" w:eastAsia="VIC" w:hAnsi="VIC"/>
                <w:color w:val="000000"/>
                <w:sz w:val="18"/>
                <w:szCs w:val="18"/>
              </w:rPr>
              <w:t>99%</w:t>
            </w:r>
          </w:p>
        </w:tc>
        <w:tc>
          <w:tcPr>
            <w:tcW w:w="1091" w:type="dxa"/>
          </w:tcPr>
          <w:p w14:paraId="682FC284" w14:textId="3401246F" w:rsidR="00E048F1" w:rsidRPr="005B1FEF" w:rsidRDefault="00E048F1" w:rsidP="00E048F1">
            <w:pPr>
              <w:jc w:val="center"/>
              <w:rPr>
                <w:rFonts w:ascii="VIC" w:hAnsi="VIC"/>
                <w:sz w:val="18"/>
                <w:szCs w:val="18"/>
              </w:rPr>
            </w:pPr>
            <w:r w:rsidRPr="001C6D29">
              <w:rPr>
                <w:rFonts w:ascii="VIC" w:eastAsia="VIC" w:hAnsi="VIC"/>
                <w:color w:val="000000"/>
                <w:sz w:val="18"/>
                <w:szCs w:val="18"/>
              </w:rPr>
              <w:t>13.1</w:t>
            </w:r>
          </w:p>
        </w:tc>
      </w:tr>
      <w:tr w:rsidR="00E048F1" w:rsidRPr="00A6366B" w14:paraId="27B7692F" w14:textId="77777777" w:rsidTr="00CE25F6">
        <w:tc>
          <w:tcPr>
            <w:tcW w:w="1570" w:type="dxa"/>
            <w:vMerge/>
          </w:tcPr>
          <w:p w14:paraId="1CC75F5C" w14:textId="77777777" w:rsidR="00E048F1" w:rsidRPr="00382424" w:rsidRDefault="00E048F1" w:rsidP="00E048F1">
            <w:pPr>
              <w:pStyle w:val="DHHStabletext"/>
              <w:spacing w:before="0" w:after="0"/>
              <w:rPr>
                <w:rFonts w:ascii="VIC" w:hAnsi="VIC"/>
                <w:sz w:val="18"/>
                <w:szCs w:val="18"/>
              </w:rPr>
            </w:pPr>
          </w:p>
        </w:tc>
        <w:tc>
          <w:tcPr>
            <w:tcW w:w="2835" w:type="dxa"/>
          </w:tcPr>
          <w:p w14:paraId="27A20538" w14:textId="5EA1A1CE"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Middle South (Monash Adult) **</w:t>
            </w:r>
          </w:p>
        </w:tc>
        <w:tc>
          <w:tcPr>
            <w:tcW w:w="2696" w:type="dxa"/>
          </w:tcPr>
          <w:p w14:paraId="0DAF030C" w14:textId="3B6CCDDC" w:rsidR="00E048F1" w:rsidRPr="005B1FEF" w:rsidRDefault="00E048F1" w:rsidP="00E048F1">
            <w:pPr>
              <w:rPr>
                <w:rFonts w:ascii="VIC" w:hAnsi="VIC"/>
                <w:sz w:val="18"/>
                <w:szCs w:val="18"/>
              </w:rPr>
            </w:pPr>
            <w:r w:rsidRPr="001C6D29">
              <w:rPr>
                <w:rFonts w:ascii="VIC" w:eastAsia="VIC" w:hAnsi="VIC"/>
                <w:color w:val="000000"/>
                <w:sz w:val="18"/>
                <w:szCs w:val="18"/>
              </w:rPr>
              <w:t>Clayton PARC</w:t>
            </w:r>
          </w:p>
        </w:tc>
        <w:tc>
          <w:tcPr>
            <w:tcW w:w="1090" w:type="dxa"/>
          </w:tcPr>
          <w:p w14:paraId="0E14A4B3" w14:textId="351F7D95" w:rsidR="00E048F1" w:rsidRPr="005B1FEF" w:rsidRDefault="00E048F1" w:rsidP="00E048F1">
            <w:pPr>
              <w:jc w:val="center"/>
              <w:rPr>
                <w:rFonts w:ascii="VIC" w:hAnsi="VIC"/>
                <w:sz w:val="18"/>
                <w:szCs w:val="18"/>
              </w:rPr>
            </w:pPr>
            <w:r w:rsidRPr="001C6D29">
              <w:rPr>
                <w:rFonts w:ascii="VIC" w:eastAsia="VIC" w:hAnsi="VIC"/>
                <w:color w:val="000000"/>
                <w:sz w:val="18"/>
                <w:szCs w:val="18"/>
              </w:rPr>
              <w:t>79%</w:t>
            </w:r>
          </w:p>
        </w:tc>
        <w:tc>
          <w:tcPr>
            <w:tcW w:w="1090" w:type="dxa"/>
          </w:tcPr>
          <w:p w14:paraId="48FF297D" w14:textId="68A0AEA4" w:rsidR="00E048F1" w:rsidRPr="005B1FEF" w:rsidRDefault="00E048F1" w:rsidP="00E048F1">
            <w:pPr>
              <w:jc w:val="center"/>
              <w:rPr>
                <w:rFonts w:ascii="VIC" w:hAnsi="VIC"/>
                <w:sz w:val="18"/>
                <w:szCs w:val="18"/>
              </w:rPr>
            </w:pPr>
            <w:r w:rsidRPr="001C6D29">
              <w:rPr>
                <w:rFonts w:ascii="VIC" w:eastAsia="VIC" w:hAnsi="VIC"/>
                <w:color w:val="000000"/>
                <w:sz w:val="18"/>
                <w:szCs w:val="18"/>
              </w:rPr>
              <w:t>19.4</w:t>
            </w:r>
          </w:p>
        </w:tc>
        <w:tc>
          <w:tcPr>
            <w:tcW w:w="1090" w:type="dxa"/>
          </w:tcPr>
          <w:p w14:paraId="7FE77EAB" w14:textId="22D1DFE2"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6EF3534A" w14:textId="1243124C" w:rsidR="00E048F1" w:rsidRPr="005B1FEF" w:rsidRDefault="00E048F1" w:rsidP="00E048F1">
            <w:pPr>
              <w:jc w:val="center"/>
              <w:rPr>
                <w:rFonts w:ascii="VIC" w:hAnsi="VIC"/>
                <w:sz w:val="18"/>
                <w:szCs w:val="18"/>
              </w:rPr>
            </w:pPr>
            <w:r w:rsidRPr="001C6D29">
              <w:rPr>
                <w:rFonts w:ascii="VIC" w:eastAsia="VIC" w:hAnsi="VIC"/>
                <w:color w:val="000000"/>
                <w:sz w:val="18"/>
                <w:szCs w:val="18"/>
              </w:rPr>
              <w:t>20.6</w:t>
            </w:r>
          </w:p>
        </w:tc>
        <w:tc>
          <w:tcPr>
            <w:tcW w:w="1090" w:type="dxa"/>
          </w:tcPr>
          <w:p w14:paraId="07CF30C0" w14:textId="5024CF8B" w:rsidR="00E048F1" w:rsidRPr="005B1FEF" w:rsidRDefault="00E048F1" w:rsidP="00E048F1">
            <w:pPr>
              <w:jc w:val="center"/>
              <w:rPr>
                <w:rFonts w:ascii="VIC" w:hAnsi="VIC"/>
                <w:sz w:val="18"/>
                <w:szCs w:val="18"/>
              </w:rPr>
            </w:pPr>
            <w:r w:rsidRPr="001C6D29">
              <w:rPr>
                <w:rFonts w:ascii="VIC" w:eastAsia="VIC" w:hAnsi="VIC"/>
                <w:color w:val="000000"/>
                <w:sz w:val="18"/>
                <w:szCs w:val="18"/>
              </w:rPr>
              <w:t>1%</w:t>
            </w:r>
          </w:p>
        </w:tc>
        <w:tc>
          <w:tcPr>
            <w:tcW w:w="1090" w:type="dxa"/>
          </w:tcPr>
          <w:p w14:paraId="328DFAC3" w14:textId="7F738277" w:rsidR="00E048F1" w:rsidRPr="005B1FEF" w:rsidRDefault="00E048F1" w:rsidP="00E048F1">
            <w:pPr>
              <w:jc w:val="center"/>
              <w:rPr>
                <w:rFonts w:ascii="VIC" w:hAnsi="VIC"/>
                <w:sz w:val="18"/>
                <w:szCs w:val="18"/>
              </w:rPr>
            </w:pPr>
            <w:r w:rsidRPr="001C6D29">
              <w:rPr>
                <w:rFonts w:ascii="VIC" w:eastAsia="VIC" w:hAnsi="VIC"/>
                <w:color w:val="000000"/>
                <w:sz w:val="18"/>
                <w:szCs w:val="18"/>
              </w:rPr>
              <w:t>7%</w:t>
            </w:r>
          </w:p>
        </w:tc>
        <w:tc>
          <w:tcPr>
            <w:tcW w:w="1090" w:type="dxa"/>
          </w:tcPr>
          <w:p w14:paraId="0BD9C97C" w14:textId="5E18B866" w:rsidR="00E048F1" w:rsidRPr="005B1FEF" w:rsidRDefault="00E048F1" w:rsidP="00E048F1">
            <w:pPr>
              <w:jc w:val="center"/>
              <w:rPr>
                <w:rFonts w:ascii="VIC" w:hAnsi="VIC"/>
                <w:sz w:val="18"/>
                <w:szCs w:val="18"/>
              </w:rPr>
            </w:pPr>
            <w:r w:rsidRPr="001C6D29">
              <w:rPr>
                <w:rFonts w:ascii="VIC" w:eastAsia="VIC" w:hAnsi="VIC"/>
                <w:color w:val="000000"/>
                <w:sz w:val="18"/>
                <w:szCs w:val="18"/>
              </w:rPr>
              <w:t>76%</w:t>
            </w:r>
          </w:p>
        </w:tc>
        <w:tc>
          <w:tcPr>
            <w:tcW w:w="1091" w:type="dxa"/>
          </w:tcPr>
          <w:p w14:paraId="3D1347D4" w14:textId="0DF2AF7E" w:rsidR="00E048F1" w:rsidRPr="005B1FEF" w:rsidRDefault="00E048F1" w:rsidP="00E048F1">
            <w:pPr>
              <w:jc w:val="center"/>
              <w:rPr>
                <w:rFonts w:ascii="VIC" w:hAnsi="VIC"/>
                <w:sz w:val="18"/>
                <w:szCs w:val="18"/>
              </w:rPr>
            </w:pPr>
            <w:r w:rsidRPr="001C6D29">
              <w:rPr>
                <w:rFonts w:ascii="VIC" w:eastAsia="VIC" w:hAnsi="VIC"/>
                <w:color w:val="000000"/>
                <w:sz w:val="18"/>
                <w:szCs w:val="18"/>
              </w:rPr>
              <w:t>12.6</w:t>
            </w:r>
          </w:p>
        </w:tc>
      </w:tr>
      <w:tr w:rsidR="00E048F1" w:rsidRPr="00A6366B" w14:paraId="2684A47A" w14:textId="77777777" w:rsidTr="00CE25F6">
        <w:tc>
          <w:tcPr>
            <w:tcW w:w="1570" w:type="dxa"/>
            <w:vMerge/>
          </w:tcPr>
          <w:p w14:paraId="424AE965" w14:textId="77777777" w:rsidR="00E048F1" w:rsidRPr="00382424" w:rsidRDefault="00E048F1" w:rsidP="00E048F1">
            <w:pPr>
              <w:pStyle w:val="DHHStabletext"/>
              <w:spacing w:before="0" w:after="0"/>
              <w:rPr>
                <w:rFonts w:ascii="VIC" w:hAnsi="VIC"/>
                <w:sz w:val="18"/>
                <w:szCs w:val="18"/>
              </w:rPr>
            </w:pPr>
          </w:p>
        </w:tc>
        <w:tc>
          <w:tcPr>
            <w:tcW w:w="2835" w:type="dxa"/>
          </w:tcPr>
          <w:p w14:paraId="4EE89FCE" w14:textId="551B748B"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TOTAL</w:t>
            </w:r>
          </w:p>
        </w:tc>
        <w:tc>
          <w:tcPr>
            <w:tcW w:w="2696" w:type="dxa"/>
          </w:tcPr>
          <w:p w14:paraId="4D47930D" w14:textId="19563F2D" w:rsidR="00E048F1" w:rsidRPr="005B1FEF" w:rsidRDefault="00E048F1" w:rsidP="00E048F1">
            <w:pPr>
              <w:rPr>
                <w:rFonts w:ascii="VIC" w:hAnsi="VIC"/>
                <w:sz w:val="18"/>
                <w:szCs w:val="18"/>
              </w:rPr>
            </w:pPr>
            <w:r w:rsidRPr="001C6D29">
              <w:rPr>
                <w:rFonts w:ascii="VIC" w:eastAsia="VIC" w:hAnsi="VIC"/>
                <w:color w:val="000000"/>
                <w:sz w:val="18"/>
                <w:szCs w:val="18"/>
              </w:rPr>
              <w:t xml:space="preserve"> </w:t>
            </w:r>
          </w:p>
        </w:tc>
        <w:tc>
          <w:tcPr>
            <w:tcW w:w="1090" w:type="dxa"/>
          </w:tcPr>
          <w:p w14:paraId="4DE1452B" w14:textId="6767E6DF" w:rsidR="00E048F1" w:rsidRPr="005B1FEF" w:rsidRDefault="00E048F1" w:rsidP="00E048F1">
            <w:pPr>
              <w:jc w:val="center"/>
              <w:rPr>
                <w:rFonts w:ascii="VIC" w:hAnsi="VIC"/>
                <w:sz w:val="18"/>
                <w:szCs w:val="18"/>
              </w:rPr>
            </w:pPr>
            <w:r w:rsidRPr="001C6D29">
              <w:rPr>
                <w:rFonts w:ascii="VIC" w:eastAsia="VIC" w:hAnsi="VIC"/>
                <w:color w:val="000000"/>
                <w:sz w:val="18"/>
                <w:szCs w:val="18"/>
              </w:rPr>
              <w:t>81%</w:t>
            </w:r>
          </w:p>
        </w:tc>
        <w:tc>
          <w:tcPr>
            <w:tcW w:w="1090" w:type="dxa"/>
          </w:tcPr>
          <w:p w14:paraId="56276E97" w14:textId="5D2750CF" w:rsidR="00E048F1" w:rsidRPr="005B1FEF" w:rsidRDefault="00E048F1" w:rsidP="00E048F1">
            <w:pPr>
              <w:jc w:val="center"/>
              <w:rPr>
                <w:rFonts w:ascii="VIC" w:hAnsi="VIC"/>
                <w:sz w:val="18"/>
                <w:szCs w:val="18"/>
              </w:rPr>
            </w:pPr>
            <w:r w:rsidRPr="001C6D29">
              <w:rPr>
                <w:rFonts w:ascii="VIC" w:eastAsia="VIC" w:hAnsi="VIC"/>
                <w:color w:val="000000"/>
                <w:sz w:val="18"/>
                <w:szCs w:val="18"/>
              </w:rPr>
              <w:t>19.3</w:t>
            </w:r>
          </w:p>
        </w:tc>
        <w:tc>
          <w:tcPr>
            <w:tcW w:w="1090" w:type="dxa"/>
          </w:tcPr>
          <w:p w14:paraId="41CA8D3E" w14:textId="57849E9D"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Pr>
          <w:p w14:paraId="12995D11" w14:textId="60EC7FB7" w:rsidR="00E048F1" w:rsidRPr="005B1FEF" w:rsidRDefault="00E048F1" w:rsidP="00E048F1">
            <w:pPr>
              <w:jc w:val="center"/>
              <w:rPr>
                <w:rFonts w:ascii="VIC" w:hAnsi="VIC"/>
                <w:sz w:val="18"/>
                <w:szCs w:val="18"/>
              </w:rPr>
            </w:pPr>
            <w:r w:rsidRPr="001C6D29">
              <w:rPr>
                <w:rFonts w:ascii="VIC" w:eastAsia="VIC" w:hAnsi="VIC"/>
                <w:color w:val="000000"/>
                <w:sz w:val="18"/>
                <w:szCs w:val="18"/>
              </w:rPr>
              <w:t>21.5</w:t>
            </w:r>
          </w:p>
        </w:tc>
        <w:tc>
          <w:tcPr>
            <w:tcW w:w="1090" w:type="dxa"/>
          </w:tcPr>
          <w:p w14:paraId="20940AFA" w14:textId="6AFB1925" w:rsidR="00E048F1" w:rsidRPr="005B1FEF" w:rsidRDefault="00E048F1" w:rsidP="00E048F1">
            <w:pPr>
              <w:jc w:val="center"/>
              <w:rPr>
                <w:rFonts w:ascii="VIC" w:hAnsi="VIC"/>
                <w:sz w:val="18"/>
                <w:szCs w:val="18"/>
              </w:rPr>
            </w:pPr>
            <w:r w:rsidRPr="001C6D29">
              <w:rPr>
                <w:rFonts w:ascii="VIC" w:eastAsia="VIC" w:hAnsi="VIC"/>
                <w:color w:val="000000"/>
                <w:sz w:val="18"/>
                <w:szCs w:val="18"/>
              </w:rPr>
              <w:t>7%</w:t>
            </w:r>
          </w:p>
        </w:tc>
        <w:tc>
          <w:tcPr>
            <w:tcW w:w="1090" w:type="dxa"/>
          </w:tcPr>
          <w:p w14:paraId="6A75DC54" w14:textId="354E57A9" w:rsidR="00E048F1" w:rsidRPr="005B1FEF" w:rsidRDefault="00E048F1" w:rsidP="00E048F1">
            <w:pPr>
              <w:jc w:val="center"/>
              <w:rPr>
                <w:rFonts w:ascii="VIC" w:hAnsi="VIC"/>
                <w:sz w:val="18"/>
                <w:szCs w:val="18"/>
              </w:rPr>
            </w:pPr>
            <w:r w:rsidRPr="001C6D29">
              <w:rPr>
                <w:rFonts w:ascii="VIC" w:eastAsia="VIC" w:hAnsi="VIC"/>
                <w:color w:val="000000"/>
                <w:sz w:val="18"/>
                <w:szCs w:val="18"/>
              </w:rPr>
              <w:t>12%</w:t>
            </w:r>
          </w:p>
        </w:tc>
        <w:tc>
          <w:tcPr>
            <w:tcW w:w="1090" w:type="dxa"/>
          </w:tcPr>
          <w:p w14:paraId="4692759B" w14:textId="3A9C2BC6" w:rsidR="00E048F1" w:rsidRPr="005B1FEF" w:rsidRDefault="00E048F1" w:rsidP="00E048F1">
            <w:pPr>
              <w:jc w:val="center"/>
              <w:rPr>
                <w:rFonts w:ascii="VIC" w:hAnsi="VIC"/>
                <w:sz w:val="18"/>
                <w:szCs w:val="18"/>
              </w:rPr>
            </w:pPr>
            <w:r w:rsidRPr="001C6D29">
              <w:rPr>
                <w:rFonts w:ascii="VIC" w:eastAsia="VIC" w:hAnsi="VIC"/>
                <w:color w:val="000000"/>
                <w:sz w:val="18"/>
                <w:szCs w:val="18"/>
              </w:rPr>
              <w:t>93%</w:t>
            </w:r>
          </w:p>
        </w:tc>
        <w:tc>
          <w:tcPr>
            <w:tcW w:w="1091" w:type="dxa"/>
          </w:tcPr>
          <w:p w14:paraId="7BB69525" w14:textId="2DDFD4F0" w:rsidR="00E048F1" w:rsidRPr="005B1FEF" w:rsidRDefault="00E048F1" w:rsidP="00E048F1">
            <w:pPr>
              <w:jc w:val="center"/>
              <w:rPr>
                <w:rFonts w:ascii="VIC" w:hAnsi="VIC"/>
                <w:sz w:val="18"/>
                <w:szCs w:val="18"/>
              </w:rPr>
            </w:pPr>
            <w:r w:rsidRPr="001C6D29">
              <w:rPr>
                <w:rFonts w:ascii="VIC" w:eastAsia="VIC" w:hAnsi="VIC"/>
                <w:color w:val="000000"/>
                <w:sz w:val="18"/>
                <w:szCs w:val="18"/>
              </w:rPr>
              <w:t>12.7</w:t>
            </w:r>
          </w:p>
        </w:tc>
      </w:tr>
      <w:tr w:rsidR="00E048F1" w:rsidRPr="00A6366B" w14:paraId="348DE2D2" w14:textId="77777777" w:rsidTr="00CE25F6">
        <w:tc>
          <w:tcPr>
            <w:tcW w:w="1570" w:type="dxa"/>
            <w:vMerge w:val="restart"/>
            <w:shd w:val="clear" w:color="auto" w:fill="BFCED6"/>
          </w:tcPr>
          <w:p w14:paraId="49A6B5DC" w14:textId="2B535C3E" w:rsidR="00E048F1" w:rsidRDefault="00E048F1" w:rsidP="00E048F1">
            <w:pPr>
              <w:pStyle w:val="DHHStabletext"/>
              <w:spacing w:before="0" w:after="0"/>
              <w:rPr>
                <w:rFonts w:ascii="VIC" w:eastAsia="VIC" w:hAnsi="VIC"/>
                <w:color w:val="000000"/>
                <w:sz w:val="18"/>
              </w:rPr>
            </w:pPr>
            <w:r w:rsidRPr="001C6D29">
              <w:rPr>
                <w:rFonts w:ascii="VIC" w:eastAsia="VIC" w:hAnsi="VIC"/>
                <w:color w:val="000000"/>
                <w:sz w:val="18"/>
                <w:szCs w:val="18"/>
              </w:rPr>
              <w:t>Northern Health</w:t>
            </w:r>
          </w:p>
        </w:tc>
        <w:tc>
          <w:tcPr>
            <w:tcW w:w="2835" w:type="dxa"/>
            <w:shd w:val="clear" w:color="auto" w:fill="BFCED6"/>
          </w:tcPr>
          <w:p w14:paraId="1B9B9516" w14:textId="6C19F145" w:rsidR="00E048F1" w:rsidRDefault="00E048F1" w:rsidP="00E048F1">
            <w:pPr>
              <w:pStyle w:val="DHHStabletext"/>
              <w:spacing w:before="0" w:after="0"/>
              <w:rPr>
                <w:rFonts w:ascii="VIC" w:eastAsia="VIC" w:hAnsi="VIC"/>
                <w:color w:val="000000"/>
                <w:sz w:val="18"/>
              </w:rPr>
            </w:pPr>
            <w:r w:rsidRPr="001C6D29">
              <w:rPr>
                <w:rFonts w:ascii="VIC" w:eastAsia="VIC" w:hAnsi="VIC"/>
                <w:color w:val="000000"/>
                <w:sz w:val="18"/>
                <w:szCs w:val="18"/>
              </w:rPr>
              <w:t>North West (Broadmeadows)</w:t>
            </w:r>
          </w:p>
        </w:tc>
        <w:tc>
          <w:tcPr>
            <w:tcW w:w="2696" w:type="dxa"/>
            <w:shd w:val="clear" w:color="auto" w:fill="BFCED6"/>
          </w:tcPr>
          <w:p w14:paraId="3AB33081" w14:textId="3C68A39D" w:rsidR="00E048F1" w:rsidRDefault="00E048F1" w:rsidP="00E048F1">
            <w:pPr>
              <w:rPr>
                <w:rFonts w:ascii="VIC" w:eastAsia="VIC" w:hAnsi="VIC"/>
                <w:color w:val="000000"/>
                <w:sz w:val="18"/>
              </w:rPr>
            </w:pPr>
            <w:r w:rsidRPr="001C6D29">
              <w:rPr>
                <w:rFonts w:ascii="VIC" w:eastAsia="VIC" w:hAnsi="VIC"/>
                <w:color w:val="000000"/>
                <w:sz w:val="18"/>
                <w:szCs w:val="18"/>
              </w:rPr>
              <w:t>Broadmeadows PARC</w:t>
            </w:r>
          </w:p>
        </w:tc>
        <w:tc>
          <w:tcPr>
            <w:tcW w:w="1090" w:type="dxa"/>
            <w:shd w:val="clear" w:color="auto" w:fill="BFCED6"/>
          </w:tcPr>
          <w:p w14:paraId="07589198" w14:textId="25AC0603" w:rsidR="00E048F1" w:rsidRDefault="00E048F1" w:rsidP="00E048F1">
            <w:pPr>
              <w:jc w:val="center"/>
              <w:rPr>
                <w:rFonts w:ascii="VIC" w:eastAsia="VIC" w:hAnsi="VIC"/>
                <w:color w:val="000000"/>
                <w:sz w:val="18"/>
              </w:rPr>
            </w:pPr>
            <w:r w:rsidRPr="001C6D29">
              <w:rPr>
                <w:rFonts w:ascii="VIC" w:eastAsia="VIC" w:hAnsi="VIC"/>
                <w:color w:val="000000"/>
                <w:sz w:val="18"/>
                <w:szCs w:val="18"/>
              </w:rPr>
              <w:t>82%</w:t>
            </w:r>
          </w:p>
        </w:tc>
        <w:tc>
          <w:tcPr>
            <w:tcW w:w="1090" w:type="dxa"/>
            <w:shd w:val="clear" w:color="auto" w:fill="BFCED6"/>
          </w:tcPr>
          <w:p w14:paraId="6BD627B1" w14:textId="72176451" w:rsidR="00E048F1" w:rsidRDefault="00E048F1" w:rsidP="00E048F1">
            <w:pPr>
              <w:jc w:val="center"/>
              <w:rPr>
                <w:rFonts w:ascii="VIC" w:eastAsia="VIC" w:hAnsi="VIC"/>
                <w:color w:val="000000"/>
                <w:sz w:val="18"/>
              </w:rPr>
            </w:pPr>
            <w:r w:rsidRPr="001C6D29">
              <w:rPr>
                <w:rFonts w:ascii="VIC" w:eastAsia="VIC" w:hAnsi="VIC"/>
                <w:color w:val="000000"/>
                <w:sz w:val="18"/>
                <w:szCs w:val="18"/>
              </w:rPr>
              <w:t>24.9</w:t>
            </w:r>
          </w:p>
        </w:tc>
        <w:tc>
          <w:tcPr>
            <w:tcW w:w="1090" w:type="dxa"/>
            <w:shd w:val="clear" w:color="auto" w:fill="BFCED6"/>
          </w:tcPr>
          <w:p w14:paraId="11BDA957" w14:textId="23A74D71" w:rsidR="00E048F1" w:rsidRDefault="00E048F1" w:rsidP="00E048F1">
            <w:pPr>
              <w:jc w:val="center"/>
              <w:rPr>
                <w:rFonts w:ascii="VIC" w:eastAsia="VIC" w:hAnsi="VIC"/>
                <w:color w:val="000000"/>
                <w:sz w:val="18"/>
              </w:rPr>
            </w:pPr>
            <w:r w:rsidRPr="001C6D29">
              <w:rPr>
                <w:rFonts w:ascii="VIC" w:eastAsia="VIC" w:hAnsi="VIC"/>
                <w:color w:val="000000"/>
                <w:sz w:val="18"/>
                <w:szCs w:val="18"/>
              </w:rPr>
              <w:t>3%</w:t>
            </w:r>
          </w:p>
        </w:tc>
        <w:tc>
          <w:tcPr>
            <w:tcW w:w="1090" w:type="dxa"/>
            <w:shd w:val="clear" w:color="auto" w:fill="BFCED6"/>
          </w:tcPr>
          <w:p w14:paraId="341621C8" w14:textId="52C8DD53" w:rsidR="00E048F1" w:rsidRDefault="00E048F1" w:rsidP="00E048F1">
            <w:pPr>
              <w:jc w:val="center"/>
              <w:rPr>
                <w:rFonts w:ascii="VIC" w:eastAsia="VIC" w:hAnsi="VIC"/>
                <w:color w:val="000000"/>
                <w:sz w:val="18"/>
              </w:rPr>
            </w:pPr>
            <w:r w:rsidRPr="001C6D29">
              <w:rPr>
                <w:rFonts w:ascii="VIC" w:eastAsia="VIC" w:hAnsi="VIC"/>
                <w:color w:val="000000"/>
                <w:sz w:val="18"/>
                <w:szCs w:val="18"/>
              </w:rPr>
              <w:t>24.2</w:t>
            </w:r>
          </w:p>
        </w:tc>
        <w:tc>
          <w:tcPr>
            <w:tcW w:w="1090" w:type="dxa"/>
            <w:shd w:val="clear" w:color="auto" w:fill="BFCED6"/>
          </w:tcPr>
          <w:p w14:paraId="501AD1D1" w14:textId="609E5CE3" w:rsidR="00E048F1" w:rsidRDefault="00E048F1" w:rsidP="00E048F1">
            <w:pPr>
              <w:jc w:val="center"/>
              <w:rPr>
                <w:rFonts w:ascii="VIC" w:eastAsia="VIC" w:hAnsi="VIC"/>
                <w:color w:val="000000"/>
                <w:sz w:val="18"/>
              </w:rPr>
            </w:pPr>
            <w:r w:rsidRPr="001C6D29">
              <w:rPr>
                <w:rFonts w:ascii="VIC" w:eastAsia="VIC" w:hAnsi="VIC"/>
                <w:color w:val="000000"/>
                <w:sz w:val="18"/>
                <w:szCs w:val="18"/>
              </w:rPr>
              <w:t>9%</w:t>
            </w:r>
          </w:p>
        </w:tc>
        <w:tc>
          <w:tcPr>
            <w:tcW w:w="1090" w:type="dxa"/>
            <w:shd w:val="clear" w:color="auto" w:fill="BFCED6"/>
          </w:tcPr>
          <w:p w14:paraId="2FF028CD" w14:textId="5AB15FDE" w:rsidR="00E048F1" w:rsidRDefault="00E048F1" w:rsidP="00E048F1">
            <w:pPr>
              <w:jc w:val="center"/>
              <w:rPr>
                <w:rFonts w:ascii="VIC" w:eastAsia="VIC" w:hAnsi="VIC"/>
                <w:color w:val="000000"/>
                <w:sz w:val="18"/>
              </w:rPr>
            </w:pPr>
            <w:r w:rsidRPr="001C6D29">
              <w:rPr>
                <w:rFonts w:ascii="VIC" w:eastAsia="VIC" w:hAnsi="VIC"/>
                <w:color w:val="000000"/>
                <w:sz w:val="18"/>
                <w:szCs w:val="18"/>
              </w:rPr>
              <w:t>6%</w:t>
            </w:r>
          </w:p>
        </w:tc>
        <w:tc>
          <w:tcPr>
            <w:tcW w:w="1090" w:type="dxa"/>
            <w:shd w:val="clear" w:color="auto" w:fill="BFCED6"/>
          </w:tcPr>
          <w:p w14:paraId="2B5A0D33" w14:textId="5FE5A59C" w:rsidR="00E048F1" w:rsidRDefault="00E048F1" w:rsidP="00E048F1">
            <w:pPr>
              <w:jc w:val="center"/>
              <w:rPr>
                <w:rFonts w:ascii="VIC" w:eastAsia="VIC" w:hAnsi="VIC"/>
                <w:color w:val="000000"/>
                <w:sz w:val="18"/>
              </w:rPr>
            </w:pPr>
            <w:r w:rsidRPr="001C6D29">
              <w:rPr>
                <w:rFonts w:ascii="VIC" w:eastAsia="VIC" w:hAnsi="VIC"/>
                <w:color w:val="000000"/>
                <w:sz w:val="18"/>
                <w:szCs w:val="18"/>
              </w:rPr>
              <w:t>81%</w:t>
            </w:r>
          </w:p>
        </w:tc>
        <w:tc>
          <w:tcPr>
            <w:tcW w:w="1091" w:type="dxa"/>
            <w:shd w:val="clear" w:color="auto" w:fill="BFCED6"/>
          </w:tcPr>
          <w:p w14:paraId="38B9375E" w14:textId="4D046439" w:rsidR="00E048F1" w:rsidRDefault="00E048F1" w:rsidP="00E048F1">
            <w:pPr>
              <w:jc w:val="center"/>
              <w:rPr>
                <w:rFonts w:ascii="VIC" w:eastAsia="VIC" w:hAnsi="VIC"/>
                <w:color w:val="000000"/>
                <w:sz w:val="18"/>
              </w:rPr>
            </w:pPr>
            <w:r w:rsidRPr="001C6D29">
              <w:rPr>
                <w:rFonts w:ascii="VIC" w:eastAsia="VIC" w:hAnsi="VIC"/>
                <w:color w:val="000000"/>
                <w:sz w:val="18"/>
                <w:szCs w:val="18"/>
              </w:rPr>
              <w:t>14.0</w:t>
            </w:r>
          </w:p>
        </w:tc>
      </w:tr>
      <w:tr w:rsidR="00E048F1" w:rsidRPr="00A6366B" w14:paraId="43AF82A7" w14:textId="77777777" w:rsidTr="00CE25F6">
        <w:tc>
          <w:tcPr>
            <w:tcW w:w="1570" w:type="dxa"/>
            <w:vMerge/>
            <w:shd w:val="clear" w:color="auto" w:fill="BFCED6"/>
          </w:tcPr>
          <w:p w14:paraId="42436BAE" w14:textId="77777777" w:rsidR="00E048F1" w:rsidRDefault="00E048F1" w:rsidP="00E048F1">
            <w:pPr>
              <w:pStyle w:val="DHHStabletext"/>
              <w:spacing w:before="0" w:after="0"/>
              <w:rPr>
                <w:rFonts w:ascii="VIC" w:eastAsia="VIC" w:hAnsi="VIC"/>
                <w:color w:val="000000"/>
                <w:sz w:val="18"/>
              </w:rPr>
            </w:pPr>
          </w:p>
        </w:tc>
        <w:tc>
          <w:tcPr>
            <w:tcW w:w="2835" w:type="dxa"/>
            <w:shd w:val="clear" w:color="auto" w:fill="BFCED6"/>
          </w:tcPr>
          <w:p w14:paraId="2F86C070" w14:textId="6F8FF557" w:rsidR="00E048F1" w:rsidRDefault="00E048F1" w:rsidP="00E048F1">
            <w:pPr>
              <w:pStyle w:val="DHHStabletext"/>
              <w:spacing w:before="0" w:after="0"/>
              <w:rPr>
                <w:rFonts w:ascii="VIC" w:eastAsia="VIC" w:hAnsi="VIC"/>
                <w:color w:val="000000"/>
                <w:sz w:val="18"/>
              </w:rPr>
            </w:pPr>
            <w:r w:rsidRPr="001C6D29">
              <w:rPr>
                <w:rFonts w:ascii="VIC" w:eastAsia="VIC" w:hAnsi="VIC"/>
                <w:color w:val="000000"/>
                <w:sz w:val="18"/>
                <w:szCs w:val="18"/>
              </w:rPr>
              <w:t>Northern **</w:t>
            </w:r>
          </w:p>
        </w:tc>
        <w:tc>
          <w:tcPr>
            <w:tcW w:w="2696" w:type="dxa"/>
            <w:shd w:val="clear" w:color="auto" w:fill="BFCED6"/>
          </w:tcPr>
          <w:p w14:paraId="5F915470" w14:textId="7B9A7C0C" w:rsidR="00E048F1" w:rsidRDefault="00E048F1" w:rsidP="00E048F1">
            <w:pPr>
              <w:rPr>
                <w:rFonts w:ascii="VIC" w:eastAsia="VIC" w:hAnsi="VIC"/>
                <w:color w:val="000000"/>
                <w:sz w:val="18"/>
              </w:rPr>
            </w:pPr>
            <w:r w:rsidRPr="001C6D29">
              <w:rPr>
                <w:rFonts w:ascii="VIC" w:eastAsia="VIC" w:hAnsi="VIC"/>
                <w:color w:val="000000"/>
                <w:sz w:val="18"/>
                <w:szCs w:val="18"/>
              </w:rPr>
              <w:t>Northern PARC</w:t>
            </w:r>
          </w:p>
        </w:tc>
        <w:tc>
          <w:tcPr>
            <w:tcW w:w="1090" w:type="dxa"/>
            <w:shd w:val="clear" w:color="auto" w:fill="BFCED6"/>
          </w:tcPr>
          <w:p w14:paraId="65613F07" w14:textId="3E2F1A35" w:rsidR="00E048F1" w:rsidRDefault="00E048F1" w:rsidP="00E048F1">
            <w:pPr>
              <w:jc w:val="center"/>
              <w:rPr>
                <w:rFonts w:ascii="VIC" w:eastAsia="VIC" w:hAnsi="VIC"/>
                <w:color w:val="000000"/>
                <w:sz w:val="18"/>
              </w:rPr>
            </w:pPr>
            <w:r w:rsidRPr="001C6D29">
              <w:rPr>
                <w:rFonts w:ascii="VIC" w:eastAsia="VIC" w:hAnsi="VIC"/>
                <w:color w:val="000000"/>
                <w:sz w:val="18"/>
                <w:szCs w:val="18"/>
              </w:rPr>
              <w:t>90%</w:t>
            </w:r>
          </w:p>
        </w:tc>
        <w:tc>
          <w:tcPr>
            <w:tcW w:w="1090" w:type="dxa"/>
            <w:shd w:val="clear" w:color="auto" w:fill="BFCED6"/>
          </w:tcPr>
          <w:p w14:paraId="5EBBD06C" w14:textId="05E51F4B" w:rsidR="00E048F1" w:rsidRDefault="00E048F1" w:rsidP="00E048F1">
            <w:pPr>
              <w:jc w:val="center"/>
              <w:rPr>
                <w:rFonts w:ascii="VIC" w:eastAsia="VIC" w:hAnsi="VIC"/>
                <w:color w:val="000000"/>
                <w:sz w:val="18"/>
              </w:rPr>
            </w:pPr>
            <w:r w:rsidRPr="001C6D29">
              <w:rPr>
                <w:rFonts w:ascii="VIC" w:eastAsia="VIC" w:hAnsi="VIC"/>
                <w:color w:val="000000"/>
                <w:sz w:val="18"/>
                <w:szCs w:val="18"/>
              </w:rPr>
              <w:t>17.5</w:t>
            </w:r>
          </w:p>
        </w:tc>
        <w:tc>
          <w:tcPr>
            <w:tcW w:w="1090" w:type="dxa"/>
            <w:shd w:val="clear" w:color="auto" w:fill="BFCED6"/>
          </w:tcPr>
          <w:p w14:paraId="6637BA1D" w14:textId="69855A6A" w:rsidR="00E048F1" w:rsidRDefault="00E048F1" w:rsidP="00E048F1">
            <w:pPr>
              <w:jc w:val="center"/>
              <w:rPr>
                <w:rFonts w:ascii="VIC" w:eastAsia="VIC" w:hAnsi="VIC"/>
                <w:color w:val="000000"/>
                <w:sz w:val="18"/>
              </w:rPr>
            </w:pPr>
            <w:r w:rsidRPr="001C6D29">
              <w:rPr>
                <w:rFonts w:ascii="VIC" w:eastAsia="VIC" w:hAnsi="VIC"/>
                <w:color w:val="000000"/>
                <w:sz w:val="18"/>
                <w:szCs w:val="18"/>
              </w:rPr>
              <w:t>0%</w:t>
            </w:r>
          </w:p>
        </w:tc>
        <w:tc>
          <w:tcPr>
            <w:tcW w:w="1090" w:type="dxa"/>
            <w:shd w:val="clear" w:color="auto" w:fill="BFCED6"/>
          </w:tcPr>
          <w:p w14:paraId="02EBE68C" w14:textId="2C0B18D5" w:rsidR="00E048F1" w:rsidRDefault="00E048F1" w:rsidP="00E048F1">
            <w:pPr>
              <w:jc w:val="center"/>
              <w:rPr>
                <w:rFonts w:ascii="VIC" w:eastAsia="VIC" w:hAnsi="VIC"/>
                <w:color w:val="000000"/>
                <w:sz w:val="18"/>
              </w:rPr>
            </w:pPr>
            <w:r w:rsidRPr="001C6D29">
              <w:rPr>
                <w:rFonts w:ascii="VIC" w:eastAsia="VIC" w:hAnsi="VIC"/>
                <w:color w:val="000000"/>
                <w:sz w:val="18"/>
                <w:szCs w:val="18"/>
              </w:rPr>
              <w:t>18.2</w:t>
            </w:r>
          </w:p>
        </w:tc>
        <w:tc>
          <w:tcPr>
            <w:tcW w:w="1090" w:type="dxa"/>
            <w:shd w:val="clear" w:color="auto" w:fill="BFCED6"/>
          </w:tcPr>
          <w:p w14:paraId="2EF82D93" w14:textId="4B3E7373" w:rsidR="00E048F1" w:rsidRDefault="00E048F1" w:rsidP="00E048F1">
            <w:pPr>
              <w:jc w:val="center"/>
              <w:rPr>
                <w:rFonts w:ascii="VIC" w:eastAsia="VIC" w:hAnsi="VIC"/>
                <w:color w:val="000000"/>
                <w:sz w:val="18"/>
              </w:rPr>
            </w:pPr>
            <w:r w:rsidRPr="001C6D29">
              <w:rPr>
                <w:rFonts w:ascii="VIC" w:eastAsia="VIC" w:hAnsi="VIC"/>
                <w:color w:val="000000"/>
                <w:sz w:val="18"/>
                <w:szCs w:val="18"/>
              </w:rPr>
              <w:t>8%</w:t>
            </w:r>
          </w:p>
        </w:tc>
        <w:tc>
          <w:tcPr>
            <w:tcW w:w="1090" w:type="dxa"/>
            <w:shd w:val="clear" w:color="auto" w:fill="BFCED6"/>
          </w:tcPr>
          <w:p w14:paraId="01F93A66" w14:textId="67E5EDA8" w:rsidR="00E048F1" w:rsidRDefault="00E048F1" w:rsidP="00E048F1">
            <w:pPr>
              <w:jc w:val="center"/>
              <w:rPr>
                <w:rFonts w:ascii="VIC" w:eastAsia="VIC" w:hAnsi="VIC"/>
                <w:color w:val="000000"/>
                <w:sz w:val="18"/>
              </w:rPr>
            </w:pPr>
            <w:r w:rsidRPr="001C6D29">
              <w:rPr>
                <w:rFonts w:ascii="VIC" w:eastAsia="VIC" w:hAnsi="VIC"/>
                <w:color w:val="000000"/>
                <w:sz w:val="18"/>
                <w:szCs w:val="18"/>
              </w:rPr>
              <w:t>9%</w:t>
            </w:r>
          </w:p>
        </w:tc>
        <w:tc>
          <w:tcPr>
            <w:tcW w:w="1090" w:type="dxa"/>
            <w:shd w:val="clear" w:color="auto" w:fill="BFCED6"/>
          </w:tcPr>
          <w:p w14:paraId="514204F0" w14:textId="442BB6A1" w:rsidR="00E048F1" w:rsidRDefault="00E048F1" w:rsidP="00E048F1">
            <w:pPr>
              <w:jc w:val="center"/>
              <w:rPr>
                <w:rFonts w:ascii="VIC" w:eastAsia="VIC" w:hAnsi="VIC"/>
                <w:color w:val="000000"/>
                <w:sz w:val="18"/>
              </w:rPr>
            </w:pPr>
            <w:r w:rsidRPr="001C6D29">
              <w:rPr>
                <w:rFonts w:ascii="VIC" w:eastAsia="VIC" w:hAnsi="VIC"/>
                <w:color w:val="000000"/>
                <w:sz w:val="18"/>
                <w:szCs w:val="18"/>
              </w:rPr>
              <w:t>100%</w:t>
            </w:r>
          </w:p>
        </w:tc>
        <w:tc>
          <w:tcPr>
            <w:tcW w:w="1091" w:type="dxa"/>
            <w:shd w:val="clear" w:color="auto" w:fill="BFCED6"/>
          </w:tcPr>
          <w:p w14:paraId="6CC459A2" w14:textId="0D060127" w:rsidR="00E048F1" w:rsidRDefault="00E048F1" w:rsidP="00E048F1">
            <w:pPr>
              <w:jc w:val="center"/>
              <w:rPr>
                <w:rFonts w:ascii="VIC" w:eastAsia="VIC" w:hAnsi="VIC"/>
                <w:color w:val="000000"/>
                <w:sz w:val="18"/>
              </w:rPr>
            </w:pPr>
            <w:r w:rsidRPr="001C6D29">
              <w:rPr>
                <w:rFonts w:ascii="VIC" w:eastAsia="VIC" w:hAnsi="VIC"/>
                <w:color w:val="000000"/>
                <w:sz w:val="18"/>
                <w:szCs w:val="18"/>
              </w:rPr>
              <w:t>19.1</w:t>
            </w:r>
          </w:p>
        </w:tc>
      </w:tr>
      <w:tr w:rsidR="00E048F1" w:rsidRPr="00A6366B" w14:paraId="262F7C68" w14:textId="77777777" w:rsidTr="00CE25F6">
        <w:tc>
          <w:tcPr>
            <w:tcW w:w="1570" w:type="dxa"/>
            <w:vMerge/>
            <w:shd w:val="clear" w:color="auto" w:fill="BFCED6"/>
          </w:tcPr>
          <w:p w14:paraId="3F34229A" w14:textId="77777777" w:rsidR="00E048F1" w:rsidRDefault="00E048F1" w:rsidP="00E048F1">
            <w:pPr>
              <w:pStyle w:val="DHHStabletext"/>
              <w:spacing w:before="0" w:after="0"/>
              <w:rPr>
                <w:rFonts w:ascii="VIC" w:eastAsia="VIC" w:hAnsi="VIC"/>
                <w:color w:val="000000"/>
                <w:sz w:val="18"/>
              </w:rPr>
            </w:pPr>
          </w:p>
        </w:tc>
        <w:tc>
          <w:tcPr>
            <w:tcW w:w="2835" w:type="dxa"/>
            <w:shd w:val="clear" w:color="auto" w:fill="BFCED6"/>
          </w:tcPr>
          <w:p w14:paraId="4E2030EE" w14:textId="1A2885E8" w:rsidR="00E048F1" w:rsidRDefault="00E048F1" w:rsidP="00E048F1">
            <w:pPr>
              <w:pStyle w:val="DHHStabletext"/>
              <w:spacing w:before="0" w:after="0"/>
              <w:rPr>
                <w:rFonts w:ascii="VIC" w:eastAsia="VIC" w:hAnsi="VIC"/>
                <w:color w:val="000000"/>
                <w:sz w:val="18"/>
              </w:rPr>
            </w:pPr>
            <w:r w:rsidRPr="001C6D29">
              <w:rPr>
                <w:rFonts w:ascii="VIC" w:eastAsia="VIC" w:hAnsi="VIC"/>
                <w:color w:val="000000"/>
                <w:sz w:val="18"/>
                <w:szCs w:val="18"/>
              </w:rPr>
              <w:t>TOTAL</w:t>
            </w:r>
          </w:p>
        </w:tc>
        <w:tc>
          <w:tcPr>
            <w:tcW w:w="2696" w:type="dxa"/>
            <w:shd w:val="clear" w:color="auto" w:fill="BFCED6"/>
          </w:tcPr>
          <w:p w14:paraId="44020323" w14:textId="3988E451" w:rsidR="00E048F1" w:rsidRDefault="00E048F1" w:rsidP="00E048F1">
            <w:pPr>
              <w:rPr>
                <w:rFonts w:ascii="VIC" w:eastAsia="VIC" w:hAnsi="VIC"/>
                <w:color w:val="000000"/>
                <w:sz w:val="18"/>
              </w:rPr>
            </w:pPr>
            <w:r w:rsidRPr="001C6D29">
              <w:rPr>
                <w:rFonts w:ascii="VIC" w:eastAsia="VIC" w:hAnsi="VIC"/>
                <w:color w:val="000000"/>
                <w:sz w:val="18"/>
                <w:szCs w:val="18"/>
              </w:rPr>
              <w:t xml:space="preserve"> </w:t>
            </w:r>
          </w:p>
        </w:tc>
        <w:tc>
          <w:tcPr>
            <w:tcW w:w="1090" w:type="dxa"/>
            <w:shd w:val="clear" w:color="auto" w:fill="BFCED6"/>
          </w:tcPr>
          <w:p w14:paraId="1C3F260A" w14:textId="00F835D8" w:rsidR="00E048F1" w:rsidRDefault="00E048F1" w:rsidP="00E048F1">
            <w:pPr>
              <w:jc w:val="center"/>
              <w:rPr>
                <w:rFonts w:ascii="VIC" w:eastAsia="VIC" w:hAnsi="VIC"/>
                <w:color w:val="000000"/>
                <w:sz w:val="18"/>
              </w:rPr>
            </w:pPr>
            <w:r w:rsidRPr="001C6D29">
              <w:rPr>
                <w:rFonts w:ascii="VIC" w:eastAsia="VIC" w:hAnsi="VIC"/>
                <w:color w:val="000000"/>
                <w:sz w:val="18"/>
                <w:szCs w:val="18"/>
              </w:rPr>
              <w:t>86%</w:t>
            </w:r>
          </w:p>
        </w:tc>
        <w:tc>
          <w:tcPr>
            <w:tcW w:w="1090" w:type="dxa"/>
            <w:shd w:val="clear" w:color="auto" w:fill="BFCED6"/>
          </w:tcPr>
          <w:p w14:paraId="3DA31CAF" w14:textId="3A29C7CB" w:rsidR="00E048F1" w:rsidRDefault="00E048F1" w:rsidP="00E048F1">
            <w:pPr>
              <w:jc w:val="center"/>
              <w:rPr>
                <w:rFonts w:ascii="VIC" w:eastAsia="VIC" w:hAnsi="VIC"/>
                <w:color w:val="000000"/>
                <w:sz w:val="18"/>
              </w:rPr>
            </w:pPr>
            <w:r w:rsidRPr="001C6D29">
              <w:rPr>
                <w:rFonts w:ascii="VIC" w:eastAsia="VIC" w:hAnsi="VIC"/>
                <w:color w:val="000000"/>
                <w:sz w:val="18"/>
                <w:szCs w:val="18"/>
              </w:rPr>
              <w:t>20.5</w:t>
            </w:r>
          </w:p>
        </w:tc>
        <w:tc>
          <w:tcPr>
            <w:tcW w:w="1090" w:type="dxa"/>
            <w:shd w:val="clear" w:color="auto" w:fill="BFCED6"/>
          </w:tcPr>
          <w:p w14:paraId="35903141" w14:textId="5F115BD9" w:rsidR="00E048F1" w:rsidRDefault="00E048F1" w:rsidP="00E048F1">
            <w:pPr>
              <w:jc w:val="center"/>
              <w:rPr>
                <w:rFonts w:ascii="VIC" w:eastAsia="VIC" w:hAnsi="VIC"/>
                <w:color w:val="000000"/>
                <w:sz w:val="18"/>
              </w:rPr>
            </w:pPr>
            <w:r w:rsidRPr="001C6D29">
              <w:rPr>
                <w:rFonts w:ascii="VIC" w:eastAsia="VIC" w:hAnsi="VIC"/>
                <w:color w:val="000000"/>
                <w:sz w:val="18"/>
                <w:szCs w:val="18"/>
              </w:rPr>
              <w:t>1%</w:t>
            </w:r>
          </w:p>
        </w:tc>
        <w:tc>
          <w:tcPr>
            <w:tcW w:w="1090" w:type="dxa"/>
            <w:shd w:val="clear" w:color="auto" w:fill="BFCED6"/>
          </w:tcPr>
          <w:p w14:paraId="77BE4F9F" w14:textId="122B5CBA" w:rsidR="00E048F1" w:rsidRDefault="00E048F1" w:rsidP="00E048F1">
            <w:pPr>
              <w:jc w:val="center"/>
              <w:rPr>
                <w:rFonts w:ascii="VIC" w:eastAsia="VIC" w:hAnsi="VIC"/>
                <w:color w:val="000000"/>
                <w:sz w:val="18"/>
              </w:rPr>
            </w:pPr>
            <w:r w:rsidRPr="001C6D29">
              <w:rPr>
                <w:rFonts w:ascii="VIC" w:eastAsia="VIC" w:hAnsi="VIC"/>
                <w:color w:val="000000"/>
                <w:sz w:val="18"/>
                <w:szCs w:val="18"/>
              </w:rPr>
              <w:t>20.7</w:t>
            </w:r>
          </w:p>
        </w:tc>
        <w:tc>
          <w:tcPr>
            <w:tcW w:w="1090" w:type="dxa"/>
            <w:shd w:val="clear" w:color="auto" w:fill="BFCED6"/>
          </w:tcPr>
          <w:p w14:paraId="5B016BC4" w14:textId="69AC3FFF" w:rsidR="00E048F1" w:rsidRDefault="00E048F1" w:rsidP="00E048F1">
            <w:pPr>
              <w:jc w:val="center"/>
              <w:rPr>
                <w:rFonts w:ascii="VIC" w:eastAsia="VIC" w:hAnsi="VIC"/>
                <w:color w:val="000000"/>
                <w:sz w:val="18"/>
              </w:rPr>
            </w:pPr>
            <w:r w:rsidRPr="001C6D29">
              <w:rPr>
                <w:rFonts w:ascii="VIC" w:eastAsia="VIC" w:hAnsi="VIC"/>
                <w:color w:val="000000"/>
                <w:sz w:val="18"/>
                <w:szCs w:val="18"/>
              </w:rPr>
              <w:t>8%</w:t>
            </w:r>
          </w:p>
        </w:tc>
        <w:tc>
          <w:tcPr>
            <w:tcW w:w="1090" w:type="dxa"/>
            <w:shd w:val="clear" w:color="auto" w:fill="BFCED6"/>
          </w:tcPr>
          <w:p w14:paraId="60901259" w14:textId="358A1875" w:rsidR="00E048F1" w:rsidRDefault="00E048F1" w:rsidP="00E048F1">
            <w:pPr>
              <w:jc w:val="center"/>
              <w:rPr>
                <w:rFonts w:ascii="VIC" w:eastAsia="VIC" w:hAnsi="VIC"/>
                <w:color w:val="000000"/>
                <w:sz w:val="18"/>
              </w:rPr>
            </w:pPr>
            <w:r w:rsidRPr="001C6D29">
              <w:rPr>
                <w:rFonts w:ascii="VIC" w:eastAsia="VIC" w:hAnsi="VIC"/>
                <w:color w:val="000000"/>
                <w:sz w:val="18"/>
                <w:szCs w:val="18"/>
              </w:rPr>
              <w:t>8%</w:t>
            </w:r>
          </w:p>
        </w:tc>
        <w:tc>
          <w:tcPr>
            <w:tcW w:w="1090" w:type="dxa"/>
            <w:shd w:val="clear" w:color="auto" w:fill="BFCED6"/>
          </w:tcPr>
          <w:p w14:paraId="121CB980" w14:textId="5C3EFA5D" w:rsidR="00E048F1" w:rsidRDefault="00E048F1" w:rsidP="00E048F1">
            <w:pPr>
              <w:jc w:val="center"/>
              <w:rPr>
                <w:rFonts w:ascii="VIC" w:eastAsia="VIC" w:hAnsi="VIC"/>
                <w:color w:val="000000"/>
                <w:sz w:val="18"/>
              </w:rPr>
            </w:pPr>
            <w:r w:rsidRPr="001C6D29">
              <w:rPr>
                <w:rFonts w:ascii="VIC" w:eastAsia="VIC" w:hAnsi="VIC"/>
                <w:color w:val="000000"/>
                <w:sz w:val="18"/>
                <w:szCs w:val="18"/>
              </w:rPr>
              <w:t>92%</w:t>
            </w:r>
          </w:p>
        </w:tc>
        <w:tc>
          <w:tcPr>
            <w:tcW w:w="1091" w:type="dxa"/>
            <w:shd w:val="clear" w:color="auto" w:fill="BFCED6"/>
          </w:tcPr>
          <w:p w14:paraId="73051CD1" w14:textId="630734C6" w:rsidR="00E048F1" w:rsidRDefault="00E048F1" w:rsidP="00E048F1">
            <w:pPr>
              <w:jc w:val="center"/>
              <w:rPr>
                <w:rFonts w:ascii="VIC" w:eastAsia="VIC" w:hAnsi="VIC"/>
                <w:color w:val="000000"/>
                <w:sz w:val="18"/>
              </w:rPr>
            </w:pPr>
            <w:r w:rsidRPr="001C6D29">
              <w:rPr>
                <w:rFonts w:ascii="VIC" w:eastAsia="VIC" w:hAnsi="VIC"/>
                <w:color w:val="000000"/>
                <w:sz w:val="18"/>
                <w:szCs w:val="18"/>
              </w:rPr>
              <w:t>17.3</w:t>
            </w:r>
          </w:p>
        </w:tc>
      </w:tr>
      <w:tr w:rsidR="00E048F1" w:rsidRPr="00A6366B" w14:paraId="08C806E2" w14:textId="77777777" w:rsidTr="00CE25F6">
        <w:tc>
          <w:tcPr>
            <w:tcW w:w="1570" w:type="dxa"/>
            <w:vMerge w:val="restart"/>
          </w:tcPr>
          <w:p w14:paraId="06C46CA3" w14:textId="29BC6157" w:rsidR="00E048F1" w:rsidRDefault="00E048F1" w:rsidP="00E048F1">
            <w:pPr>
              <w:pStyle w:val="DHHStabletext"/>
              <w:spacing w:before="0" w:after="0"/>
              <w:rPr>
                <w:rFonts w:ascii="VIC" w:eastAsia="VIC" w:hAnsi="VIC"/>
                <w:color w:val="000000"/>
                <w:sz w:val="18"/>
              </w:rPr>
            </w:pPr>
            <w:r w:rsidRPr="001C6D29">
              <w:rPr>
                <w:rFonts w:ascii="VIC" w:eastAsia="VIC" w:hAnsi="VIC"/>
                <w:color w:val="000000"/>
                <w:sz w:val="18"/>
                <w:szCs w:val="18"/>
              </w:rPr>
              <w:t>Parkville Youth MHWS</w:t>
            </w:r>
          </w:p>
        </w:tc>
        <w:tc>
          <w:tcPr>
            <w:tcW w:w="2835" w:type="dxa"/>
            <w:vMerge w:val="restart"/>
          </w:tcPr>
          <w:p w14:paraId="38886E4D" w14:textId="00B15EA1" w:rsidR="00E048F1" w:rsidRPr="00E72FCD" w:rsidRDefault="00E048F1" w:rsidP="00E048F1">
            <w:pPr>
              <w:pStyle w:val="DHHStabletext"/>
              <w:spacing w:before="0" w:after="0"/>
              <w:rPr>
                <w:rFonts w:ascii="VIC" w:eastAsia="VIC" w:hAnsi="VIC"/>
                <w:color w:val="000000"/>
                <w:sz w:val="18"/>
                <w:szCs w:val="18"/>
              </w:rPr>
            </w:pPr>
            <w:r w:rsidRPr="001C6D29">
              <w:rPr>
                <w:rFonts w:ascii="VIC" w:eastAsia="VIC" w:hAnsi="VIC"/>
                <w:color w:val="000000"/>
                <w:sz w:val="18"/>
                <w:szCs w:val="18"/>
              </w:rPr>
              <w:t>Parkville Youth MHWS (YPARC)</w:t>
            </w:r>
          </w:p>
        </w:tc>
        <w:tc>
          <w:tcPr>
            <w:tcW w:w="2696" w:type="dxa"/>
          </w:tcPr>
          <w:p w14:paraId="64FC4594" w14:textId="0BE6E8EE" w:rsidR="00E048F1" w:rsidRPr="00E72FCD" w:rsidRDefault="00E048F1" w:rsidP="00E048F1">
            <w:pPr>
              <w:rPr>
                <w:rFonts w:ascii="VIC" w:eastAsia="VIC" w:hAnsi="VIC"/>
                <w:color w:val="000000"/>
                <w:sz w:val="18"/>
                <w:szCs w:val="18"/>
              </w:rPr>
            </w:pPr>
            <w:r w:rsidRPr="001C6D29">
              <w:rPr>
                <w:rFonts w:ascii="VIC" w:eastAsia="VIC" w:hAnsi="VIC"/>
                <w:color w:val="000000"/>
                <w:sz w:val="18"/>
                <w:szCs w:val="18"/>
              </w:rPr>
              <w:t>ON-Recovery YPARC (16-17)</w:t>
            </w:r>
          </w:p>
        </w:tc>
        <w:tc>
          <w:tcPr>
            <w:tcW w:w="1090" w:type="dxa"/>
          </w:tcPr>
          <w:p w14:paraId="3D063527" w14:textId="111261B9"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20%</w:t>
            </w:r>
          </w:p>
        </w:tc>
        <w:tc>
          <w:tcPr>
            <w:tcW w:w="1090" w:type="dxa"/>
          </w:tcPr>
          <w:p w14:paraId="3231F2B5" w14:textId="52AE2BE0"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12.4</w:t>
            </w:r>
          </w:p>
        </w:tc>
        <w:tc>
          <w:tcPr>
            <w:tcW w:w="1090" w:type="dxa"/>
          </w:tcPr>
          <w:p w14:paraId="4138E5EA" w14:textId="77989BFD"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tcPr>
          <w:p w14:paraId="3ED92BE2" w14:textId="4033EECD"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12.1</w:t>
            </w:r>
          </w:p>
        </w:tc>
        <w:tc>
          <w:tcPr>
            <w:tcW w:w="1090" w:type="dxa"/>
          </w:tcPr>
          <w:p w14:paraId="2C7549D4" w14:textId="436DD2BA"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2A9E23DB" w14:textId="35AA9B73"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0FD25A3C" w14:textId="2759812B"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42%</w:t>
            </w:r>
          </w:p>
        </w:tc>
        <w:tc>
          <w:tcPr>
            <w:tcW w:w="1091" w:type="dxa"/>
          </w:tcPr>
          <w:p w14:paraId="13DC62D3" w14:textId="050B5C76"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15.0</w:t>
            </w:r>
          </w:p>
        </w:tc>
      </w:tr>
      <w:tr w:rsidR="00E048F1" w:rsidRPr="00A6366B" w14:paraId="0328410E" w14:textId="77777777" w:rsidTr="00CE25F6">
        <w:tc>
          <w:tcPr>
            <w:tcW w:w="1570" w:type="dxa"/>
            <w:vMerge/>
          </w:tcPr>
          <w:p w14:paraId="7CBCB17D" w14:textId="77777777" w:rsidR="00E048F1" w:rsidRDefault="00E048F1" w:rsidP="00E048F1">
            <w:pPr>
              <w:pStyle w:val="DHHStabletext"/>
              <w:spacing w:before="0" w:after="0"/>
              <w:rPr>
                <w:rFonts w:ascii="VIC" w:eastAsia="VIC" w:hAnsi="VIC"/>
                <w:color w:val="000000"/>
                <w:sz w:val="18"/>
              </w:rPr>
            </w:pPr>
          </w:p>
        </w:tc>
        <w:tc>
          <w:tcPr>
            <w:tcW w:w="2835" w:type="dxa"/>
            <w:vMerge/>
          </w:tcPr>
          <w:p w14:paraId="6DF1FAC0" w14:textId="77777777" w:rsidR="00E048F1" w:rsidRPr="00E72FCD" w:rsidRDefault="00E048F1" w:rsidP="00E048F1">
            <w:pPr>
              <w:pStyle w:val="DHHStabletext"/>
              <w:spacing w:before="0" w:after="0"/>
              <w:rPr>
                <w:rFonts w:ascii="VIC" w:eastAsia="VIC" w:hAnsi="VIC"/>
                <w:color w:val="000000"/>
                <w:sz w:val="18"/>
                <w:szCs w:val="18"/>
              </w:rPr>
            </w:pPr>
          </w:p>
        </w:tc>
        <w:tc>
          <w:tcPr>
            <w:tcW w:w="2696" w:type="dxa"/>
          </w:tcPr>
          <w:p w14:paraId="772D78C7" w14:textId="71D4F6AD" w:rsidR="00E048F1" w:rsidRPr="00E72FCD" w:rsidRDefault="00E048F1" w:rsidP="00E048F1">
            <w:pPr>
              <w:rPr>
                <w:rFonts w:ascii="VIC" w:eastAsia="VIC" w:hAnsi="VIC"/>
                <w:color w:val="000000"/>
                <w:sz w:val="18"/>
                <w:szCs w:val="18"/>
              </w:rPr>
            </w:pPr>
            <w:r w:rsidRPr="001C6D29">
              <w:rPr>
                <w:rFonts w:ascii="VIC" w:eastAsia="VIC" w:hAnsi="VIC"/>
                <w:color w:val="000000"/>
                <w:sz w:val="18"/>
                <w:szCs w:val="18"/>
              </w:rPr>
              <w:t>ON-Recovery YPARC (18+)</w:t>
            </w:r>
          </w:p>
        </w:tc>
        <w:tc>
          <w:tcPr>
            <w:tcW w:w="1090" w:type="dxa"/>
          </w:tcPr>
          <w:p w14:paraId="267F7330" w14:textId="61E0D2BA"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79%</w:t>
            </w:r>
          </w:p>
        </w:tc>
        <w:tc>
          <w:tcPr>
            <w:tcW w:w="1090" w:type="dxa"/>
          </w:tcPr>
          <w:p w14:paraId="0272CCE3" w14:textId="0BC94CD2"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19.6</w:t>
            </w:r>
          </w:p>
        </w:tc>
        <w:tc>
          <w:tcPr>
            <w:tcW w:w="1090" w:type="dxa"/>
          </w:tcPr>
          <w:p w14:paraId="092AC8C8" w14:textId="1D7AFC74"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tcPr>
          <w:p w14:paraId="4965497F" w14:textId="612263B3"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17.1</w:t>
            </w:r>
          </w:p>
        </w:tc>
        <w:tc>
          <w:tcPr>
            <w:tcW w:w="1090" w:type="dxa"/>
          </w:tcPr>
          <w:p w14:paraId="4DC15761" w14:textId="621657B9"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tcPr>
          <w:p w14:paraId="0D421562" w14:textId="69AE10AB"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w:t>
            </w:r>
          </w:p>
        </w:tc>
        <w:tc>
          <w:tcPr>
            <w:tcW w:w="1090" w:type="dxa"/>
          </w:tcPr>
          <w:p w14:paraId="3B3B0EB8" w14:textId="1ABBA71C"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66%</w:t>
            </w:r>
          </w:p>
        </w:tc>
        <w:tc>
          <w:tcPr>
            <w:tcW w:w="1091" w:type="dxa"/>
          </w:tcPr>
          <w:p w14:paraId="63B07292" w14:textId="145231AF"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13.8</w:t>
            </w:r>
          </w:p>
        </w:tc>
      </w:tr>
      <w:tr w:rsidR="00E048F1" w:rsidRPr="00A6366B" w14:paraId="391ECDA6" w14:textId="77777777" w:rsidTr="00CE25F6">
        <w:tc>
          <w:tcPr>
            <w:tcW w:w="1570" w:type="dxa"/>
            <w:vMerge/>
          </w:tcPr>
          <w:p w14:paraId="3A546CC9" w14:textId="77777777" w:rsidR="00E048F1" w:rsidRDefault="00E048F1" w:rsidP="00E048F1">
            <w:pPr>
              <w:pStyle w:val="DHHStabletext"/>
              <w:spacing w:before="0" w:after="0"/>
              <w:rPr>
                <w:rFonts w:ascii="VIC" w:eastAsia="VIC" w:hAnsi="VIC"/>
                <w:color w:val="000000"/>
                <w:sz w:val="18"/>
              </w:rPr>
            </w:pPr>
          </w:p>
        </w:tc>
        <w:tc>
          <w:tcPr>
            <w:tcW w:w="2835" w:type="dxa"/>
            <w:vMerge/>
          </w:tcPr>
          <w:p w14:paraId="53DE256D" w14:textId="77777777" w:rsidR="00E048F1" w:rsidRPr="00E72FCD" w:rsidRDefault="00E048F1" w:rsidP="00E048F1">
            <w:pPr>
              <w:pStyle w:val="DHHStabletext"/>
              <w:spacing w:before="0" w:after="0"/>
              <w:rPr>
                <w:rFonts w:ascii="VIC" w:eastAsia="VIC" w:hAnsi="VIC"/>
                <w:color w:val="000000"/>
                <w:sz w:val="18"/>
                <w:szCs w:val="18"/>
              </w:rPr>
            </w:pPr>
          </w:p>
        </w:tc>
        <w:tc>
          <w:tcPr>
            <w:tcW w:w="2696" w:type="dxa"/>
          </w:tcPr>
          <w:p w14:paraId="0C4E9F3E" w14:textId="73B13863" w:rsidR="00E048F1" w:rsidRPr="00E72FCD" w:rsidRDefault="00E048F1" w:rsidP="00E048F1">
            <w:pPr>
              <w:rPr>
                <w:rFonts w:ascii="VIC" w:eastAsia="VIC" w:hAnsi="VIC"/>
                <w:color w:val="000000"/>
                <w:sz w:val="18"/>
                <w:szCs w:val="18"/>
              </w:rPr>
            </w:pPr>
            <w:r w:rsidRPr="001C6D29">
              <w:rPr>
                <w:rFonts w:ascii="VIC" w:eastAsia="VIC" w:hAnsi="VIC"/>
                <w:color w:val="000000"/>
                <w:sz w:val="18"/>
                <w:szCs w:val="18"/>
              </w:rPr>
              <w:t>YPARC (16-17)</w:t>
            </w:r>
          </w:p>
        </w:tc>
        <w:tc>
          <w:tcPr>
            <w:tcW w:w="1090" w:type="dxa"/>
          </w:tcPr>
          <w:p w14:paraId="3F3FBC6E" w14:textId="0AD2B4F9"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27%</w:t>
            </w:r>
          </w:p>
        </w:tc>
        <w:tc>
          <w:tcPr>
            <w:tcW w:w="1090" w:type="dxa"/>
          </w:tcPr>
          <w:p w14:paraId="0B2C9690" w14:textId="461DAB18"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11.3</w:t>
            </w:r>
          </w:p>
        </w:tc>
        <w:tc>
          <w:tcPr>
            <w:tcW w:w="1090" w:type="dxa"/>
          </w:tcPr>
          <w:p w14:paraId="4898DA8B" w14:textId="6CF35134"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tcPr>
          <w:p w14:paraId="2B04E43C" w14:textId="2019F633"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11.2</w:t>
            </w:r>
          </w:p>
        </w:tc>
        <w:tc>
          <w:tcPr>
            <w:tcW w:w="1090" w:type="dxa"/>
          </w:tcPr>
          <w:p w14:paraId="75B48E30" w14:textId="604D2CDA"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2ABFB0B7" w14:textId="287CD005"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16EB17E7" w14:textId="0E45BE4B"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100%</w:t>
            </w:r>
          </w:p>
        </w:tc>
        <w:tc>
          <w:tcPr>
            <w:tcW w:w="1091" w:type="dxa"/>
          </w:tcPr>
          <w:p w14:paraId="5400ADF7" w14:textId="72806007"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19.3</w:t>
            </w:r>
          </w:p>
        </w:tc>
      </w:tr>
      <w:tr w:rsidR="00E048F1" w:rsidRPr="00A6366B" w14:paraId="7FE00BE3" w14:textId="77777777" w:rsidTr="00CE25F6">
        <w:tc>
          <w:tcPr>
            <w:tcW w:w="1570" w:type="dxa"/>
            <w:vMerge/>
          </w:tcPr>
          <w:p w14:paraId="6DC428E0" w14:textId="77777777" w:rsidR="00E048F1" w:rsidRDefault="00E048F1" w:rsidP="00E048F1">
            <w:pPr>
              <w:pStyle w:val="DHHStabletext"/>
              <w:spacing w:before="0" w:after="0"/>
              <w:rPr>
                <w:rFonts w:ascii="VIC" w:eastAsia="VIC" w:hAnsi="VIC"/>
                <w:color w:val="000000"/>
                <w:sz w:val="18"/>
              </w:rPr>
            </w:pPr>
          </w:p>
        </w:tc>
        <w:tc>
          <w:tcPr>
            <w:tcW w:w="2835" w:type="dxa"/>
            <w:vMerge/>
          </w:tcPr>
          <w:p w14:paraId="196115D5" w14:textId="77777777" w:rsidR="00E048F1" w:rsidRPr="00E72FCD" w:rsidRDefault="00E048F1" w:rsidP="00E048F1">
            <w:pPr>
              <w:pStyle w:val="DHHStabletext"/>
              <w:spacing w:before="0" w:after="0"/>
              <w:rPr>
                <w:rFonts w:ascii="VIC" w:eastAsia="VIC" w:hAnsi="VIC"/>
                <w:color w:val="000000"/>
                <w:sz w:val="18"/>
                <w:szCs w:val="18"/>
              </w:rPr>
            </w:pPr>
          </w:p>
        </w:tc>
        <w:tc>
          <w:tcPr>
            <w:tcW w:w="2696" w:type="dxa"/>
          </w:tcPr>
          <w:p w14:paraId="3C8F5AFB" w14:textId="4E368111" w:rsidR="00E048F1" w:rsidRPr="00E72FCD" w:rsidRDefault="00E048F1" w:rsidP="00E048F1">
            <w:pPr>
              <w:rPr>
                <w:rFonts w:ascii="VIC" w:eastAsia="VIC" w:hAnsi="VIC"/>
                <w:color w:val="000000"/>
                <w:sz w:val="18"/>
                <w:szCs w:val="18"/>
              </w:rPr>
            </w:pPr>
            <w:r w:rsidRPr="001C6D29">
              <w:rPr>
                <w:rFonts w:ascii="VIC" w:eastAsia="VIC" w:hAnsi="VIC"/>
                <w:color w:val="000000"/>
                <w:sz w:val="18"/>
                <w:szCs w:val="18"/>
              </w:rPr>
              <w:t>YPARC (18+)</w:t>
            </w:r>
          </w:p>
        </w:tc>
        <w:tc>
          <w:tcPr>
            <w:tcW w:w="1090" w:type="dxa"/>
          </w:tcPr>
          <w:p w14:paraId="62A2176A" w14:textId="204745CE"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84%</w:t>
            </w:r>
          </w:p>
        </w:tc>
        <w:tc>
          <w:tcPr>
            <w:tcW w:w="1090" w:type="dxa"/>
          </w:tcPr>
          <w:p w14:paraId="7F691B3D" w14:textId="65284715"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19.3</w:t>
            </w:r>
          </w:p>
        </w:tc>
        <w:tc>
          <w:tcPr>
            <w:tcW w:w="1090" w:type="dxa"/>
          </w:tcPr>
          <w:p w14:paraId="7E46FC47" w14:textId="74DE2C37"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12%</w:t>
            </w:r>
          </w:p>
        </w:tc>
        <w:tc>
          <w:tcPr>
            <w:tcW w:w="1090" w:type="dxa"/>
          </w:tcPr>
          <w:p w14:paraId="04491939" w14:textId="3536D6E5"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18.1</w:t>
            </w:r>
          </w:p>
        </w:tc>
        <w:tc>
          <w:tcPr>
            <w:tcW w:w="1090" w:type="dxa"/>
          </w:tcPr>
          <w:p w14:paraId="035942B4" w14:textId="683759BE"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1260A033" w14:textId="34EADF69"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1FEE8FD5" w14:textId="075CE61C"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94%</w:t>
            </w:r>
          </w:p>
        </w:tc>
        <w:tc>
          <w:tcPr>
            <w:tcW w:w="1091" w:type="dxa"/>
          </w:tcPr>
          <w:p w14:paraId="1E10A6E9" w14:textId="6A7B53AC"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15.6</w:t>
            </w:r>
          </w:p>
        </w:tc>
      </w:tr>
      <w:tr w:rsidR="00E048F1" w:rsidRPr="00A6366B" w14:paraId="245B47D9" w14:textId="77777777" w:rsidTr="00CE25F6">
        <w:tc>
          <w:tcPr>
            <w:tcW w:w="1570" w:type="dxa"/>
            <w:vMerge/>
            <w:tcBorders>
              <w:bottom w:val="single" w:sz="4" w:space="0" w:color="244C5A"/>
            </w:tcBorders>
          </w:tcPr>
          <w:p w14:paraId="5134FC19" w14:textId="77777777" w:rsidR="00E048F1" w:rsidRDefault="00E048F1" w:rsidP="00E048F1">
            <w:pPr>
              <w:pStyle w:val="DHHStabletext"/>
              <w:spacing w:before="0" w:after="0"/>
              <w:rPr>
                <w:rFonts w:ascii="VIC" w:eastAsia="VIC" w:hAnsi="VIC"/>
                <w:color w:val="000000"/>
                <w:sz w:val="18"/>
              </w:rPr>
            </w:pPr>
          </w:p>
        </w:tc>
        <w:tc>
          <w:tcPr>
            <w:tcW w:w="2835" w:type="dxa"/>
            <w:vMerge/>
            <w:tcBorders>
              <w:bottom w:val="single" w:sz="4" w:space="0" w:color="244C5A"/>
            </w:tcBorders>
          </w:tcPr>
          <w:p w14:paraId="78B83600" w14:textId="77777777" w:rsidR="00E048F1" w:rsidRPr="00E72FCD" w:rsidRDefault="00E048F1" w:rsidP="00E048F1">
            <w:pPr>
              <w:pStyle w:val="DHHStabletext"/>
              <w:spacing w:before="0" w:after="0"/>
              <w:rPr>
                <w:rFonts w:ascii="VIC" w:eastAsia="VIC" w:hAnsi="VIC"/>
                <w:color w:val="000000"/>
                <w:sz w:val="18"/>
                <w:szCs w:val="18"/>
              </w:rPr>
            </w:pPr>
          </w:p>
        </w:tc>
        <w:tc>
          <w:tcPr>
            <w:tcW w:w="2696" w:type="dxa"/>
            <w:tcBorders>
              <w:bottom w:val="single" w:sz="4" w:space="0" w:color="244C5A"/>
            </w:tcBorders>
          </w:tcPr>
          <w:p w14:paraId="4DFCA5EB" w14:textId="4B580628" w:rsidR="00E048F1" w:rsidRPr="00E72FCD" w:rsidRDefault="00E048F1" w:rsidP="00E048F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Borders>
              <w:bottom w:val="single" w:sz="4" w:space="0" w:color="244C5A"/>
            </w:tcBorders>
          </w:tcPr>
          <w:p w14:paraId="70761564" w14:textId="5ACDA4D9"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62%</w:t>
            </w:r>
          </w:p>
        </w:tc>
        <w:tc>
          <w:tcPr>
            <w:tcW w:w="1090" w:type="dxa"/>
            <w:tcBorders>
              <w:bottom w:val="single" w:sz="4" w:space="0" w:color="244C5A"/>
            </w:tcBorders>
          </w:tcPr>
          <w:p w14:paraId="7D1F822E" w14:textId="313095DF"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18.3</w:t>
            </w:r>
          </w:p>
        </w:tc>
        <w:tc>
          <w:tcPr>
            <w:tcW w:w="1090" w:type="dxa"/>
            <w:tcBorders>
              <w:bottom w:val="single" w:sz="4" w:space="0" w:color="244C5A"/>
            </w:tcBorders>
          </w:tcPr>
          <w:p w14:paraId="3CD20B6F" w14:textId="7FFB1C38"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tcBorders>
              <w:bottom w:val="single" w:sz="4" w:space="0" w:color="244C5A"/>
            </w:tcBorders>
          </w:tcPr>
          <w:p w14:paraId="610D6A61" w14:textId="6212C280"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16.6</w:t>
            </w:r>
          </w:p>
        </w:tc>
        <w:tc>
          <w:tcPr>
            <w:tcW w:w="1090" w:type="dxa"/>
            <w:tcBorders>
              <w:bottom w:val="single" w:sz="4" w:space="0" w:color="244C5A"/>
            </w:tcBorders>
          </w:tcPr>
          <w:p w14:paraId="5AB6E8E6" w14:textId="4FF228FE"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Borders>
              <w:bottom w:val="single" w:sz="4" w:space="0" w:color="244C5A"/>
            </w:tcBorders>
          </w:tcPr>
          <w:p w14:paraId="36119B58" w14:textId="6EB6828F"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w:t>
            </w:r>
          </w:p>
        </w:tc>
        <w:tc>
          <w:tcPr>
            <w:tcW w:w="1090" w:type="dxa"/>
            <w:tcBorders>
              <w:bottom w:val="single" w:sz="4" w:space="0" w:color="244C5A"/>
            </w:tcBorders>
          </w:tcPr>
          <w:p w14:paraId="5C814600" w14:textId="3BAD57CF"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69%</w:t>
            </w:r>
          </w:p>
        </w:tc>
        <w:tc>
          <w:tcPr>
            <w:tcW w:w="1091" w:type="dxa"/>
            <w:tcBorders>
              <w:bottom w:val="single" w:sz="4" w:space="0" w:color="244C5A"/>
            </w:tcBorders>
          </w:tcPr>
          <w:p w14:paraId="66674F54" w14:textId="3B7DB705" w:rsidR="00E048F1" w:rsidRPr="00E72FCD" w:rsidRDefault="00E048F1" w:rsidP="00E048F1">
            <w:pPr>
              <w:jc w:val="center"/>
              <w:rPr>
                <w:rFonts w:ascii="VIC" w:eastAsia="VIC" w:hAnsi="VIC"/>
                <w:color w:val="000000"/>
                <w:sz w:val="18"/>
                <w:szCs w:val="18"/>
              </w:rPr>
            </w:pPr>
            <w:r w:rsidRPr="001C6D29">
              <w:rPr>
                <w:rFonts w:ascii="VIC" w:eastAsia="VIC" w:hAnsi="VIC"/>
                <w:color w:val="000000"/>
                <w:sz w:val="18"/>
                <w:szCs w:val="18"/>
              </w:rPr>
              <w:t>14.9</w:t>
            </w:r>
          </w:p>
        </w:tc>
      </w:tr>
      <w:tr w:rsidR="00E048F1" w:rsidRPr="00A6366B" w14:paraId="1E001AAB" w14:textId="77777777" w:rsidTr="00CE25F6">
        <w:tc>
          <w:tcPr>
            <w:tcW w:w="1570" w:type="dxa"/>
            <w:vMerge w:val="restart"/>
            <w:tcBorders>
              <w:top w:val="single" w:sz="4" w:space="0" w:color="244C5A"/>
              <w:bottom w:val="single" w:sz="4" w:space="0" w:color="244C5A"/>
            </w:tcBorders>
            <w:shd w:val="clear" w:color="auto" w:fill="BFCED6"/>
          </w:tcPr>
          <w:p w14:paraId="5CE00CBF" w14:textId="015D3110" w:rsidR="00E048F1" w:rsidRPr="00382424" w:rsidRDefault="00E048F1" w:rsidP="00E048F1">
            <w:pPr>
              <w:pStyle w:val="DHHStabletext"/>
              <w:spacing w:before="0" w:after="0"/>
              <w:rPr>
                <w:rFonts w:ascii="VIC" w:hAnsi="VIC"/>
                <w:sz w:val="18"/>
                <w:szCs w:val="18"/>
              </w:rPr>
            </w:pPr>
            <w:r w:rsidRPr="001C6D29">
              <w:rPr>
                <w:rFonts w:ascii="VIC" w:eastAsia="VIC" w:hAnsi="VIC"/>
                <w:color w:val="000000"/>
                <w:sz w:val="18"/>
                <w:szCs w:val="18"/>
              </w:rPr>
              <w:t>Peninsula Health</w:t>
            </w:r>
          </w:p>
        </w:tc>
        <w:tc>
          <w:tcPr>
            <w:tcW w:w="2835" w:type="dxa"/>
            <w:vMerge w:val="restart"/>
            <w:tcBorders>
              <w:top w:val="single" w:sz="4" w:space="0" w:color="244C5A"/>
              <w:bottom w:val="single" w:sz="4" w:space="0" w:color="244C5A"/>
            </w:tcBorders>
            <w:shd w:val="clear" w:color="auto" w:fill="BFCED6"/>
          </w:tcPr>
          <w:p w14:paraId="1A55EF14" w14:textId="1B211C61" w:rsidR="00E048F1" w:rsidRPr="006F4A3D" w:rsidRDefault="00E048F1" w:rsidP="00E048F1">
            <w:pPr>
              <w:pStyle w:val="DHHStabletext"/>
              <w:spacing w:before="0" w:after="0"/>
              <w:rPr>
                <w:rFonts w:ascii="VIC" w:eastAsia="Verdana" w:hAnsi="VIC"/>
                <w:color w:val="000000"/>
                <w:sz w:val="18"/>
                <w:szCs w:val="18"/>
              </w:rPr>
            </w:pPr>
            <w:r w:rsidRPr="001C6D29">
              <w:rPr>
                <w:rFonts w:ascii="VIC" w:eastAsia="VIC" w:hAnsi="VIC"/>
                <w:color w:val="000000"/>
                <w:sz w:val="18"/>
                <w:szCs w:val="18"/>
              </w:rPr>
              <w:t>Peninsula **</w:t>
            </w:r>
          </w:p>
        </w:tc>
        <w:tc>
          <w:tcPr>
            <w:tcW w:w="2696" w:type="dxa"/>
            <w:tcBorders>
              <w:top w:val="single" w:sz="4" w:space="0" w:color="244C5A"/>
              <w:bottom w:val="single" w:sz="4" w:space="0" w:color="244C5A"/>
            </w:tcBorders>
            <w:shd w:val="clear" w:color="auto" w:fill="BFCED6"/>
          </w:tcPr>
          <w:p w14:paraId="6DC1971F" w14:textId="2257FDE1" w:rsidR="00E048F1" w:rsidRPr="005B1FEF" w:rsidRDefault="00E048F1" w:rsidP="00E048F1">
            <w:pPr>
              <w:rPr>
                <w:rFonts w:ascii="VIC" w:hAnsi="VIC"/>
                <w:sz w:val="18"/>
                <w:szCs w:val="18"/>
              </w:rPr>
            </w:pPr>
            <w:r w:rsidRPr="001C6D29">
              <w:rPr>
                <w:rFonts w:ascii="VIC" w:eastAsia="VIC" w:hAnsi="VIC"/>
                <w:color w:val="000000"/>
                <w:sz w:val="18"/>
                <w:szCs w:val="18"/>
              </w:rPr>
              <w:t>Peninsula PARC, Adult **</w:t>
            </w:r>
          </w:p>
        </w:tc>
        <w:tc>
          <w:tcPr>
            <w:tcW w:w="1090" w:type="dxa"/>
            <w:tcBorders>
              <w:top w:val="single" w:sz="4" w:space="0" w:color="244C5A"/>
              <w:bottom w:val="single" w:sz="4" w:space="0" w:color="244C5A"/>
            </w:tcBorders>
            <w:shd w:val="clear" w:color="auto" w:fill="BFCED6"/>
          </w:tcPr>
          <w:p w14:paraId="36CF7DB1" w14:textId="0F594C28" w:rsidR="00E048F1" w:rsidRPr="005B1FEF" w:rsidRDefault="00E048F1" w:rsidP="00E048F1">
            <w:pPr>
              <w:jc w:val="center"/>
              <w:rPr>
                <w:rFonts w:ascii="VIC" w:hAnsi="VIC"/>
                <w:sz w:val="18"/>
                <w:szCs w:val="18"/>
              </w:rPr>
            </w:pPr>
            <w:r w:rsidRPr="001C6D29">
              <w:rPr>
                <w:rFonts w:ascii="VIC" w:eastAsia="VIC" w:hAnsi="VIC"/>
                <w:color w:val="000000"/>
                <w:sz w:val="18"/>
                <w:szCs w:val="18"/>
              </w:rPr>
              <w:t>73%</w:t>
            </w:r>
          </w:p>
        </w:tc>
        <w:tc>
          <w:tcPr>
            <w:tcW w:w="1090" w:type="dxa"/>
            <w:tcBorders>
              <w:top w:val="single" w:sz="4" w:space="0" w:color="244C5A"/>
              <w:bottom w:val="single" w:sz="4" w:space="0" w:color="244C5A"/>
            </w:tcBorders>
            <w:shd w:val="clear" w:color="auto" w:fill="BFCED6"/>
          </w:tcPr>
          <w:p w14:paraId="5115CBD6" w14:textId="6418046F" w:rsidR="00E048F1" w:rsidRPr="005B1FEF" w:rsidRDefault="00E048F1" w:rsidP="00E048F1">
            <w:pPr>
              <w:jc w:val="center"/>
              <w:rPr>
                <w:rFonts w:ascii="VIC" w:hAnsi="VIC"/>
                <w:sz w:val="18"/>
                <w:szCs w:val="18"/>
              </w:rPr>
            </w:pPr>
            <w:r w:rsidRPr="001C6D29">
              <w:rPr>
                <w:rFonts w:ascii="VIC" w:eastAsia="VIC" w:hAnsi="VIC"/>
                <w:color w:val="000000"/>
                <w:sz w:val="18"/>
                <w:szCs w:val="18"/>
              </w:rPr>
              <w:t>14.9</w:t>
            </w:r>
          </w:p>
        </w:tc>
        <w:tc>
          <w:tcPr>
            <w:tcW w:w="1090" w:type="dxa"/>
            <w:tcBorders>
              <w:top w:val="single" w:sz="4" w:space="0" w:color="244C5A"/>
              <w:bottom w:val="single" w:sz="4" w:space="0" w:color="244C5A"/>
            </w:tcBorders>
            <w:shd w:val="clear" w:color="auto" w:fill="BFCED6"/>
          </w:tcPr>
          <w:p w14:paraId="4C39B718" w14:textId="24CC383D" w:rsidR="00E048F1" w:rsidRPr="005B1FEF" w:rsidRDefault="00E048F1" w:rsidP="00E048F1">
            <w:pPr>
              <w:jc w:val="center"/>
              <w:rPr>
                <w:rFonts w:ascii="VIC" w:hAnsi="VIC"/>
                <w:sz w:val="18"/>
                <w:szCs w:val="18"/>
              </w:rPr>
            </w:pPr>
            <w:r w:rsidRPr="001C6D29">
              <w:rPr>
                <w:rFonts w:ascii="VIC" w:eastAsia="VIC" w:hAnsi="VIC"/>
                <w:color w:val="000000"/>
                <w:sz w:val="18"/>
                <w:szCs w:val="18"/>
              </w:rPr>
              <w:t>21%</w:t>
            </w:r>
          </w:p>
        </w:tc>
        <w:tc>
          <w:tcPr>
            <w:tcW w:w="1090" w:type="dxa"/>
            <w:tcBorders>
              <w:top w:val="single" w:sz="4" w:space="0" w:color="244C5A"/>
              <w:bottom w:val="single" w:sz="4" w:space="0" w:color="244C5A"/>
            </w:tcBorders>
            <w:shd w:val="clear" w:color="auto" w:fill="BFCED6"/>
          </w:tcPr>
          <w:p w14:paraId="5D31F234" w14:textId="2648DCDD" w:rsidR="00E048F1" w:rsidRPr="005B1FEF" w:rsidRDefault="00E048F1" w:rsidP="00E048F1">
            <w:pPr>
              <w:jc w:val="center"/>
              <w:rPr>
                <w:rFonts w:ascii="VIC" w:hAnsi="VIC"/>
                <w:sz w:val="18"/>
                <w:szCs w:val="18"/>
              </w:rPr>
            </w:pPr>
            <w:r w:rsidRPr="001C6D29">
              <w:rPr>
                <w:rFonts w:ascii="VIC" w:eastAsia="VIC" w:hAnsi="VIC"/>
                <w:color w:val="000000"/>
                <w:sz w:val="18"/>
                <w:szCs w:val="18"/>
              </w:rPr>
              <w:t>14.8</w:t>
            </w:r>
          </w:p>
        </w:tc>
        <w:tc>
          <w:tcPr>
            <w:tcW w:w="1090" w:type="dxa"/>
            <w:tcBorders>
              <w:top w:val="single" w:sz="4" w:space="0" w:color="244C5A"/>
              <w:bottom w:val="single" w:sz="4" w:space="0" w:color="244C5A"/>
            </w:tcBorders>
            <w:shd w:val="clear" w:color="auto" w:fill="BFCED6"/>
          </w:tcPr>
          <w:p w14:paraId="6025909A" w14:textId="4AE4F4EB" w:rsidR="00E048F1" w:rsidRPr="005B1FEF" w:rsidRDefault="00E048F1" w:rsidP="00E048F1">
            <w:pPr>
              <w:jc w:val="center"/>
              <w:rPr>
                <w:rFonts w:ascii="VIC" w:hAnsi="VIC"/>
                <w:sz w:val="18"/>
                <w:szCs w:val="18"/>
              </w:rPr>
            </w:pPr>
            <w:r w:rsidRPr="001C6D29">
              <w:rPr>
                <w:rFonts w:ascii="VIC" w:eastAsia="VIC" w:hAnsi="VIC"/>
                <w:color w:val="000000"/>
                <w:sz w:val="18"/>
                <w:szCs w:val="18"/>
              </w:rPr>
              <w:t>8%</w:t>
            </w:r>
          </w:p>
        </w:tc>
        <w:tc>
          <w:tcPr>
            <w:tcW w:w="1090" w:type="dxa"/>
            <w:tcBorders>
              <w:top w:val="single" w:sz="4" w:space="0" w:color="244C5A"/>
              <w:bottom w:val="single" w:sz="4" w:space="0" w:color="244C5A"/>
            </w:tcBorders>
            <w:shd w:val="clear" w:color="auto" w:fill="BFCED6"/>
          </w:tcPr>
          <w:p w14:paraId="1C294A60" w14:textId="7FF2EA8B" w:rsidR="00E048F1" w:rsidRPr="005B1FEF" w:rsidRDefault="00E048F1" w:rsidP="00E048F1">
            <w:pPr>
              <w:jc w:val="center"/>
              <w:rPr>
                <w:rFonts w:ascii="VIC" w:hAnsi="VIC"/>
                <w:sz w:val="18"/>
                <w:szCs w:val="18"/>
              </w:rPr>
            </w:pPr>
            <w:r w:rsidRPr="001C6D29">
              <w:rPr>
                <w:rFonts w:ascii="VIC" w:eastAsia="VIC" w:hAnsi="VIC"/>
                <w:color w:val="000000"/>
                <w:sz w:val="18"/>
                <w:szCs w:val="18"/>
              </w:rPr>
              <w:t>2%</w:t>
            </w:r>
          </w:p>
        </w:tc>
        <w:tc>
          <w:tcPr>
            <w:tcW w:w="1090" w:type="dxa"/>
            <w:tcBorders>
              <w:top w:val="single" w:sz="4" w:space="0" w:color="244C5A"/>
              <w:bottom w:val="single" w:sz="4" w:space="0" w:color="244C5A"/>
            </w:tcBorders>
            <w:shd w:val="clear" w:color="auto" w:fill="BFCED6"/>
          </w:tcPr>
          <w:p w14:paraId="771703F6" w14:textId="5F905553" w:rsidR="00E048F1" w:rsidRPr="005B1FEF" w:rsidRDefault="00E048F1" w:rsidP="00E048F1">
            <w:pPr>
              <w:jc w:val="center"/>
              <w:rPr>
                <w:rFonts w:ascii="VIC" w:hAnsi="VIC"/>
                <w:sz w:val="18"/>
                <w:szCs w:val="18"/>
              </w:rPr>
            </w:pPr>
            <w:r w:rsidRPr="001C6D2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48FFF252" w14:textId="36494413" w:rsidR="00E048F1" w:rsidRPr="005B1FEF" w:rsidRDefault="00E048F1" w:rsidP="00E048F1">
            <w:pPr>
              <w:jc w:val="center"/>
              <w:rPr>
                <w:rFonts w:ascii="VIC" w:hAnsi="VIC"/>
                <w:sz w:val="18"/>
                <w:szCs w:val="18"/>
              </w:rPr>
            </w:pPr>
            <w:r w:rsidRPr="001C6D29">
              <w:rPr>
                <w:rFonts w:ascii="VIC" w:eastAsia="VIC" w:hAnsi="VIC"/>
                <w:color w:val="000000"/>
                <w:sz w:val="18"/>
                <w:szCs w:val="18"/>
              </w:rPr>
              <w:t>12.9</w:t>
            </w:r>
          </w:p>
        </w:tc>
      </w:tr>
      <w:tr w:rsidR="00E048F1" w:rsidRPr="00A6366B" w14:paraId="6CE7F328" w14:textId="77777777" w:rsidTr="00CE25F6">
        <w:tc>
          <w:tcPr>
            <w:tcW w:w="1570" w:type="dxa"/>
            <w:vMerge/>
            <w:tcBorders>
              <w:top w:val="single" w:sz="4" w:space="0" w:color="244C5A"/>
              <w:bottom w:val="single" w:sz="4" w:space="0" w:color="244C5A"/>
            </w:tcBorders>
            <w:shd w:val="clear" w:color="auto" w:fill="BFCED6"/>
          </w:tcPr>
          <w:p w14:paraId="050BD4A9" w14:textId="77777777" w:rsidR="00E048F1" w:rsidRPr="00382424" w:rsidRDefault="00E048F1" w:rsidP="00E048F1">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31EA1643" w14:textId="77777777" w:rsidR="00E048F1" w:rsidRPr="006F4A3D" w:rsidRDefault="00E048F1" w:rsidP="00E048F1">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7C64CB06" w14:textId="3790325C" w:rsidR="00E048F1" w:rsidRPr="005B1FEF" w:rsidRDefault="00E048F1" w:rsidP="00E048F1">
            <w:pPr>
              <w:rPr>
                <w:rFonts w:ascii="VIC" w:hAnsi="VIC"/>
                <w:sz w:val="18"/>
                <w:szCs w:val="18"/>
              </w:rPr>
            </w:pPr>
            <w:r w:rsidRPr="001C6D29">
              <w:rPr>
                <w:rFonts w:ascii="VIC" w:eastAsia="VIC" w:hAnsi="VIC"/>
                <w:color w:val="000000"/>
                <w:sz w:val="18"/>
                <w:szCs w:val="18"/>
              </w:rPr>
              <w:t>Peninsula PARC, Youth (16-17)</w:t>
            </w:r>
          </w:p>
        </w:tc>
        <w:tc>
          <w:tcPr>
            <w:tcW w:w="1090" w:type="dxa"/>
            <w:tcBorders>
              <w:top w:val="single" w:sz="4" w:space="0" w:color="244C5A"/>
              <w:bottom w:val="single" w:sz="4" w:space="0" w:color="244C5A"/>
            </w:tcBorders>
            <w:shd w:val="clear" w:color="auto" w:fill="BFCED6"/>
          </w:tcPr>
          <w:p w14:paraId="41CD9858" w14:textId="4982073F" w:rsidR="00E048F1" w:rsidRPr="005B1FEF" w:rsidRDefault="00E048F1" w:rsidP="00E048F1">
            <w:pPr>
              <w:jc w:val="center"/>
              <w:rPr>
                <w:rFonts w:ascii="VIC" w:hAnsi="VIC"/>
                <w:sz w:val="18"/>
                <w:szCs w:val="18"/>
              </w:rPr>
            </w:pPr>
            <w:r w:rsidRPr="001C6D29">
              <w:rPr>
                <w:rFonts w:ascii="VIC" w:eastAsia="VIC" w:hAnsi="VIC"/>
                <w:color w:val="000000"/>
                <w:sz w:val="18"/>
                <w:szCs w:val="18"/>
              </w:rPr>
              <w:t>37%</w:t>
            </w:r>
          </w:p>
        </w:tc>
        <w:tc>
          <w:tcPr>
            <w:tcW w:w="1090" w:type="dxa"/>
            <w:tcBorders>
              <w:top w:val="single" w:sz="4" w:space="0" w:color="244C5A"/>
              <w:bottom w:val="single" w:sz="4" w:space="0" w:color="244C5A"/>
            </w:tcBorders>
            <w:shd w:val="clear" w:color="auto" w:fill="BFCED6"/>
          </w:tcPr>
          <w:p w14:paraId="075A48DB" w14:textId="31466952" w:rsidR="00E048F1" w:rsidRPr="005B1FEF" w:rsidRDefault="00E048F1" w:rsidP="00E048F1">
            <w:pPr>
              <w:jc w:val="center"/>
              <w:rPr>
                <w:rFonts w:ascii="VIC" w:hAnsi="VIC"/>
                <w:sz w:val="18"/>
                <w:szCs w:val="18"/>
              </w:rPr>
            </w:pPr>
            <w:r w:rsidRPr="001C6D29">
              <w:rPr>
                <w:rFonts w:ascii="VIC" w:eastAsia="VIC" w:hAnsi="VIC"/>
                <w:color w:val="000000"/>
                <w:sz w:val="18"/>
                <w:szCs w:val="18"/>
              </w:rPr>
              <w:t>15.6</w:t>
            </w:r>
          </w:p>
        </w:tc>
        <w:tc>
          <w:tcPr>
            <w:tcW w:w="1090" w:type="dxa"/>
            <w:tcBorders>
              <w:top w:val="single" w:sz="4" w:space="0" w:color="244C5A"/>
              <w:bottom w:val="single" w:sz="4" w:space="0" w:color="244C5A"/>
            </w:tcBorders>
            <w:shd w:val="clear" w:color="auto" w:fill="BFCED6"/>
          </w:tcPr>
          <w:p w14:paraId="2DA9A7B7" w14:textId="2ED6563A" w:rsidR="00E048F1" w:rsidRPr="005B1FEF" w:rsidRDefault="00E048F1" w:rsidP="00E048F1">
            <w:pPr>
              <w:jc w:val="center"/>
              <w:rPr>
                <w:rFonts w:ascii="VIC" w:hAnsi="VIC"/>
                <w:sz w:val="18"/>
                <w:szCs w:val="18"/>
              </w:rPr>
            </w:pPr>
            <w:r w:rsidRPr="001C6D29">
              <w:rPr>
                <w:rFonts w:ascii="VIC" w:eastAsia="VIC" w:hAnsi="VIC"/>
                <w:color w:val="000000"/>
                <w:sz w:val="18"/>
                <w:szCs w:val="18"/>
              </w:rPr>
              <w:t>21%</w:t>
            </w:r>
          </w:p>
        </w:tc>
        <w:tc>
          <w:tcPr>
            <w:tcW w:w="1090" w:type="dxa"/>
            <w:tcBorders>
              <w:top w:val="single" w:sz="4" w:space="0" w:color="244C5A"/>
              <w:bottom w:val="single" w:sz="4" w:space="0" w:color="244C5A"/>
            </w:tcBorders>
            <w:shd w:val="clear" w:color="auto" w:fill="BFCED6"/>
          </w:tcPr>
          <w:p w14:paraId="6093ED1F" w14:textId="4E41529D" w:rsidR="00E048F1" w:rsidRPr="005B1FEF" w:rsidRDefault="00E048F1" w:rsidP="00E048F1">
            <w:pPr>
              <w:jc w:val="center"/>
              <w:rPr>
                <w:rFonts w:ascii="VIC" w:hAnsi="VIC"/>
                <w:sz w:val="18"/>
                <w:szCs w:val="18"/>
              </w:rPr>
            </w:pPr>
            <w:r w:rsidRPr="001C6D29">
              <w:rPr>
                <w:rFonts w:ascii="VIC" w:eastAsia="VIC" w:hAnsi="VIC"/>
                <w:color w:val="000000"/>
                <w:sz w:val="18"/>
                <w:szCs w:val="18"/>
              </w:rPr>
              <w:t>14.5</w:t>
            </w:r>
          </w:p>
        </w:tc>
        <w:tc>
          <w:tcPr>
            <w:tcW w:w="1090" w:type="dxa"/>
            <w:tcBorders>
              <w:top w:val="single" w:sz="4" w:space="0" w:color="244C5A"/>
              <w:bottom w:val="single" w:sz="4" w:space="0" w:color="244C5A"/>
            </w:tcBorders>
            <w:shd w:val="clear" w:color="auto" w:fill="BFCED6"/>
          </w:tcPr>
          <w:p w14:paraId="25FCAFB4" w14:textId="39080790"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69ED6661" w14:textId="7D7B8034" w:rsidR="00E048F1" w:rsidRPr="005B1FEF" w:rsidRDefault="00E048F1" w:rsidP="00E048F1">
            <w:pPr>
              <w:jc w:val="center"/>
              <w:rPr>
                <w:rFonts w:ascii="VIC" w:hAnsi="VIC"/>
                <w:sz w:val="18"/>
                <w:szCs w:val="18"/>
              </w:rPr>
            </w:pPr>
            <w:r w:rsidRPr="001C6D29">
              <w:rPr>
                <w:rFonts w:ascii="VIC" w:eastAsia="VIC" w:hAnsi="VIC"/>
                <w:color w:val="000000"/>
                <w:sz w:val="18"/>
                <w:szCs w:val="18"/>
              </w:rPr>
              <w:t>0%</w:t>
            </w:r>
          </w:p>
        </w:tc>
        <w:tc>
          <w:tcPr>
            <w:tcW w:w="1090" w:type="dxa"/>
            <w:tcBorders>
              <w:top w:val="single" w:sz="4" w:space="0" w:color="244C5A"/>
              <w:bottom w:val="single" w:sz="4" w:space="0" w:color="244C5A"/>
            </w:tcBorders>
            <w:shd w:val="clear" w:color="auto" w:fill="BFCED6"/>
          </w:tcPr>
          <w:p w14:paraId="537D76D9" w14:textId="3982BD20" w:rsidR="00E048F1" w:rsidRPr="005B1FEF" w:rsidRDefault="00E048F1" w:rsidP="00E048F1">
            <w:pPr>
              <w:jc w:val="center"/>
              <w:rPr>
                <w:rFonts w:ascii="VIC" w:hAnsi="VIC"/>
                <w:sz w:val="18"/>
                <w:szCs w:val="18"/>
              </w:rPr>
            </w:pPr>
            <w:r w:rsidRPr="001C6D29">
              <w:rPr>
                <w:rFonts w:ascii="VIC" w:eastAsia="VIC" w:hAnsi="VIC"/>
                <w:color w:val="000000"/>
                <w:sz w:val="18"/>
                <w:szCs w:val="18"/>
              </w:rPr>
              <w:t>92%</w:t>
            </w:r>
          </w:p>
        </w:tc>
        <w:tc>
          <w:tcPr>
            <w:tcW w:w="1091" w:type="dxa"/>
            <w:tcBorders>
              <w:top w:val="single" w:sz="4" w:space="0" w:color="244C5A"/>
              <w:bottom w:val="single" w:sz="4" w:space="0" w:color="244C5A"/>
            </w:tcBorders>
            <w:shd w:val="clear" w:color="auto" w:fill="BFCED6"/>
          </w:tcPr>
          <w:p w14:paraId="0F4533FC" w14:textId="3C523E24" w:rsidR="00E048F1" w:rsidRPr="005B1FEF" w:rsidRDefault="00E048F1" w:rsidP="00E048F1">
            <w:pPr>
              <w:jc w:val="center"/>
              <w:rPr>
                <w:rFonts w:ascii="VIC" w:hAnsi="VIC"/>
                <w:sz w:val="18"/>
                <w:szCs w:val="18"/>
              </w:rPr>
            </w:pPr>
            <w:r w:rsidRPr="001C6D29">
              <w:rPr>
                <w:rFonts w:ascii="VIC" w:eastAsia="VIC" w:hAnsi="VIC"/>
                <w:color w:val="000000"/>
                <w:sz w:val="18"/>
                <w:szCs w:val="18"/>
              </w:rPr>
              <w:t>14.3</w:t>
            </w:r>
          </w:p>
        </w:tc>
      </w:tr>
      <w:tr w:rsidR="00E048F1" w:rsidRPr="00A6366B" w14:paraId="6F470DFB" w14:textId="77777777" w:rsidTr="00CE25F6">
        <w:tc>
          <w:tcPr>
            <w:tcW w:w="1570" w:type="dxa"/>
            <w:vMerge/>
            <w:tcBorders>
              <w:top w:val="single" w:sz="4" w:space="0" w:color="244C5A"/>
              <w:bottom w:val="single" w:sz="4" w:space="0" w:color="244C5A"/>
            </w:tcBorders>
            <w:shd w:val="clear" w:color="auto" w:fill="BFCED6"/>
          </w:tcPr>
          <w:p w14:paraId="1968309B" w14:textId="77777777" w:rsidR="00E048F1" w:rsidRPr="00382424" w:rsidRDefault="00E048F1" w:rsidP="00E048F1">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4D1D7383" w14:textId="77777777" w:rsidR="00E048F1" w:rsidRPr="006F4A3D" w:rsidRDefault="00E048F1" w:rsidP="00E048F1">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7DE5542F" w14:textId="7A0A37CF" w:rsidR="00E048F1" w:rsidRPr="005B1FEF" w:rsidRDefault="00E048F1" w:rsidP="00E048F1">
            <w:pPr>
              <w:rPr>
                <w:rFonts w:ascii="VIC" w:hAnsi="VIC"/>
                <w:sz w:val="18"/>
                <w:szCs w:val="18"/>
              </w:rPr>
            </w:pPr>
            <w:r w:rsidRPr="001C6D29">
              <w:rPr>
                <w:rFonts w:ascii="VIC" w:eastAsia="VIC" w:hAnsi="VIC"/>
                <w:color w:val="000000"/>
                <w:sz w:val="18"/>
                <w:szCs w:val="18"/>
              </w:rPr>
              <w:t>Peninsula PARC, Youth (18-25)</w:t>
            </w:r>
          </w:p>
        </w:tc>
        <w:tc>
          <w:tcPr>
            <w:tcW w:w="1090" w:type="dxa"/>
            <w:tcBorders>
              <w:top w:val="single" w:sz="4" w:space="0" w:color="244C5A"/>
              <w:bottom w:val="single" w:sz="4" w:space="0" w:color="244C5A"/>
            </w:tcBorders>
            <w:shd w:val="clear" w:color="auto" w:fill="BFCED6"/>
          </w:tcPr>
          <w:p w14:paraId="61DB88FB" w14:textId="69C2D25D" w:rsidR="00E048F1" w:rsidRPr="005B1FEF" w:rsidRDefault="00E048F1" w:rsidP="00E048F1">
            <w:pPr>
              <w:jc w:val="center"/>
              <w:rPr>
                <w:rFonts w:ascii="VIC" w:hAnsi="VIC"/>
                <w:sz w:val="18"/>
                <w:szCs w:val="18"/>
              </w:rPr>
            </w:pPr>
            <w:r w:rsidRPr="001C6D29">
              <w:rPr>
                <w:rFonts w:ascii="VIC" w:eastAsia="VIC" w:hAnsi="VIC"/>
                <w:color w:val="000000"/>
                <w:sz w:val="18"/>
                <w:szCs w:val="18"/>
              </w:rPr>
              <w:t>76%</w:t>
            </w:r>
          </w:p>
        </w:tc>
        <w:tc>
          <w:tcPr>
            <w:tcW w:w="1090" w:type="dxa"/>
            <w:tcBorders>
              <w:top w:val="single" w:sz="4" w:space="0" w:color="244C5A"/>
              <w:bottom w:val="single" w:sz="4" w:space="0" w:color="244C5A"/>
            </w:tcBorders>
            <w:shd w:val="clear" w:color="auto" w:fill="BFCED6"/>
          </w:tcPr>
          <w:p w14:paraId="3E22F367" w14:textId="00767096" w:rsidR="00E048F1" w:rsidRPr="005B1FEF" w:rsidRDefault="00E048F1" w:rsidP="00E048F1">
            <w:pPr>
              <w:jc w:val="center"/>
              <w:rPr>
                <w:rFonts w:ascii="VIC" w:hAnsi="VIC"/>
                <w:sz w:val="18"/>
                <w:szCs w:val="18"/>
              </w:rPr>
            </w:pPr>
            <w:r w:rsidRPr="001C6D29">
              <w:rPr>
                <w:rFonts w:ascii="VIC" w:eastAsia="VIC" w:hAnsi="VIC"/>
                <w:color w:val="000000"/>
                <w:sz w:val="18"/>
                <w:szCs w:val="18"/>
              </w:rPr>
              <w:t>17.0</w:t>
            </w:r>
          </w:p>
        </w:tc>
        <w:tc>
          <w:tcPr>
            <w:tcW w:w="1090" w:type="dxa"/>
            <w:tcBorders>
              <w:top w:val="single" w:sz="4" w:space="0" w:color="244C5A"/>
              <w:bottom w:val="single" w:sz="4" w:space="0" w:color="244C5A"/>
            </w:tcBorders>
            <w:shd w:val="clear" w:color="auto" w:fill="BFCED6"/>
          </w:tcPr>
          <w:p w14:paraId="5DE097AC" w14:textId="0D49C54A" w:rsidR="00E048F1" w:rsidRPr="005B1FEF" w:rsidRDefault="00E048F1" w:rsidP="00E048F1">
            <w:pPr>
              <w:jc w:val="center"/>
              <w:rPr>
                <w:rFonts w:ascii="VIC" w:hAnsi="VIC"/>
                <w:sz w:val="18"/>
                <w:szCs w:val="18"/>
              </w:rPr>
            </w:pPr>
            <w:r w:rsidRPr="001C6D29">
              <w:rPr>
                <w:rFonts w:ascii="VIC" w:eastAsia="VIC" w:hAnsi="VIC"/>
                <w:color w:val="000000"/>
                <w:sz w:val="18"/>
                <w:szCs w:val="18"/>
              </w:rPr>
              <w:t>19%</w:t>
            </w:r>
          </w:p>
        </w:tc>
        <w:tc>
          <w:tcPr>
            <w:tcW w:w="1090" w:type="dxa"/>
            <w:tcBorders>
              <w:top w:val="single" w:sz="4" w:space="0" w:color="244C5A"/>
              <w:bottom w:val="single" w:sz="4" w:space="0" w:color="244C5A"/>
            </w:tcBorders>
            <w:shd w:val="clear" w:color="auto" w:fill="BFCED6"/>
          </w:tcPr>
          <w:p w14:paraId="0C2798D9" w14:textId="5976DCD8" w:rsidR="00E048F1" w:rsidRPr="005B1FEF" w:rsidRDefault="00E048F1" w:rsidP="00E048F1">
            <w:pPr>
              <w:jc w:val="center"/>
              <w:rPr>
                <w:rFonts w:ascii="VIC" w:hAnsi="VIC"/>
                <w:sz w:val="18"/>
                <w:szCs w:val="18"/>
              </w:rPr>
            </w:pPr>
            <w:r w:rsidRPr="001C6D29">
              <w:rPr>
                <w:rFonts w:ascii="VIC" w:eastAsia="VIC" w:hAnsi="VIC"/>
                <w:color w:val="000000"/>
                <w:sz w:val="18"/>
                <w:szCs w:val="18"/>
              </w:rPr>
              <w:t>16.5</w:t>
            </w:r>
          </w:p>
        </w:tc>
        <w:tc>
          <w:tcPr>
            <w:tcW w:w="1090" w:type="dxa"/>
            <w:tcBorders>
              <w:top w:val="single" w:sz="4" w:space="0" w:color="244C5A"/>
              <w:bottom w:val="single" w:sz="4" w:space="0" w:color="244C5A"/>
            </w:tcBorders>
            <w:shd w:val="clear" w:color="auto" w:fill="BFCED6"/>
          </w:tcPr>
          <w:p w14:paraId="661F7DDE" w14:textId="56D376FF" w:rsidR="00E048F1" w:rsidRPr="005B1FEF" w:rsidRDefault="00E048F1" w:rsidP="00E048F1">
            <w:pPr>
              <w:jc w:val="center"/>
              <w:rPr>
                <w:rFonts w:ascii="VIC" w:hAnsi="VIC"/>
                <w:sz w:val="18"/>
                <w:szCs w:val="18"/>
              </w:rPr>
            </w:pPr>
            <w:r w:rsidRPr="001C6D29">
              <w:rPr>
                <w:rFonts w:ascii="VIC" w:eastAsia="VIC" w:hAnsi="VIC"/>
                <w:color w:val="000000"/>
                <w:sz w:val="18"/>
                <w:szCs w:val="18"/>
              </w:rPr>
              <w:t>5%</w:t>
            </w:r>
          </w:p>
        </w:tc>
        <w:tc>
          <w:tcPr>
            <w:tcW w:w="1090" w:type="dxa"/>
            <w:tcBorders>
              <w:top w:val="single" w:sz="4" w:space="0" w:color="244C5A"/>
              <w:bottom w:val="single" w:sz="4" w:space="0" w:color="244C5A"/>
            </w:tcBorders>
            <w:shd w:val="clear" w:color="auto" w:fill="BFCED6"/>
          </w:tcPr>
          <w:p w14:paraId="612CA0F6" w14:textId="64DE33BE" w:rsidR="00E048F1" w:rsidRPr="005B1FEF" w:rsidRDefault="00E048F1" w:rsidP="00E048F1">
            <w:pPr>
              <w:jc w:val="center"/>
              <w:rPr>
                <w:rFonts w:ascii="VIC" w:hAnsi="VIC"/>
                <w:sz w:val="18"/>
                <w:szCs w:val="18"/>
              </w:rPr>
            </w:pPr>
            <w:r w:rsidRPr="001C6D29">
              <w:rPr>
                <w:rFonts w:ascii="VIC" w:eastAsia="VIC" w:hAnsi="VIC"/>
                <w:color w:val="000000"/>
                <w:sz w:val="18"/>
                <w:szCs w:val="18"/>
              </w:rPr>
              <w:t>5%</w:t>
            </w:r>
          </w:p>
        </w:tc>
        <w:tc>
          <w:tcPr>
            <w:tcW w:w="1090" w:type="dxa"/>
            <w:tcBorders>
              <w:top w:val="single" w:sz="4" w:space="0" w:color="244C5A"/>
              <w:bottom w:val="single" w:sz="4" w:space="0" w:color="244C5A"/>
            </w:tcBorders>
            <w:shd w:val="clear" w:color="auto" w:fill="BFCED6"/>
          </w:tcPr>
          <w:p w14:paraId="0827EC1D" w14:textId="67121E1A" w:rsidR="00E048F1" w:rsidRPr="005B1FEF" w:rsidRDefault="00E048F1" w:rsidP="00E048F1">
            <w:pPr>
              <w:jc w:val="center"/>
              <w:rPr>
                <w:rFonts w:ascii="VIC" w:hAnsi="VIC"/>
                <w:sz w:val="18"/>
                <w:szCs w:val="18"/>
              </w:rPr>
            </w:pPr>
            <w:r w:rsidRPr="001C6D29">
              <w:rPr>
                <w:rFonts w:ascii="VIC" w:eastAsia="VIC" w:hAnsi="VIC"/>
                <w:color w:val="000000"/>
                <w:sz w:val="18"/>
                <w:szCs w:val="18"/>
              </w:rPr>
              <w:t>100%</w:t>
            </w:r>
          </w:p>
        </w:tc>
        <w:tc>
          <w:tcPr>
            <w:tcW w:w="1091" w:type="dxa"/>
            <w:tcBorders>
              <w:top w:val="single" w:sz="4" w:space="0" w:color="244C5A"/>
              <w:bottom w:val="single" w:sz="4" w:space="0" w:color="244C5A"/>
            </w:tcBorders>
            <w:shd w:val="clear" w:color="auto" w:fill="BFCED6"/>
          </w:tcPr>
          <w:p w14:paraId="7E99D9D7" w14:textId="1D98BFAA" w:rsidR="00E048F1" w:rsidRPr="005B1FEF" w:rsidRDefault="00E048F1" w:rsidP="00E048F1">
            <w:pPr>
              <w:jc w:val="center"/>
              <w:rPr>
                <w:rFonts w:ascii="VIC" w:hAnsi="VIC"/>
                <w:sz w:val="18"/>
                <w:szCs w:val="18"/>
              </w:rPr>
            </w:pPr>
            <w:r w:rsidRPr="001C6D29">
              <w:rPr>
                <w:rFonts w:ascii="VIC" w:eastAsia="VIC" w:hAnsi="VIC"/>
                <w:color w:val="000000"/>
                <w:sz w:val="18"/>
                <w:szCs w:val="18"/>
              </w:rPr>
              <w:t>16.2</w:t>
            </w:r>
          </w:p>
        </w:tc>
      </w:tr>
      <w:tr w:rsidR="00E048F1" w:rsidRPr="00A6366B" w14:paraId="7390DA52" w14:textId="77777777" w:rsidTr="00CE25F6">
        <w:tc>
          <w:tcPr>
            <w:tcW w:w="1570" w:type="dxa"/>
            <w:vMerge/>
            <w:tcBorders>
              <w:top w:val="single" w:sz="4" w:space="0" w:color="244C5A"/>
              <w:bottom w:val="single" w:sz="4" w:space="0" w:color="244C5A"/>
            </w:tcBorders>
            <w:shd w:val="clear" w:color="auto" w:fill="BFCED6"/>
          </w:tcPr>
          <w:p w14:paraId="13F04036" w14:textId="77777777" w:rsidR="00E048F1" w:rsidRPr="00382424" w:rsidRDefault="00E048F1" w:rsidP="00E048F1">
            <w:pPr>
              <w:pStyle w:val="DHHStabletext"/>
              <w:spacing w:before="0" w:after="0"/>
              <w:rPr>
                <w:rFonts w:ascii="VIC" w:hAnsi="VIC"/>
                <w:sz w:val="18"/>
                <w:szCs w:val="18"/>
              </w:rPr>
            </w:pPr>
          </w:p>
        </w:tc>
        <w:tc>
          <w:tcPr>
            <w:tcW w:w="2835" w:type="dxa"/>
            <w:vMerge/>
            <w:tcBorders>
              <w:top w:val="single" w:sz="4" w:space="0" w:color="244C5A"/>
              <w:bottom w:val="single" w:sz="4" w:space="0" w:color="244C5A"/>
            </w:tcBorders>
            <w:shd w:val="clear" w:color="auto" w:fill="BFCED6"/>
          </w:tcPr>
          <w:p w14:paraId="02DC0BFF" w14:textId="77777777" w:rsidR="00E048F1" w:rsidRPr="006F4A3D" w:rsidRDefault="00E048F1" w:rsidP="00E048F1">
            <w:pPr>
              <w:pStyle w:val="DHHStabletext"/>
              <w:spacing w:before="0" w:after="0"/>
              <w:rPr>
                <w:rFonts w:ascii="VIC" w:eastAsia="Verdana" w:hAnsi="VIC"/>
                <w:color w:val="000000"/>
                <w:sz w:val="18"/>
                <w:szCs w:val="18"/>
              </w:rPr>
            </w:pPr>
          </w:p>
        </w:tc>
        <w:tc>
          <w:tcPr>
            <w:tcW w:w="2696" w:type="dxa"/>
            <w:tcBorders>
              <w:top w:val="single" w:sz="4" w:space="0" w:color="244C5A"/>
              <w:bottom w:val="single" w:sz="4" w:space="0" w:color="244C5A"/>
            </w:tcBorders>
            <w:shd w:val="clear" w:color="auto" w:fill="BFCED6"/>
          </w:tcPr>
          <w:p w14:paraId="4EC4E7D7" w14:textId="29FCCCA5" w:rsidR="00E048F1" w:rsidRPr="0002667C" w:rsidRDefault="00E048F1" w:rsidP="00E048F1">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Borders>
              <w:top w:val="single" w:sz="4" w:space="0" w:color="244C5A"/>
              <w:bottom w:val="single" w:sz="4" w:space="0" w:color="244C5A"/>
            </w:tcBorders>
            <w:shd w:val="clear" w:color="auto" w:fill="BFCED6"/>
          </w:tcPr>
          <w:p w14:paraId="72FEF168" w14:textId="586B0C75"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69%</w:t>
            </w:r>
          </w:p>
        </w:tc>
        <w:tc>
          <w:tcPr>
            <w:tcW w:w="1090" w:type="dxa"/>
            <w:tcBorders>
              <w:top w:val="single" w:sz="4" w:space="0" w:color="244C5A"/>
              <w:bottom w:val="single" w:sz="4" w:space="0" w:color="244C5A"/>
            </w:tcBorders>
            <w:shd w:val="clear" w:color="auto" w:fill="BFCED6"/>
          </w:tcPr>
          <w:p w14:paraId="39800C81" w14:textId="62CB42C8"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15.7</w:t>
            </w:r>
          </w:p>
        </w:tc>
        <w:tc>
          <w:tcPr>
            <w:tcW w:w="1090" w:type="dxa"/>
            <w:tcBorders>
              <w:top w:val="single" w:sz="4" w:space="0" w:color="244C5A"/>
              <w:bottom w:val="single" w:sz="4" w:space="0" w:color="244C5A"/>
            </w:tcBorders>
            <w:shd w:val="clear" w:color="auto" w:fill="BFCED6"/>
          </w:tcPr>
          <w:p w14:paraId="006C9618" w14:textId="364FFD1C"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20%</w:t>
            </w:r>
          </w:p>
        </w:tc>
        <w:tc>
          <w:tcPr>
            <w:tcW w:w="1090" w:type="dxa"/>
            <w:tcBorders>
              <w:top w:val="single" w:sz="4" w:space="0" w:color="244C5A"/>
              <w:bottom w:val="single" w:sz="4" w:space="0" w:color="244C5A"/>
            </w:tcBorders>
            <w:shd w:val="clear" w:color="auto" w:fill="BFCED6"/>
          </w:tcPr>
          <w:p w14:paraId="60C6D967" w14:textId="6A9248CF"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15.4</w:t>
            </w:r>
          </w:p>
        </w:tc>
        <w:tc>
          <w:tcPr>
            <w:tcW w:w="1090" w:type="dxa"/>
            <w:tcBorders>
              <w:top w:val="single" w:sz="4" w:space="0" w:color="244C5A"/>
              <w:bottom w:val="single" w:sz="4" w:space="0" w:color="244C5A"/>
            </w:tcBorders>
            <w:shd w:val="clear" w:color="auto" w:fill="BFCED6"/>
          </w:tcPr>
          <w:p w14:paraId="478F3795" w14:textId="61AD75B5"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6%</w:t>
            </w:r>
          </w:p>
        </w:tc>
        <w:tc>
          <w:tcPr>
            <w:tcW w:w="1090" w:type="dxa"/>
            <w:tcBorders>
              <w:top w:val="single" w:sz="4" w:space="0" w:color="244C5A"/>
              <w:bottom w:val="single" w:sz="4" w:space="0" w:color="244C5A"/>
            </w:tcBorders>
            <w:shd w:val="clear" w:color="auto" w:fill="BFCED6"/>
          </w:tcPr>
          <w:p w14:paraId="5C543B66" w14:textId="761F2922"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3%</w:t>
            </w:r>
          </w:p>
        </w:tc>
        <w:tc>
          <w:tcPr>
            <w:tcW w:w="1090" w:type="dxa"/>
            <w:tcBorders>
              <w:top w:val="single" w:sz="4" w:space="0" w:color="244C5A"/>
              <w:bottom w:val="single" w:sz="4" w:space="0" w:color="244C5A"/>
            </w:tcBorders>
            <w:shd w:val="clear" w:color="auto" w:fill="BFCED6"/>
          </w:tcPr>
          <w:p w14:paraId="2677A3F4" w14:textId="76B925A3"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99%</w:t>
            </w:r>
          </w:p>
        </w:tc>
        <w:tc>
          <w:tcPr>
            <w:tcW w:w="1091" w:type="dxa"/>
            <w:tcBorders>
              <w:top w:val="single" w:sz="4" w:space="0" w:color="244C5A"/>
              <w:bottom w:val="single" w:sz="4" w:space="0" w:color="244C5A"/>
            </w:tcBorders>
            <w:shd w:val="clear" w:color="auto" w:fill="BFCED6"/>
          </w:tcPr>
          <w:p w14:paraId="56D990B2" w14:textId="08C91E3D" w:rsidR="00E048F1" w:rsidRPr="0002667C" w:rsidRDefault="00E048F1" w:rsidP="00E048F1">
            <w:pPr>
              <w:jc w:val="center"/>
              <w:rPr>
                <w:rFonts w:ascii="VIC" w:eastAsia="VIC" w:hAnsi="VIC"/>
                <w:color w:val="000000"/>
                <w:sz w:val="18"/>
                <w:szCs w:val="18"/>
              </w:rPr>
            </w:pPr>
            <w:r w:rsidRPr="001C6D29">
              <w:rPr>
                <w:rFonts w:ascii="VIC" w:eastAsia="VIC" w:hAnsi="VIC"/>
                <w:color w:val="000000"/>
                <w:sz w:val="18"/>
                <w:szCs w:val="18"/>
              </w:rPr>
              <w:t>14.2</w:t>
            </w:r>
          </w:p>
        </w:tc>
      </w:tr>
    </w:tbl>
    <w:p w14:paraId="17147DF1" w14:textId="77777777" w:rsidR="00323DE0" w:rsidRDefault="00323DE0" w:rsidP="00323DE0">
      <w:pPr>
        <w:rPr>
          <w:sz w:val="6"/>
        </w:rPr>
      </w:pPr>
    </w:p>
    <w:p w14:paraId="08304DA9" w14:textId="77777777" w:rsidR="00323DE0" w:rsidRDefault="00323DE0" w:rsidP="00323DE0">
      <w:pPr>
        <w:widowControl/>
        <w:rPr>
          <w:sz w:val="6"/>
        </w:rPr>
      </w:pPr>
      <w:r>
        <w:rPr>
          <w:sz w:val="6"/>
        </w:rPr>
        <w:br w:type="page"/>
      </w:r>
    </w:p>
    <w:tbl>
      <w:tblPr>
        <w:tblW w:w="15822"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835"/>
        <w:gridCol w:w="2696"/>
        <w:gridCol w:w="1090"/>
        <w:gridCol w:w="1090"/>
        <w:gridCol w:w="1090"/>
        <w:gridCol w:w="1090"/>
        <w:gridCol w:w="1090"/>
        <w:gridCol w:w="1090"/>
        <w:gridCol w:w="1090"/>
        <w:gridCol w:w="1091"/>
      </w:tblGrid>
      <w:tr w:rsidR="00323DE0" w:rsidRPr="00A6366B" w14:paraId="1334D452" w14:textId="77777777" w:rsidTr="00CE25F6">
        <w:trPr>
          <w:tblHeader/>
        </w:trPr>
        <w:tc>
          <w:tcPr>
            <w:tcW w:w="7101" w:type="dxa"/>
            <w:gridSpan w:val="3"/>
            <w:shd w:val="clear" w:color="auto" w:fill="FFFFFF"/>
            <w:vAlign w:val="bottom"/>
          </w:tcPr>
          <w:p w14:paraId="40200E55" w14:textId="77777777" w:rsidR="00323DE0" w:rsidRPr="00EC71A3" w:rsidRDefault="00323DE0" w:rsidP="00CE25F6">
            <w:pPr>
              <w:pStyle w:val="Heading1"/>
              <w:spacing w:before="0" w:after="0" w:line="240" w:lineRule="auto"/>
              <w:rPr>
                <w:rFonts w:eastAsia="Verdana"/>
                <w:bCs w:val="0"/>
                <w:color w:val="244C5A"/>
                <w:sz w:val="22"/>
              </w:rPr>
            </w:pPr>
            <w:bookmarkStart w:id="34" w:name="_Toc219723647"/>
            <w:r>
              <w:rPr>
                <w:bCs w:val="0"/>
                <w:color w:val="244C5A"/>
                <w:sz w:val="22"/>
              </w:rPr>
              <w:lastRenderedPageBreak/>
              <w:t>PARC</w:t>
            </w:r>
            <w:r w:rsidRPr="00EC71A3">
              <w:rPr>
                <w:bCs w:val="0"/>
                <w:color w:val="244C5A"/>
                <w:sz w:val="22"/>
              </w:rPr>
              <w:br w:type="textWrapping" w:clear="all"/>
            </w:r>
            <w:r>
              <w:rPr>
                <w:color w:val="244C5A"/>
                <w:sz w:val="22"/>
                <w:szCs w:val="28"/>
              </w:rPr>
              <w:t>2025</w:t>
            </w:r>
            <w:r w:rsidRPr="00D94D3D">
              <w:rPr>
                <w:color w:val="244C5A"/>
                <w:sz w:val="22"/>
                <w:szCs w:val="28"/>
              </w:rPr>
              <w:t>–</w:t>
            </w:r>
            <w:r>
              <w:rPr>
                <w:color w:val="244C5A"/>
                <w:sz w:val="22"/>
                <w:szCs w:val="28"/>
              </w:rPr>
              <w:t>26 Q2</w:t>
            </w:r>
            <w:bookmarkEnd w:id="34"/>
          </w:p>
        </w:tc>
        <w:tc>
          <w:tcPr>
            <w:tcW w:w="1090" w:type="dxa"/>
            <w:shd w:val="clear" w:color="auto" w:fill="FFFFFF"/>
            <w:vAlign w:val="bottom"/>
          </w:tcPr>
          <w:p w14:paraId="28D2A6BA" w14:textId="77777777" w:rsidR="00323DE0" w:rsidRPr="00C714A8" w:rsidRDefault="00323DE0" w:rsidP="00CE25F6">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452EADD" w14:textId="77777777" w:rsidR="00323DE0" w:rsidRPr="00C714A8" w:rsidRDefault="00323DE0" w:rsidP="00CE25F6">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6C08EA16" w14:textId="77777777" w:rsidR="00323DE0" w:rsidRPr="00C714A8" w:rsidRDefault="00323DE0" w:rsidP="00CE25F6">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D094AF9" w14:textId="77777777" w:rsidR="00323DE0" w:rsidRPr="00C714A8" w:rsidRDefault="00323DE0" w:rsidP="00CE25F6">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88E0B65" w14:textId="77777777" w:rsidR="00323DE0" w:rsidRPr="00C714A8" w:rsidRDefault="00323DE0" w:rsidP="00CE25F6">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5C5812D5" w14:textId="77777777" w:rsidR="00323DE0" w:rsidRPr="00C714A8" w:rsidRDefault="00323DE0" w:rsidP="00CE25F6">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D759DC" w14:textId="77777777" w:rsidR="00323DE0" w:rsidRPr="00C714A8" w:rsidRDefault="00323DE0" w:rsidP="00CE25F6">
            <w:pPr>
              <w:pStyle w:val="VAHItablecolhead"/>
              <w:rPr>
                <w:sz w:val="16"/>
              </w:rPr>
            </w:pPr>
            <w:r w:rsidRPr="00C714A8">
              <w:rPr>
                <w:sz w:val="16"/>
              </w:rPr>
              <w:t>HoNOS compliance</w:t>
            </w:r>
          </w:p>
        </w:tc>
        <w:tc>
          <w:tcPr>
            <w:tcW w:w="1091" w:type="dxa"/>
            <w:shd w:val="clear" w:color="auto" w:fill="FFFFFF"/>
            <w:vAlign w:val="bottom"/>
          </w:tcPr>
          <w:p w14:paraId="159F16A7" w14:textId="77777777" w:rsidR="00323DE0" w:rsidRPr="00C714A8" w:rsidRDefault="00323DE0" w:rsidP="00CE25F6">
            <w:pPr>
              <w:pStyle w:val="VAHItablecolhead"/>
              <w:rPr>
                <w:rFonts w:eastAsia="Verdana"/>
                <w:color w:val="244C5A"/>
                <w:sz w:val="16"/>
              </w:rPr>
            </w:pPr>
            <w:r w:rsidRPr="00C714A8">
              <w:rPr>
                <w:sz w:val="16"/>
              </w:rPr>
              <w:t>Average HoNOS at episode start</w:t>
            </w:r>
          </w:p>
        </w:tc>
      </w:tr>
      <w:tr w:rsidR="00AA72C2" w:rsidRPr="00A6366B" w14:paraId="33E4035F" w14:textId="77777777" w:rsidTr="00CE25F6">
        <w:tc>
          <w:tcPr>
            <w:tcW w:w="1570" w:type="dxa"/>
          </w:tcPr>
          <w:p w14:paraId="6CC2047C" w14:textId="2EA5EE42" w:rsidR="00AA72C2" w:rsidRPr="00382424" w:rsidRDefault="00AA72C2" w:rsidP="00AA72C2">
            <w:pPr>
              <w:pStyle w:val="DHHStabletext"/>
              <w:spacing w:before="0" w:after="0"/>
              <w:rPr>
                <w:rFonts w:ascii="VIC" w:hAnsi="VIC"/>
                <w:sz w:val="18"/>
                <w:szCs w:val="18"/>
              </w:rPr>
            </w:pPr>
            <w:r w:rsidRPr="001C6D29">
              <w:rPr>
                <w:rFonts w:ascii="VIC" w:eastAsia="VIC" w:hAnsi="VIC"/>
                <w:color w:val="000000"/>
                <w:sz w:val="18"/>
                <w:szCs w:val="18"/>
              </w:rPr>
              <w:t>St Vincent's Hospital</w:t>
            </w:r>
          </w:p>
        </w:tc>
        <w:tc>
          <w:tcPr>
            <w:tcW w:w="2835" w:type="dxa"/>
          </w:tcPr>
          <w:p w14:paraId="6A32F9D0" w14:textId="017B58A4" w:rsidR="00AA72C2" w:rsidRPr="006F4A3D" w:rsidRDefault="00AA72C2" w:rsidP="00AA72C2">
            <w:pPr>
              <w:pStyle w:val="DHHStabletext"/>
              <w:spacing w:before="0" w:after="0"/>
              <w:rPr>
                <w:rFonts w:ascii="VIC" w:eastAsia="Verdana" w:hAnsi="VIC"/>
                <w:color w:val="000000"/>
                <w:sz w:val="18"/>
                <w:szCs w:val="18"/>
              </w:rPr>
            </w:pPr>
            <w:r w:rsidRPr="001C6D29">
              <w:rPr>
                <w:rFonts w:ascii="VIC" w:eastAsia="VIC" w:hAnsi="VIC"/>
                <w:color w:val="000000"/>
                <w:sz w:val="18"/>
                <w:szCs w:val="18"/>
              </w:rPr>
              <w:t>Inner East (St Vincent's) **</w:t>
            </w:r>
          </w:p>
        </w:tc>
        <w:tc>
          <w:tcPr>
            <w:tcW w:w="2696" w:type="dxa"/>
          </w:tcPr>
          <w:p w14:paraId="40A688A3" w14:textId="6346FE7F" w:rsidR="00AA72C2" w:rsidRPr="005B1FEF" w:rsidRDefault="00AA72C2" w:rsidP="00AA72C2">
            <w:pPr>
              <w:rPr>
                <w:rFonts w:ascii="VIC" w:hAnsi="VIC"/>
                <w:sz w:val="18"/>
                <w:szCs w:val="18"/>
              </w:rPr>
            </w:pPr>
            <w:r w:rsidRPr="001C6D29">
              <w:rPr>
                <w:rFonts w:ascii="VIC" w:eastAsia="VIC" w:hAnsi="VIC"/>
                <w:color w:val="000000"/>
                <w:sz w:val="18"/>
                <w:szCs w:val="18"/>
              </w:rPr>
              <w:t>St Vincent's PARC</w:t>
            </w:r>
          </w:p>
        </w:tc>
        <w:tc>
          <w:tcPr>
            <w:tcW w:w="1090" w:type="dxa"/>
          </w:tcPr>
          <w:p w14:paraId="4FD4BA84" w14:textId="12F70AE3" w:rsidR="00AA72C2" w:rsidRPr="005B1FEF" w:rsidRDefault="00AA72C2" w:rsidP="00AA72C2">
            <w:pPr>
              <w:jc w:val="center"/>
              <w:rPr>
                <w:rFonts w:ascii="VIC" w:hAnsi="VIC"/>
                <w:sz w:val="18"/>
                <w:szCs w:val="18"/>
              </w:rPr>
            </w:pPr>
            <w:r w:rsidRPr="001C6D29">
              <w:rPr>
                <w:rFonts w:ascii="VIC" w:eastAsia="VIC" w:hAnsi="VIC"/>
                <w:color w:val="000000"/>
                <w:sz w:val="18"/>
                <w:szCs w:val="18"/>
              </w:rPr>
              <w:t>73%</w:t>
            </w:r>
          </w:p>
        </w:tc>
        <w:tc>
          <w:tcPr>
            <w:tcW w:w="1090" w:type="dxa"/>
          </w:tcPr>
          <w:p w14:paraId="2F0449F9" w14:textId="2827B327" w:rsidR="00AA72C2" w:rsidRPr="005B1FEF" w:rsidRDefault="00AA72C2" w:rsidP="00AA72C2">
            <w:pPr>
              <w:jc w:val="center"/>
              <w:rPr>
                <w:rFonts w:ascii="VIC" w:hAnsi="VIC"/>
                <w:sz w:val="18"/>
                <w:szCs w:val="18"/>
              </w:rPr>
            </w:pPr>
            <w:r w:rsidRPr="001C6D29">
              <w:rPr>
                <w:rFonts w:ascii="VIC" w:eastAsia="VIC" w:hAnsi="VIC"/>
                <w:color w:val="000000"/>
                <w:sz w:val="18"/>
                <w:szCs w:val="18"/>
              </w:rPr>
              <w:t>16.6</w:t>
            </w:r>
          </w:p>
        </w:tc>
        <w:tc>
          <w:tcPr>
            <w:tcW w:w="1090" w:type="dxa"/>
          </w:tcPr>
          <w:p w14:paraId="52969E23" w14:textId="197CA013" w:rsidR="00AA72C2" w:rsidRPr="005B1FEF" w:rsidRDefault="00AA72C2" w:rsidP="00AA72C2">
            <w:pPr>
              <w:jc w:val="center"/>
              <w:rPr>
                <w:rFonts w:ascii="VIC" w:hAnsi="VIC"/>
                <w:sz w:val="18"/>
                <w:szCs w:val="18"/>
              </w:rPr>
            </w:pPr>
            <w:r w:rsidRPr="001C6D29">
              <w:rPr>
                <w:rFonts w:ascii="VIC" w:eastAsia="VIC" w:hAnsi="VIC"/>
                <w:color w:val="000000"/>
                <w:sz w:val="18"/>
                <w:szCs w:val="18"/>
              </w:rPr>
              <w:t>22%</w:t>
            </w:r>
          </w:p>
        </w:tc>
        <w:tc>
          <w:tcPr>
            <w:tcW w:w="1090" w:type="dxa"/>
          </w:tcPr>
          <w:p w14:paraId="773D85E5" w14:textId="2679B4C5" w:rsidR="00AA72C2" w:rsidRPr="005B1FEF" w:rsidRDefault="00AA72C2" w:rsidP="00AA72C2">
            <w:pPr>
              <w:jc w:val="center"/>
              <w:rPr>
                <w:rFonts w:ascii="VIC" w:hAnsi="VIC"/>
                <w:sz w:val="18"/>
                <w:szCs w:val="18"/>
              </w:rPr>
            </w:pPr>
            <w:r w:rsidRPr="001C6D29">
              <w:rPr>
                <w:rFonts w:ascii="VIC" w:eastAsia="VIC" w:hAnsi="VIC"/>
                <w:color w:val="000000"/>
                <w:sz w:val="18"/>
                <w:szCs w:val="18"/>
              </w:rPr>
              <w:t>18.9</w:t>
            </w:r>
          </w:p>
        </w:tc>
        <w:tc>
          <w:tcPr>
            <w:tcW w:w="1090" w:type="dxa"/>
          </w:tcPr>
          <w:p w14:paraId="0E469296" w14:textId="1CEB1707" w:rsidR="00AA72C2" w:rsidRPr="005B1FEF" w:rsidRDefault="00AA72C2" w:rsidP="00AA72C2">
            <w:pPr>
              <w:jc w:val="center"/>
              <w:rPr>
                <w:rFonts w:ascii="VIC" w:hAnsi="VIC"/>
                <w:sz w:val="18"/>
                <w:szCs w:val="18"/>
              </w:rPr>
            </w:pPr>
            <w:r w:rsidRPr="001C6D29">
              <w:rPr>
                <w:rFonts w:ascii="VIC" w:eastAsia="VIC" w:hAnsi="VIC"/>
                <w:color w:val="000000"/>
                <w:sz w:val="18"/>
                <w:szCs w:val="18"/>
              </w:rPr>
              <w:t>9%</w:t>
            </w:r>
          </w:p>
        </w:tc>
        <w:tc>
          <w:tcPr>
            <w:tcW w:w="1090" w:type="dxa"/>
          </w:tcPr>
          <w:p w14:paraId="447249A7" w14:textId="6966C61B" w:rsidR="00AA72C2" w:rsidRPr="005B1FEF" w:rsidRDefault="00AA72C2" w:rsidP="00AA72C2">
            <w:pPr>
              <w:jc w:val="center"/>
              <w:rPr>
                <w:rFonts w:ascii="VIC" w:hAnsi="VIC"/>
                <w:sz w:val="18"/>
                <w:szCs w:val="18"/>
              </w:rPr>
            </w:pPr>
            <w:r w:rsidRPr="001C6D29">
              <w:rPr>
                <w:rFonts w:ascii="VIC" w:eastAsia="VIC" w:hAnsi="VIC"/>
                <w:color w:val="000000"/>
                <w:sz w:val="18"/>
                <w:szCs w:val="18"/>
              </w:rPr>
              <w:t>10%</w:t>
            </w:r>
          </w:p>
        </w:tc>
        <w:tc>
          <w:tcPr>
            <w:tcW w:w="1090" w:type="dxa"/>
          </w:tcPr>
          <w:p w14:paraId="6F80583E" w14:textId="4E93AB11" w:rsidR="00AA72C2" w:rsidRPr="005B1FEF" w:rsidRDefault="00AA72C2" w:rsidP="00AA72C2">
            <w:pPr>
              <w:jc w:val="center"/>
              <w:rPr>
                <w:rFonts w:ascii="VIC" w:hAnsi="VIC"/>
                <w:sz w:val="18"/>
                <w:szCs w:val="18"/>
              </w:rPr>
            </w:pPr>
            <w:r w:rsidRPr="001C6D29">
              <w:rPr>
                <w:rFonts w:ascii="VIC" w:eastAsia="VIC" w:hAnsi="VIC"/>
                <w:color w:val="000000"/>
                <w:sz w:val="18"/>
                <w:szCs w:val="18"/>
              </w:rPr>
              <w:t>61%</w:t>
            </w:r>
          </w:p>
        </w:tc>
        <w:tc>
          <w:tcPr>
            <w:tcW w:w="1091" w:type="dxa"/>
          </w:tcPr>
          <w:p w14:paraId="29C634CA" w14:textId="0313F1FC" w:rsidR="00AA72C2" w:rsidRPr="005B1FEF" w:rsidRDefault="00AA72C2" w:rsidP="00AA72C2">
            <w:pPr>
              <w:jc w:val="center"/>
              <w:rPr>
                <w:rFonts w:ascii="VIC" w:hAnsi="VIC"/>
                <w:sz w:val="18"/>
                <w:szCs w:val="18"/>
              </w:rPr>
            </w:pPr>
            <w:r w:rsidRPr="001C6D29">
              <w:rPr>
                <w:rFonts w:ascii="VIC" w:eastAsia="VIC" w:hAnsi="VIC"/>
                <w:color w:val="000000"/>
                <w:sz w:val="18"/>
                <w:szCs w:val="18"/>
              </w:rPr>
              <w:t>21.0</w:t>
            </w:r>
          </w:p>
        </w:tc>
      </w:tr>
      <w:tr w:rsidR="00AA72C2" w:rsidRPr="00A6366B" w14:paraId="286F04A9" w14:textId="77777777" w:rsidTr="00CE25F6">
        <w:tc>
          <w:tcPr>
            <w:tcW w:w="1570" w:type="dxa"/>
            <w:vMerge w:val="restart"/>
            <w:shd w:val="clear" w:color="auto" w:fill="BFCED6"/>
          </w:tcPr>
          <w:p w14:paraId="4D62331F" w14:textId="6D740269" w:rsidR="00AA72C2" w:rsidRPr="00382424" w:rsidRDefault="00AA72C2" w:rsidP="00AA72C2">
            <w:pPr>
              <w:pStyle w:val="DHHStabletext"/>
              <w:spacing w:before="0" w:after="0"/>
              <w:rPr>
                <w:rFonts w:ascii="VIC" w:hAnsi="VIC"/>
                <w:sz w:val="18"/>
                <w:szCs w:val="18"/>
              </w:rPr>
            </w:pPr>
            <w:r w:rsidRPr="001C6D29">
              <w:rPr>
                <w:rFonts w:ascii="VIC" w:eastAsia="VIC" w:hAnsi="VIC"/>
                <w:color w:val="000000"/>
                <w:sz w:val="18"/>
                <w:szCs w:val="18"/>
              </w:rPr>
              <w:t>Western Health</w:t>
            </w:r>
          </w:p>
        </w:tc>
        <w:tc>
          <w:tcPr>
            <w:tcW w:w="2835" w:type="dxa"/>
            <w:vMerge w:val="restart"/>
            <w:shd w:val="clear" w:color="auto" w:fill="BFCED6"/>
          </w:tcPr>
          <w:p w14:paraId="4B4FFD69" w14:textId="4A8C56E4" w:rsidR="00AA72C2" w:rsidRPr="006F4A3D" w:rsidRDefault="00AA72C2" w:rsidP="00AA72C2">
            <w:pPr>
              <w:pStyle w:val="DHHStabletext"/>
              <w:spacing w:before="0" w:after="0"/>
              <w:rPr>
                <w:rFonts w:ascii="VIC" w:eastAsia="Verdana" w:hAnsi="VIC"/>
                <w:color w:val="000000"/>
                <w:sz w:val="18"/>
                <w:szCs w:val="18"/>
              </w:rPr>
            </w:pPr>
            <w:r w:rsidRPr="001C6D29">
              <w:rPr>
                <w:rFonts w:ascii="VIC" w:eastAsia="VIC" w:hAnsi="VIC"/>
                <w:color w:val="000000"/>
                <w:sz w:val="18"/>
                <w:szCs w:val="18"/>
              </w:rPr>
              <w:t>Mid West (Sunshine) **</w:t>
            </w:r>
          </w:p>
        </w:tc>
        <w:tc>
          <w:tcPr>
            <w:tcW w:w="2696" w:type="dxa"/>
            <w:shd w:val="clear" w:color="auto" w:fill="BFCED6"/>
          </w:tcPr>
          <w:p w14:paraId="56B9741E" w14:textId="4446C2DF" w:rsidR="00AA72C2" w:rsidRPr="005B1FEF" w:rsidRDefault="00AA72C2" w:rsidP="00AA72C2">
            <w:pPr>
              <w:rPr>
                <w:rFonts w:ascii="VIC" w:hAnsi="VIC"/>
                <w:sz w:val="18"/>
                <w:szCs w:val="18"/>
              </w:rPr>
            </w:pPr>
            <w:r w:rsidRPr="001C6D29">
              <w:rPr>
                <w:rFonts w:ascii="VIC" w:eastAsia="VIC" w:hAnsi="VIC"/>
                <w:color w:val="000000"/>
                <w:sz w:val="18"/>
                <w:szCs w:val="18"/>
              </w:rPr>
              <w:t>Mid West PARC</w:t>
            </w:r>
          </w:p>
        </w:tc>
        <w:tc>
          <w:tcPr>
            <w:tcW w:w="1090" w:type="dxa"/>
            <w:shd w:val="clear" w:color="auto" w:fill="BFCED6"/>
          </w:tcPr>
          <w:p w14:paraId="23A88DF9" w14:textId="6D6CBEEE" w:rsidR="00AA72C2" w:rsidRPr="005B1FEF" w:rsidRDefault="00AA72C2" w:rsidP="00AA72C2">
            <w:pPr>
              <w:jc w:val="center"/>
              <w:rPr>
                <w:rFonts w:ascii="VIC" w:hAnsi="VIC"/>
                <w:sz w:val="18"/>
                <w:szCs w:val="18"/>
              </w:rPr>
            </w:pPr>
            <w:r w:rsidRPr="001C6D29">
              <w:rPr>
                <w:rFonts w:ascii="VIC" w:eastAsia="VIC" w:hAnsi="VIC"/>
                <w:color w:val="000000"/>
                <w:sz w:val="18"/>
                <w:szCs w:val="18"/>
              </w:rPr>
              <w:t>67%</w:t>
            </w:r>
          </w:p>
        </w:tc>
        <w:tc>
          <w:tcPr>
            <w:tcW w:w="1090" w:type="dxa"/>
            <w:shd w:val="clear" w:color="auto" w:fill="BFCED6"/>
          </w:tcPr>
          <w:p w14:paraId="145B5297" w14:textId="25AF49DC" w:rsidR="00AA72C2" w:rsidRPr="005B1FEF" w:rsidRDefault="00AA72C2" w:rsidP="00AA72C2">
            <w:pPr>
              <w:jc w:val="center"/>
              <w:rPr>
                <w:rFonts w:ascii="VIC" w:hAnsi="VIC"/>
                <w:sz w:val="18"/>
                <w:szCs w:val="18"/>
              </w:rPr>
            </w:pPr>
            <w:r w:rsidRPr="001C6D29">
              <w:rPr>
                <w:rFonts w:ascii="VIC" w:eastAsia="VIC" w:hAnsi="VIC"/>
                <w:color w:val="000000"/>
                <w:sz w:val="18"/>
                <w:szCs w:val="18"/>
              </w:rPr>
              <w:t>21.0</w:t>
            </w:r>
          </w:p>
        </w:tc>
        <w:tc>
          <w:tcPr>
            <w:tcW w:w="1090" w:type="dxa"/>
            <w:shd w:val="clear" w:color="auto" w:fill="BFCED6"/>
          </w:tcPr>
          <w:p w14:paraId="0E7C2920" w14:textId="3BCAE600" w:rsidR="00AA72C2" w:rsidRPr="005B1FEF" w:rsidRDefault="00AA72C2" w:rsidP="00AA72C2">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4C4261ED" w14:textId="2C2DD72E" w:rsidR="00AA72C2" w:rsidRPr="005B1FEF" w:rsidRDefault="00AA72C2" w:rsidP="00AA72C2">
            <w:pPr>
              <w:jc w:val="center"/>
              <w:rPr>
                <w:rFonts w:ascii="VIC" w:hAnsi="VIC"/>
                <w:sz w:val="18"/>
                <w:szCs w:val="18"/>
              </w:rPr>
            </w:pPr>
            <w:r w:rsidRPr="001C6D29">
              <w:rPr>
                <w:rFonts w:ascii="VIC" w:eastAsia="VIC" w:hAnsi="VIC"/>
                <w:color w:val="000000"/>
                <w:sz w:val="18"/>
                <w:szCs w:val="18"/>
              </w:rPr>
              <w:t>20.6</w:t>
            </w:r>
          </w:p>
        </w:tc>
        <w:tc>
          <w:tcPr>
            <w:tcW w:w="1090" w:type="dxa"/>
            <w:shd w:val="clear" w:color="auto" w:fill="BFCED6"/>
          </w:tcPr>
          <w:p w14:paraId="29B3AEDF" w14:textId="4DB6E4DD" w:rsidR="00AA72C2" w:rsidRPr="005B1FEF" w:rsidRDefault="00AA72C2" w:rsidP="00AA72C2">
            <w:pPr>
              <w:jc w:val="center"/>
              <w:rPr>
                <w:rFonts w:ascii="VIC" w:hAnsi="VIC"/>
                <w:sz w:val="18"/>
                <w:szCs w:val="18"/>
              </w:rPr>
            </w:pPr>
            <w:r w:rsidRPr="001C6D29">
              <w:rPr>
                <w:rFonts w:ascii="VIC" w:eastAsia="VIC" w:hAnsi="VIC"/>
                <w:color w:val="000000"/>
                <w:sz w:val="18"/>
                <w:szCs w:val="18"/>
              </w:rPr>
              <w:t>6%</w:t>
            </w:r>
          </w:p>
        </w:tc>
        <w:tc>
          <w:tcPr>
            <w:tcW w:w="1090" w:type="dxa"/>
            <w:shd w:val="clear" w:color="auto" w:fill="BFCED6"/>
          </w:tcPr>
          <w:p w14:paraId="6D485875" w14:textId="74D235AC" w:rsidR="00AA72C2" w:rsidRPr="005B1FEF" w:rsidRDefault="00AA72C2" w:rsidP="00AA72C2">
            <w:pPr>
              <w:jc w:val="center"/>
              <w:rPr>
                <w:rFonts w:ascii="VIC" w:hAnsi="VIC"/>
                <w:sz w:val="18"/>
                <w:szCs w:val="18"/>
              </w:rPr>
            </w:pPr>
            <w:r w:rsidRPr="001C6D29">
              <w:rPr>
                <w:rFonts w:ascii="VIC" w:eastAsia="VIC" w:hAnsi="VIC"/>
                <w:color w:val="000000"/>
                <w:sz w:val="18"/>
                <w:szCs w:val="18"/>
              </w:rPr>
              <w:t>0%</w:t>
            </w:r>
          </w:p>
        </w:tc>
        <w:tc>
          <w:tcPr>
            <w:tcW w:w="1090" w:type="dxa"/>
            <w:shd w:val="clear" w:color="auto" w:fill="BFCED6"/>
          </w:tcPr>
          <w:p w14:paraId="0B766A3B" w14:textId="2EB6BDB8" w:rsidR="00AA72C2" w:rsidRPr="005B1FEF" w:rsidRDefault="00AA72C2" w:rsidP="00AA72C2">
            <w:pPr>
              <w:jc w:val="center"/>
              <w:rPr>
                <w:rFonts w:ascii="VIC" w:hAnsi="VIC"/>
                <w:sz w:val="18"/>
                <w:szCs w:val="18"/>
              </w:rPr>
            </w:pPr>
            <w:r w:rsidRPr="001C6D29">
              <w:rPr>
                <w:rFonts w:ascii="VIC" w:eastAsia="VIC" w:hAnsi="VIC"/>
                <w:color w:val="000000"/>
                <w:sz w:val="18"/>
                <w:szCs w:val="18"/>
              </w:rPr>
              <w:t>84%</w:t>
            </w:r>
          </w:p>
        </w:tc>
        <w:tc>
          <w:tcPr>
            <w:tcW w:w="1091" w:type="dxa"/>
            <w:shd w:val="clear" w:color="auto" w:fill="BFCED6"/>
          </w:tcPr>
          <w:p w14:paraId="58D6184C" w14:textId="130CCA4F" w:rsidR="00AA72C2" w:rsidRPr="005B1FEF" w:rsidRDefault="00AA72C2" w:rsidP="00AA72C2">
            <w:pPr>
              <w:jc w:val="center"/>
              <w:rPr>
                <w:rFonts w:ascii="VIC" w:hAnsi="VIC"/>
                <w:sz w:val="18"/>
                <w:szCs w:val="18"/>
              </w:rPr>
            </w:pPr>
            <w:r w:rsidRPr="001C6D29">
              <w:rPr>
                <w:rFonts w:ascii="VIC" w:eastAsia="VIC" w:hAnsi="VIC"/>
                <w:color w:val="000000"/>
                <w:sz w:val="18"/>
                <w:szCs w:val="18"/>
              </w:rPr>
              <w:t>9.0</w:t>
            </w:r>
          </w:p>
        </w:tc>
      </w:tr>
      <w:tr w:rsidR="00AA72C2" w:rsidRPr="00A6366B" w14:paraId="3D2F0FD2" w14:textId="77777777" w:rsidTr="00CE25F6">
        <w:tc>
          <w:tcPr>
            <w:tcW w:w="1570" w:type="dxa"/>
            <w:vMerge/>
            <w:shd w:val="clear" w:color="auto" w:fill="BFCED6"/>
          </w:tcPr>
          <w:p w14:paraId="46129432" w14:textId="77777777" w:rsidR="00AA72C2" w:rsidRPr="00E72FCD" w:rsidRDefault="00AA72C2" w:rsidP="00AA72C2">
            <w:pPr>
              <w:pStyle w:val="DHHStabletext"/>
              <w:spacing w:before="0" w:after="0"/>
              <w:rPr>
                <w:rFonts w:ascii="VIC" w:eastAsia="VIC" w:hAnsi="VIC"/>
                <w:color w:val="000000"/>
                <w:sz w:val="18"/>
                <w:szCs w:val="18"/>
              </w:rPr>
            </w:pPr>
          </w:p>
        </w:tc>
        <w:tc>
          <w:tcPr>
            <w:tcW w:w="2835" w:type="dxa"/>
            <w:vMerge/>
            <w:shd w:val="clear" w:color="auto" w:fill="BFCED6"/>
          </w:tcPr>
          <w:p w14:paraId="51CC22F8" w14:textId="77777777" w:rsidR="00AA72C2" w:rsidRPr="00E72FCD" w:rsidRDefault="00AA72C2" w:rsidP="00AA72C2">
            <w:pPr>
              <w:pStyle w:val="DHHStabletext"/>
              <w:spacing w:before="0" w:after="0"/>
              <w:rPr>
                <w:rFonts w:ascii="VIC" w:eastAsia="VIC" w:hAnsi="VIC"/>
                <w:color w:val="000000"/>
                <w:sz w:val="18"/>
                <w:szCs w:val="18"/>
              </w:rPr>
            </w:pPr>
          </w:p>
        </w:tc>
        <w:tc>
          <w:tcPr>
            <w:tcW w:w="2696" w:type="dxa"/>
            <w:shd w:val="clear" w:color="auto" w:fill="BFCED6"/>
          </w:tcPr>
          <w:p w14:paraId="1F667803" w14:textId="35D11310" w:rsidR="00AA72C2" w:rsidRPr="00E72FCD" w:rsidRDefault="00AA72C2" w:rsidP="00AA72C2">
            <w:pPr>
              <w:rPr>
                <w:rFonts w:ascii="VIC" w:eastAsia="VIC" w:hAnsi="VIC"/>
                <w:color w:val="000000"/>
                <w:sz w:val="18"/>
                <w:szCs w:val="18"/>
              </w:rPr>
            </w:pPr>
            <w:r w:rsidRPr="001C6D29">
              <w:rPr>
                <w:rFonts w:ascii="VIC" w:eastAsia="VIC" w:hAnsi="VIC"/>
                <w:color w:val="000000"/>
                <w:sz w:val="18"/>
                <w:szCs w:val="18"/>
              </w:rPr>
              <w:t>MW - YANNA YANNA WPARC</w:t>
            </w:r>
          </w:p>
        </w:tc>
        <w:tc>
          <w:tcPr>
            <w:tcW w:w="1090" w:type="dxa"/>
            <w:shd w:val="clear" w:color="auto" w:fill="BFCED6"/>
          </w:tcPr>
          <w:p w14:paraId="3916BE7E" w14:textId="77F4577B"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68%</w:t>
            </w:r>
          </w:p>
        </w:tc>
        <w:tc>
          <w:tcPr>
            <w:tcW w:w="1090" w:type="dxa"/>
            <w:shd w:val="clear" w:color="auto" w:fill="BFCED6"/>
          </w:tcPr>
          <w:p w14:paraId="3896B27A" w14:textId="1AE767E3"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23.3</w:t>
            </w:r>
          </w:p>
        </w:tc>
        <w:tc>
          <w:tcPr>
            <w:tcW w:w="1090" w:type="dxa"/>
            <w:shd w:val="clear" w:color="auto" w:fill="BFCED6"/>
          </w:tcPr>
          <w:p w14:paraId="0849CFD6" w14:textId="3E135AED"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12B6EC3C" w14:textId="53825AE6"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22.5</w:t>
            </w:r>
          </w:p>
        </w:tc>
        <w:tc>
          <w:tcPr>
            <w:tcW w:w="1090" w:type="dxa"/>
            <w:shd w:val="clear" w:color="auto" w:fill="BFCED6"/>
          </w:tcPr>
          <w:p w14:paraId="0E9162B6" w14:textId="73C9DA9F"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shd w:val="clear" w:color="auto" w:fill="BFCED6"/>
          </w:tcPr>
          <w:p w14:paraId="7A849A55" w14:textId="02643CBA"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1%</w:t>
            </w:r>
          </w:p>
        </w:tc>
        <w:tc>
          <w:tcPr>
            <w:tcW w:w="1090" w:type="dxa"/>
            <w:shd w:val="clear" w:color="auto" w:fill="BFCED6"/>
          </w:tcPr>
          <w:p w14:paraId="4C21B440" w14:textId="2194D872"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59%</w:t>
            </w:r>
          </w:p>
        </w:tc>
        <w:tc>
          <w:tcPr>
            <w:tcW w:w="1091" w:type="dxa"/>
            <w:shd w:val="clear" w:color="auto" w:fill="BFCED6"/>
          </w:tcPr>
          <w:p w14:paraId="440CE161" w14:textId="4A343A6E"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13.8</w:t>
            </w:r>
          </w:p>
        </w:tc>
      </w:tr>
      <w:tr w:rsidR="00AA72C2" w:rsidRPr="00A6366B" w14:paraId="417D45CE" w14:textId="77777777" w:rsidTr="00CE25F6">
        <w:tc>
          <w:tcPr>
            <w:tcW w:w="1570" w:type="dxa"/>
            <w:vMerge/>
            <w:shd w:val="clear" w:color="auto" w:fill="BFCED6"/>
          </w:tcPr>
          <w:p w14:paraId="517EAD00" w14:textId="77777777" w:rsidR="00AA72C2" w:rsidRPr="00E72FCD" w:rsidRDefault="00AA72C2" w:rsidP="00AA72C2">
            <w:pPr>
              <w:pStyle w:val="DHHStabletext"/>
              <w:spacing w:before="0" w:after="0"/>
              <w:rPr>
                <w:rFonts w:ascii="VIC" w:eastAsia="VIC" w:hAnsi="VIC"/>
                <w:color w:val="000000"/>
                <w:sz w:val="18"/>
                <w:szCs w:val="18"/>
              </w:rPr>
            </w:pPr>
          </w:p>
        </w:tc>
        <w:tc>
          <w:tcPr>
            <w:tcW w:w="2835" w:type="dxa"/>
            <w:vMerge/>
            <w:shd w:val="clear" w:color="auto" w:fill="BFCED6"/>
          </w:tcPr>
          <w:p w14:paraId="03BFBE4F" w14:textId="77777777" w:rsidR="00AA72C2" w:rsidRPr="00E72FCD" w:rsidRDefault="00AA72C2" w:rsidP="00AA72C2">
            <w:pPr>
              <w:pStyle w:val="DHHStabletext"/>
              <w:spacing w:before="0" w:after="0"/>
              <w:rPr>
                <w:rFonts w:ascii="VIC" w:eastAsia="VIC" w:hAnsi="VIC"/>
                <w:color w:val="000000"/>
                <w:sz w:val="18"/>
                <w:szCs w:val="18"/>
              </w:rPr>
            </w:pPr>
          </w:p>
        </w:tc>
        <w:tc>
          <w:tcPr>
            <w:tcW w:w="2696" w:type="dxa"/>
            <w:shd w:val="clear" w:color="auto" w:fill="BFCED6"/>
          </w:tcPr>
          <w:p w14:paraId="6DF47FFD" w14:textId="68D1A34C" w:rsidR="00AA72C2" w:rsidRPr="00E72FCD" w:rsidRDefault="00AA72C2" w:rsidP="00AA72C2">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shd w:val="clear" w:color="auto" w:fill="BFCED6"/>
          </w:tcPr>
          <w:p w14:paraId="57DEFBF4" w14:textId="3BDBA696"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68%</w:t>
            </w:r>
          </w:p>
        </w:tc>
        <w:tc>
          <w:tcPr>
            <w:tcW w:w="1090" w:type="dxa"/>
            <w:shd w:val="clear" w:color="auto" w:fill="BFCED6"/>
          </w:tcPr>
          <w:p w14:paraId="2074A0FA" w14:textId="3836AAE1"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22.2</w:t>
            </w:r>
          </w:p>
        </w:tc>
        <w:tc>
          <w:tcPr>
            <w:tcW w:w="1090" w:type="dxa"/>
            <w:shd w:val="clear" w:color="auto" w:fill="BFCED6"/>
          </w:tcPr>
          <w:p w14:paraId="3550486C" w14:textId="388E2B9C"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63F73A83" w14:textId="4BE7F561"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21.6</w:t>
            </w:r>
          </w:p>
        </w:tc>
        <w:tc>
          <w:tcPr>
            <w:tcW w:w="1090" w:type="dxa"/>
            <w:shd w:val="clear" w:color="auto" w:fill="BFCED6"/>
          </w:tcPr>
          <w:p w14:paraId="1E8CA748" w14:textId="2A7590C4"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7%</w:t>
            </w:r>
          </w:p>
        </w:tc>
        <w:tc>
          <w:tcPr>
            <w:tcW w:w="1090" w:type="dxa"/>
            <w:shd w:val="clear" w:color="auto" w:fill="BFCED6"/>
          </w:tcPr>
          <w:p w14:paraId="14FA3A05" w14:textId="4B0CAF9F"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1%</w:t>
            </w:r>
          </w:p>
        </w:tc>
        <w:tc>
          <w:tcPr>
            <w:tcW w:w="1090" w:type="dxa"/>
            <w:shd w:val="clear" w:color="auto" w:fill="BFCED6"/>
          </w:tcPr>
          <w:p w14:paraId="5E908285" w14:textId="461910ED"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70%</w:t>
            </w:r>
          </w:p>
        </w:tc>
        <w:tc>
          <w:tcPr>
            <w:tcW w:w="1091" w:type="dxa"/>
            <w:shd w:val="clear" w:color="auto" w:fill="BFCED6"/>
          </w:tcPr>
          <w:p w14:paraId="68EC04B3" w14:textId="22E8EF0D" w:rsidR="00AA72C2" w:rsidRPr="00E72FCD" w:rsidRDefault="00AA72C2" w:rsidP="00AA72C2">
            <w:pPr>
              <w:jc w:val="center"/>
              <w:rPr>
                <w:rFonts w:ascii="VIC" w:eastAsia="VIC" w:hAnsi="VIC"/>
                <w:color w:val="000000"/>
                <w:sz w:val="18"/>
                <w:szCs w:val="18"/>
              </w:rPr>
            </w:pPr>
            <w:r w:rsidRPr="001C6D29">
              <w:rPr>
                <w:rFonts w:ascii="VIC" w:eastAsia="VIC" w:hAnsi="VIC"/>
                <w:color w:val="000000"/>
                <w:sz w:val="18"/>
                <w:szCs w:val="18"/>
              </w:rPr>
              <w:t>11.3</w:t>
            </w:r>
          </w:p>
        </w:tc>
      </w:tr>
      <w:tr w:rsidR="00AA72C2" w:rsidRPr="00271258" w14:paraId="3FAD260B" w14:textId="77777777" w:rsidTr="00CE25F6">
        <w:tc>
          <w:tcPr>
            <w:tcW w:w="1570" w:type="dxa"/>
            <w:shd w:val="clear" w:color="auto" w:fill="B1C9E8"/>
          </w:tcPr>
          <w:p w14:paraId="7DEBD68F" w14:textId="53D0AC9B" w:rsidR="00AA72C2" w:rsidRPr="00271258" w:rsidRDefault="00AA72C2" w:rsidP="00AA72C2">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METRO</w:t>
            </w:r>
          </w:p>
        </w:tc>
        <w:tc>
          <w:tcPr>
            <w:tcW w:w="2835" w:type="dxa"/>
            <w:shd w:val="clear" w:color="auto" w:fill="B1C9E8"/>
          </w:tcPr>
          <w:p w14:paraId="5B932D46" w14:textId="03F313BD" w:rsidR="00AA72C2" w:rsidRPr="00271258" w:rsidRDefault="00AA72C2" w:rsidP="00AA72C2">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2696" w:type="dxa"/>
            <w:shd w:val="clear" w:color="auto" w:fill="B1C9E8"/>
          </w:tcPr>
          <w:p w14:paraId="383CC40D" w14:textId="4CE91BF0" w:rsidR="00AA72C2" w:rsidRPr="00271258" w:rsidRDefault="00AA72C2" w:rsidP="00AA72C2">
            <w:pPr>
              <w:rPr>
                <w:rFonts w:ascii="VIC SemiBold" w:hAnsi="VIC SemiBold"/>
                <w:color w:val="000000" w:themeColor="text1"/>
                <w:sz w:val="18"/>
                <w:szCs w:val="18"/>
              </w:rPr>
            </w:pPr>
            <w:r w:rsidRPr="001C6D29">
              <w:rPr>
                <w:rFonts w:ascii="VIC SemiBold" w:eastAsia="VIC SemiBold" w:hAnsi="VIC SemiBold"/>
                <w:color w:val="000000"/>
                <w:sz w:val="18"/>
                <w:szCs w:val="18"/>
              </w:rPr>
              <w:t xml:space="preserve"> </w:t>
            </w:r>
          </w:p>
        </w:tc>
        <w:tc>
          <w:tcPr>
            <w:tcW w:w="1090" w:type="dxa"/>
            <w:shd w:val="clear" w:color="auto" w:fill="B1C9E8"/>
          </w:tcPr>
          <w:p w14:paraId="0E39F699" w14:textId="5AB6CA5F"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67%</w:t>
            </w:r>
          </w:p>
        </w:tc>
        <w:tc>
          <w:tcPr>
            <w:tcW w:w="1090" w:type="dxa"/>
            <w:shd w:val="clear" w:color="auto" w:fill="B1C9E8"/>
          </w:tcPr>
          <w:p w14:paraId="60B6172F" w14:textId="5C5A60AD"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19.0</w:t>
            </w:r>
          </w:p>
        </w:tc>
        <w:tc>
          <w:tcPr>
            <w:tcW w:w="1090" w:type="dxa"/>
            <w:shd w:val="clear" w:color="auto" w:fill="B1C9E8"/>
          </w:tcPr>
          <w:p w14:paraId="44A44A7A" w14:textId="16F7AE48"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5%</w:t>
            </w:r>
          </w:p>
        </w:tc>
        <w:tc>
          <w:tcPr>
            <w:tcW w:w="1090" w:type="dxa"/>
            <w:shd w:val="clear" w:color="auto" w:fill="B1C9E8"/>
          </w:tcPr>
          <w:p w14:paraId="6DCA1371" w14:textId="2892F836"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22.5</w:t>
            </w:r>
          </w:p>
        </w:tc>
        <w:tc>
          <w:tcPr>
            <w:tcW w:w="1090" w:type="dxa"/>
            <w:shd w:val="clear" w:color="auto" w:fill="B1C9E8"/>
          </w:tcPr>
          <w:p w14:paraId="7C58D02E" w14:textId="6E258B67"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7%</w:t>
            </w:r>
          </w:p>
        </w:tc>
        <w:tc>
          <w:tcPr>
            <w:tcW w:w="1090" w:type="dxa"/>
            <w:shd w:val="clear" w:color="auto" w:fill="B1C9E8"/>
          </w:tcPr>
          <w:p w14:paraId="763777E8" w14:textId="1379AD9E"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w:t>
            </w:r>
          </w:p>
        </w:tc>
        <w:tc>
          <w:tcPr>
            <w:tcW w:w="1090" w:type="dxa"/>
            <w:shd w:val="clear" w:color="auto" w:fill="B1C9E8"/>
          </w:tcPr>
          <w:p w14:paraId="49000195" w14:textId="111AAA36"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87%</w:t>
            </w:r>
          </w:p>
        </w:tc>
        <w:tc>
          <w:tcPr>
            <w:tcW w:w="1091" w:type="dxa"/>
            <w:shd w:val="clear" w:color="auto" w:fill="B1C9E8"/>
          </w:tcPr>
          <w:p w14:paraId="2049862D" w14:textId="7E08E2AB" w:rsidR="00AA72C2" w:rsidRPr="00271258" w:rsidRDefault="00AA72C2" w:rsidP="00AA72C2">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14.1</w:t>
            </w:r>
          </w:p>
        </w:tc>
      </w:tr>
      <w:tr w:rsidR="003D5E35" w:rsidRPr="00A6366B" w14:paraId="0FC2D913" w14:textId="77777777" w:rsidTr="00CE25F6">
        <w:tc>
          <w:tcPr>
            <w:tcW w:w="1570" w:type="dxa"/>
          </w:tcPr>
          <w:p w14:paraId="70994896" w14:textId="73C79C1C" w:rsidR="003D5E35" w:rsidRPr="00382424" w:rsidRDefault="003D5E35" w:rsidP="003D5E35">
            <w:pPr>
              <w:pStyle w:val="DHHStabletext"/>
              <w:spacing w:before="0" w:after="0"/>
              <w:rPr>
                <w:rFonts w:ascii="VIC" w:hAnsi="VIC"/>
                <w:sz w:val="18"/>
                <w:szCs w:val="18"/>
              </w:rPr>
            </w:pPr>
            <w:r w:rsidRPr="001C6D29">
              <w:rPr>
                <w:rFonts w:ascii="VIC" w:eastAsia="VIC" w:hAnsi="VIC"/>
                <w:color w:val="000000"/>
                <w:sz w:val="18"/>
                <w:szCs w:val="18"/>
              </w:rPr>
              <w:t>Albury Wodonga Health</w:t>
            </w:r>
          </w:p>
        </w:tc>
        <w:tc>
          <w:tcPr>
            <w:tcW w:w="2835" w:type="dxa"/>
          </w:tcPr>
          <w:p w14:paraId="4382A578" w14:textId="233C6DA2" w:rsidR="003D5E35" w:rsidRPr="006F4A3D" w:rsidRDefault="003D5E35" w:rsidP="003D5E35">
            <w:pPr>
              <w:pStyle w:val="DHHStabletext"/>
              <w:spacing w:before="0" w:after="0"/>
              <w:rPr>
                <w:rFonts w:ascii="VIC" w:eastAsia="Verdana" w:hAnsi="VIC"/>
                <w:color w:val="000000"/>
                <w:sz w:val="18"/>
                <w:szCs w:val="18"/>
              </w:rPr>
            </w:pPr>
            <w:r w:rsidRPr="001C6D29">
              <w:rPr>
                <w:rFonts w:ascii="VIC" w:eastAsia="VIC" w:hAnsi="VIC"/>
                <w:color w:val="000000"/>
                <w:sz w:val="18"/>
                <w:szCs w:val="18"/>
              </w:rPr>
              <w:t>North East &amp; Border</w:t>
            </w:r>
          </w:p>
        </w:tc>
        <w:tc>
          <w:tcPr>
            <w:tcW w:w="2696" w:type="dxa"/>
          </w:tcPr>
          <w:p w14:paraId="0612B38E" w14:textId="10F8D363" w:rsidR="003D5E35" w:rsidRPr="005B1FEF" w:rsidRDefault="003D5E35" w:rsidP="003D5E35">
            <w:pPr>
              <w:rPr>
                <w:rFonts w:ascii="VIC" w:hAnsi="VIC"/>
                <w:sz w:val="18"/>
                <w:szCs w:val="18"/>
              </w:rPr>
            </w:pPr>
            <w:r w:rsidRPr="001C6D29">
              <w:rPr>
                <w:rFonts w:ascii="VIC" w:eastAsia="VIC" w:hAnsi="VIC"/>
                <w:color w:val="000000"/>
                <w:sz w:val="18"/>
                <w:szCs w:val="18"/>
              </w:rPr>
              <w:t>Jarrah Retreat PARC</w:t>
            </w:r>
          </w:p>
        </w:tc>
        <w:tc>
          <w:tcPr>
            <w:tcW w:w="1090" w:type="dxa"/>
          </w:tcPr>
          <w:p w14:paraId="167F0297" w14:textId="7DFB17D5" w:rsidR="003D5E35" w:rsidRPr="005B1FEF" w:rsidRDefault="003D5E35" w:rsidP="003D5E35">
            <w:pPr>
              <w:jc w:val="center"/>
              <w:rPr>
                <w:rFonts w:ascii="VIC" w:hAnsi="VIC"/>
                <w:sz w:val="18"/>
                <w:szCs w:val="18"/>
              </w:rPr>
            </w:pPr>
            <w:r w:rsidRPr="001C6D29">
              <w:rPr>
                <w:rFonts w:ascii="VIC" w:eastAsia="VIC" w:hAnsi="VIC"/>
                <w:color w:val="000000"/>
                <w:sz w:val="18"/>
                <w:szCs w:val="18"/>
              </w:rPr>
              <w:t>81%</w:t>
            </w:r>
          </w:p>
        </w:tc>
        <w:tc>
          <w:tcPr>
            <w:tcW w:w="1090" w:type="dxa"/>
          </w:tcPr>
          <w:p w14:paraId="21931095" w14:textId="17DE3ACF" w:rsidR="003D5E35" w:rsidRPr="005B1FEF" w:rsidRDefault="003D5E35" w:rsidP="003D5E35">
            <w:pPr>
              <w:jc w:val="center"/>
              <w:rPr>
                <w:rFonts w:ascii="VIC" w:hAnsi="VIC"/>
                <w:sz w:val="18"/>
                <w:szCs w:val="18"/>
              </w:rPr>
            </w:pPr>
            <w:r w:rsidRPr="001C6D29">
              <w:rPr>
                <w:rFonts w:ascii="VIC" w:eastAsia="VIC" w:hAnsi="VIC"/>
                <w:color w:val="000000"/>
                <w:sz w:val="18"/>
                <w:szCs w:val="18"/>
              </w:rPr>
              <w:t>19.6</w:t>
            </w:r>
          </w:p>
        </w:tc>
        <w:tc>
          <w:tcPr>
            <w:tcW w:w="1090" w:type="dxa"/>
          </w:tcPr>
          <w:p w14:paraId="21EFE0AC" w14:textId="0BE83D8C" w:rsidR="003D5E35" w:rsidRPr="005B1FEF" w:rsidRDefault="003D5E35" w:rsidP="003D5E35">
            <w:pPr>
              <w:jc w:val="center"/>
              <w:rPr>
                <w:rFonts w:ascii="VIC" w:hAnsi="VIC"/>
                <w:sz w:val="18"/>
                <w:szCs w:val="18"/>
              </w:rPr>
            </w:pPr>
            <w:r w:rsidRPr="001C6D29">
              <w:rPr>
                <w:rFonts w:ascii="VIC" w:eastAsia="VIC" w:hAnsi="VIC"/>
                <w:color w:val="000000"/>
                <w:sz w:val="18"/>
                <w:szCs w:val="18"/>
              </w:rPr>
              <w:t>6%</w:t>
            </w:r>
          </w:p>
        </w:tc>
        <w:tc>
          <w:tcPr>
            <w:tcW w:w="1090" w:type="dxa"/>
          </w:tcPr>
          <w:p w14:paraId="0A8AF756" w14:textId="4A848DA4" w:rsidR="003D5E35" w:rsidRPr="005B1FEF" w:rsidRDefault="003D5E35" w:rsidP="003D5E35">
            <w:pPr>
              <w:jc w:val="center"/>
              <w:rPr>
                <w:rFonts w:ascii="VIC" w:hAnsi="VIC"/>
                <w:sz w:val="18"/>
                <w:szCs w:val="18"/>
              </w:rPr>
            </w:pPr>
            <w:r w:rsidRPr="001C6D29">
              <w:rPr>
                <w:rFonts w:ascii="VIC" w:eastAsia="VIC" w:hAnsi="VIC"/>
                <w:color w:val="000000"/>
                <w:sz w:val="18"/>
                <w:szCs w:val="18"/>
              </w:rPr>
              <w:t>21.3</w:t>
            </w:r>
          </w:p>
        </w:tc>
        <w:tc>
          <w:tcPr>
            <w:tcW w:w="1090" w:type="dxa"/>
          </w:tcPr>
          <w:p w14:paraId="103F5159" w14:textId="1A0EA604" w:rsidR="003D5E35" w:rsidRPr="005B1FEF" w:rsidRDefault="003D5E35" w:rsidP="003D5E35">
            <w:pPr>
              <w:jc w:val="center"/>
              <w:rPr>
                <w:rFonts w:ascii="VIC" w:hAnsi="VIC"/>
                <w:sz w:val="18"/>
                <w:szCs w:val="18"/>
              </w:rPr>
            </w:pPr>
            <w:r w:rsidRPr="001C6D29">
              <w:rPr>
                <w:rFonts w:ascii="VIC" w:eastAsia="VIC" w:hAnsi="VIC"/>
                <w:color w:val="000000"/>
                <w:sz w:val="18"/>
                <w:szCs w:val="18"/>
              </w:rPr>
              <w:t>8%</w:t>
            </w:r>
          </w:p>
        </w:tc>
        <w:tc>
          <w:tcPr>
            <w:tcW w:w="1090" w:type="dxa"/>
          </w:tcPr>
          <w:p w14:paraId="68207229" w14:textId="0A1EB9D5" w:rsidR="003D5E35" w:rsidRPr="005B1FEF" w:rsidRDefault="003D5E35" w:rsidP="003D5E35">
            <w:pPr>
              <w:jc w:val="center"/>
              <w:rPr>
                <w:rFonts w:ascii="VIC" w:hAnsi="VIC"/>
                <w:sz w:val="18"/>
                <w:szCs w:val="18"/>
              </w:rPr>
            </w:pPr>
            <w:r w:rsidRPr="001C6D29">
              <w:rPr>
                <w:rFonts w:ascii="VIC" w:eastAsia="VIC" w:hAnsi="VIC"/>
                <w:color w:val="000000"/>
                <w:sz w:val="18"/>
                <w:szCs w:val="18"/>
              </w:rPr>
              <w:t>6%</w:t>
            </w:r>
          </w:p>
        </w:tc>
        <w:tc>
          <w:tcPr>
            <w:tcW w:w="1090" w:type="dxa"/>
          </w:tcPr>
          <w:p w14:paraId="3FC87CE4" w14:textId="42406215" w:rsidR="003D5E35" w:rsidRPr="005B1FEF" w:rsidRDefault="003D5E35" w:rsidP="003D5E35">
            <w:pPr>
              <w:jc w:val="center"/>
              <w:rPr>
                <w:rFonts w:ascii="VIC" w:hAnsi="VIC"/>
                <w:sz w:val="18"/>
                <w:szCs w:val="18"/>
              </w:rPr>
            </w:pPr>
            <w:r w:rsidRPr="001C6D29">
              <w:rPr>
                <w:rFonts w:ascii="VIC" w:eastAsia="VIC" w:hAnsi="VIC"/>
                <w:color w:val="000000"/>
                <w:sz w:val="18"/>
                <w:szCs w:val="18"/>
              </w:rPr>
              <w:t>93%</w:t>
            </w:r>
          </w:p>
        </w:tc>
        <w:tc>
          <w:tcPr>
            <w:tcW w:w="1091" w:type="dxa"/>
          </w:tcPr>
          <w:p w14:paraId="096C032F" w14:textId="7BF433A6" w:rsidR="003D5E35" w:rsidRPr="005B1FEF" w:rsidRDefault="003D5E35" w:rsidP="003D5E35">
            <w:pPr>
              <w:jc w:val="center"/>
              <w:rPr>
                <w:rFonts w:ascii="VIC" w:hAnsi="VIC"/>
                <w:sz w:val="18"/>
                <w:szCs w:val="18"/>
              </w:rPr>
            </w:pPr>
            <w:r w:rsidRPr="001C6D29">
              <w:rPr>
                <w:rFonts w:ascii="VIC" w:eastAsia="VIC" w:hAnsi="VIC"/>
                <w:color w:val="000000"/>
                <w:sz w:val="18"/>
                <w:szCs w:val="18"/>
              </w:rPr>
              <w:t>17.6</w:t>
            </w:r>
          </w:p>
        </w:tc>
      </w:tr>
      <w:tr w:rsidR="003D5E35" w:rsidRPr="00A6366B" w14:paraId="24D1440A" w14:textId="77777777" w:rsidTr="00CE25F6">
        <w:tc>
          <w:tcPr>
            <w:tcW w:w="1570" w:type="dxa"/>
            <w:shd w:val="clear" w:color="auto" w:fill="BFCED6"/>
          </w:tcPr>
          <w:p w14:paraId="410E6DD1" w14:textId="3FA86202"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Barwon Health</w:t>
            </w:r>
          </w:p>
        </w:tc>
        <w:tc>
          <w:tcPr>
            <w:tcW w:w="2835" w:type="dxa"/>
            <w:shd w:val="clear" w:color="auto" w:fill="BFCED6"/>
          </w:tcPr>
          <w:p w14:paraId="6197C271" w14:textId="49F1854F"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Barwon</w:t>
            </w:r>
          </w:p>
        </w:tc>
        <w:tc>
          <w:tcPr>
            <w:tcW w:w="2696" w:type="dxa"/>
            <w:shd w:val="clear" w:color="auto" w:fill="BFCED6"/>
          </w:tcPr>
          <w:p w14:paraId="160B48E3" w14:textId="3470CF4D"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Barwon PARC</w:t>
            </w:r>
          </w:p>
        </w:tc>
        <w:tc>
          <w:tcPr>
            <w:tcW w:w="1090" w:type="dxa"/>
            <w:shd w:val="clear" w:color="auto" w:fill="BFCED6"/>
          </w:tcPr>
          <w:p w14:paraId="49F7EC27" w14:textId="7462464C"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90%</w:t>
            </w:r>
          </w:p>
        </w:tc>
        <w:tc>
          <w:tcPr>
            <w:tcW w:w="1090" w:type="dxa"/>
            <w:shd w:val="clear" w:color="auto" w:fill="BFCED6"/>
          </w:tcPr>
          <w:p w14:paraId="472B7D24" w14:textId="392F5A24"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16.2</w:t>
            </w:r>
          </w:p>
        </w:tc>
        <w:tc>
          <w:tcPr>
            <w:tcW w:w="1090" w:type="dxa"/>
            <w:shd w:val="clear" w:color="auto" w:fill="BFCED6"/>
          </w:tcPr>
          <w:p w14:paraId="6A6CBA46" w14:textId="28CF2B98"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7%</w:t>
            </w:r>
          </w:p>
        </w:tc>
        <w:tc>
          <w:tcPr>
            <w:tcW w:w="1090" w:type="dxa"/>
            <w:shd w:val="clear" w:color="auto" w:fill="BFCED6"/>
          </w:tcPr>
          <w:p w14:paraId="6832F45B" w14:textId="52401D47"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16.6</w:t>
            </w:r>
          </w:p>
        </w:tc>
        <w:tc>
          <w:tcPr>
            <w:tcW w:w="1090" w:type="dxa"/>
            <w:shd w:val="clear" w:color="auto" w:fill="BFCED6"/>
          </w:tcPr>
          <w:p w14:paraId="05D53A9A" w14:textId="7C79C0D4"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6%</w:t>
            </w:r>
          </w:p>
        </w:tc>
        <w:tc>
          <w:tcPr>
            <w:tcW w:w="1090" w:type="dxa"/>
            <w:shd w:val="clear" w:color="auto" w:fill="BFCED6"/>
          </w:tcPr>
          <w:p w14:paraId="6035DCDE" w14:textId="7F6FC14C"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12%</w:t>
            </w:r>
          </w:p>
        </w:tc>
        <w:tc>
          <w:tcPr>
            <w:tcW w:w="1090" w:type="dxa"/>
            <w:shd w:val="clear" w:color="auto" w:fill="BFCED6"/>
          </w:tcPr>
          <w:p w14:paraId="0D670FF6" w14:textId="1F82AE12"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70%</w:t>
            </w:r>
          </w:p>
        </w:tc>
        <w:tc>
          <w:tcPr>
            <w:tcW w:w="1091" w:type="dxa"/>
            <w:shd w:val="clear" w:color="auto" w:fill="BFCED6"/>
          </w:tcPr>
          <w:p w14:paraId="45DC05A4" w14:textId="44108928"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14.2</w:t>
            </w:r>
          </w:p>
        </w:tc>
      </w:tr>
      <w:tr w:rsidR="003D5E35" w:rsidRPr="00A6366B" w14:paraId="2C2786C3" w14:textId="77777777" w:rsidTr="00CE25F6">
        <w:tc>
          <w:tcPr>
            <w:tcW w:w="1570" w:type="dxa"/>
            <w:vMerge w:val="restart"/>
          </w:tcPr>
          <w:p w14:paraId="0B2BF6D9" w14:textId="1C62FD52"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Bendigo Health</w:t>
            </w:r>
          </w:p>
        </w:tc>
        <w:tc>
          <w:tcPr>
            <w:tcW w:w="2835" w:type="dxa"/>
            <w:vMerge w:val="restart"/>
          </w:tcPr>
          <w:p w14:paraId="30A993B0" w14:textId="4D202F02"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Loddon/Southern Mallee</w:t>
            </w:r>
          </w:p>
        </w:tc>
        <w:tc>
          <w:tcPr>
            <w:tcW w:w="2696" w:type="dxa"/>
          </w:tcPr>
          <w:p w14:paraId="74938AE5" w14:textId="4617AF3E"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Bendigo PARC</w:t>
            </w:r>
          </w:p>
        </w:tc>
        <w:tc>
          <w:tcPr>
            <w:tcW w:w="1090" w:type="dxa"/>
          </w:tcPr>
          <w:p w14:paraId="5B4469BA" w14:textId="50FE7FD2"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78%</w:t>
            </w:r>
          </w:p>
        </w:tc>
        <w:tc>
          <w:tcPr>
            <w:tcW w:w="1090" w:type="dxa"/>
          </w:tcPr>
          <w:p w14:paraId="6A98EC32" w14:textId="49AA5325"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11.6</w:t>
            </w:r>
          </w:p>
        </w:tc>
        <w:tc>
          <w:tcPr>
            <w:tcW w:w="1090" w:type="dxa"/>
          </w:tcPr>
          <w:p w14:paraId="07AA1C06" w14:textId="2EE3368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2401CE33" w14:textId="436F5B0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11.6</w:t>
            </w:r>
          </w:p>
        </w:tc>
        <w:tc>
          <w:tcPr>
            <w:tcW w:w="1090" w:type="dxa"/>
          </w:tcPr>
          <w:p w14:paraId="745040F5" w14:textId="16C550B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Pr>
          <w:p w14:paraId="45D8ED51" w14:textId="3F76A88B"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Pr>
          <w:p w14:paraId="2E150F13" w14:textId="3C8F9096"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92%</w:t>
            </w:r>
          </w:p>
        </w:tc>
        <w:tc>
          <w:tcPr>
            <w:tcW w:w="1091" w:type="dxa"/>
          </w:tcPr>
          <w:p w14:paraId="78F00CC9" w14:textId="2FBF9EE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13.0</w:t>
            </w:r>
          </w:p>
        </w:tc>
      </w:tr>
      <w:tr w:rsidR="003D5E35" w:rsidRPr="00A6366B" w14:paraId="417F35F2" w14:textId="77777777" w:rsidTr="00CE25F6">
        <w:tc>
          <w:tcPr>
            <w:tcW w:w="1570" w:type="dxa"/>
            <w:vMerge/>
          </w:tcPr>
          <w:p w14:paraId="0369B78B" w14:textId="77777777" w:rsidR="003D5E35" w:rsidRPr="00E72FCD" w:rsidRDefault="003D5E35" w:rsidP="003D5E35">
            <w:pPr>
              <w:pStyle w:val="DHHStabletext"/>
              <w:spacing w:before="0" w:after="0"/>
              <w:rPr>
                <w:rFonts w:ascii="VIC" w:eastAsia="VIC" w:hAnsi="VIC"/>
                <w:color w:val="000000"/>
                <w:sz w:val="18"/>
                <w:szCs w:val="18"/>
              </w:rPr>
            </w:pPr>
          </w:p>
        </w:tc>
        <w:tc>
          <w:tcPr>
            <w:tcW w:w="2835" w:type="dxa"/>
            <w:vMerge/>
          </w:tcPr>
          <w:p w14:paraId="09B2F4AA" w14:textId="77777777" w:rsidR="003D5E35" w:rsidRPr="00E72FCD" w:rsidRDefault="003D5E35" w:rsidP="003D5E35">
            <w:pPr>
              <w:pStyle w:val="DHHStabletext"/>
              <w:spacing w:before="0" w:after="0"/>
              <w:rPr>
                <w:rFonts w:ascii="VIC" w:eastAsia="VIC" w:hAnsi="VIC"/>
                <w:color w:val="000000"/>
                <w:sz w:val="18"/>
                <w:szCs w:val="18"/>
              </w:rPr>
            </w:pPr>
          </w:p>
        </w:tc>
        <w:tc>
          <w:tcPr>
            <w:tcW w:w="2696" w:type="dxa"/>
          </w:tcPr>
          <w:p w14:paraId="3160D4D5" w14:textId="064C9EF1"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Bendigo Youth PARC*</w:t>
            </w:r>
          </w:p>
        </w:tc>
        <w:tc>
          <w:tcPr>
            <w:tcW w:w="1090" w:type="dxa"/>
          </w:tcPr>
          <w:p w14:paraId="6AD1B642" w14:textId="1FF9D514"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50%</w:t>
            </w:r>
          </w:p>
        </w:tc>
        <w:tc>
          <w:tcPr>
            <w:tcW w:w="1090" w:type="dxa"/>
          </w:tcPr>
          <w:p w14:paraId="0A49FBBD" w14:textId="3FDCCD3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14.7</w:t>
            </w:r>
          </w:p>
        </w:tc>
        <w:tc>
          <w:tcPr>
            <w:tcW w:w="1090" w:type="dxa"/>
          </w:tcPr>
          <w:p w14:paraId="534B3B94" w14:textId="3D74677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08398645" w14:textId="33677785"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17.2</w:t>
            </w:r>
          </w:p>
        </w:tc>
        <w:tc>
          <w:tcPr>
            <w:tcW w:w="1090" w:type="dxa"/>
          </w:tcPr>
          <w:p w14:paraId="21E0AEF4" w14:textId="5B7DEA4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tcPr>
          <w:p w14:paraId="43A48EB9" w14:textId="7C5A0683"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7%</w:t>
            </w:r>
          </w:p>
        </w:tc>
        <w:tc>
          <w:tcPr>
            <w:tcW w:w="1090" w:type="dxa"/>
          </w:tcPr>
          <w:p w14:paraId="1B041F02" w14:textId="6016FB5B"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95%</w:t>
            </w:r>
          </w:p>
        </w:tc>
        <w:tc>
          <w:tcPr>
            <w:tcW w:w="1091" w:type="dxa"/>
          </w:tcPr>
          <w:p w14:paraId="0826545D" w14:textId="11ACFB6D"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11.5</w:t>
            </w:r>
          </w:p>
        </w:tc>
      </w:tr>
      <w:tr w:rsidR="003D5E35" w:rsidRPr="00A6366B" w14:paraId="77FDB195" w14:textId="77777777" w:rsidTr="00CE25F6">
        <w:tc>
          <w:tcPr>
            <w:tcW w:w="1570" w:type="dxa"/>
            <w:vMerge/>
          </w:tcPr>
          <w:p w14:paraId="48456DAA" w14:textId="77777777" w:rsidR="003D5E35" w:rsidRPr="00E72FCD" w:rsidRDefault="003D5E35" w:rsidP="003D5E35">
            <w:pPr>
              <w:pStyle w:val="DHHStabletext"/>
              <w:spacing w:before="0" w:after="0"/>
              <w:rPr>
                <w:rFonts w:ascii="VIC" w:eastAsia="VIC" w:hAnsi="VIC"/>
                <w:color w:val="000000"/>
                <w:sz w:val="18"/>
                <w:szCs w:val="18"/>
              </w:rPr>
            </w:pPr>
          </w:p>
        </w:tc>
        <w:tc>
          <w:tcPr>
            <w:tcW w:w="2835" w:type="dxa"/>
            <w:vMerge/>
          </w:tcPr>
          <w:p w14:paraId="2A8CEA0D" w14:textId="77777777" w:rsidR="003D5E35" w:rsidRPr="00E72FCD" w:rsidRDefault="003D5E35" w:rsidP="003D5E35">
            <w:pPr>
              <w:pStyle w:val="DHHStabletext"/>
              <w:spacing w:before="0" w:after="0"/>
              <w:rPr>
                <w:rFonts w:ascii="VIC" w:eastAsia="VIC" w:hAnsi="VIC"/>
                <w:color w:val="000000"/>
                <w:sz w:val="18"/>
                <w:szCs w:val="18"/>
              </w:rPr>
            </w:pPr>
          </w:p>
        </w:tc>
        <w:tc>
          <w:tcPr>
            <w:tcW w:w="2696" w:type="dxa"/>
          </w:tcPr>
          <w:p w14:paraId="7AFBBFA6" w14:textId="211D2B0A"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 xml:space="preserve">Total </w:t>
            </w:r>
          </w:p>
        </w:tc>
        <w:tc>
          <w:tcPr>
            <w:tcW w:w="1090" w:type="dxa"/>
          </w:tcPr>
          <w:p w14:paraId="26F435B9" w14:textId="2AF530E0"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64%</w:t>
            </w:r>
          </w:p>
        </w:tc>
        <w:tc>
          <w:tcPr>
            <w:tcW w:w="1090" w:type="dxa"/>
          </w:tcPr>
          <w:p w14:paraId="01BDBBC6" w14:textId="6D5F234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12.7</w:t>
            </w:r>
          </w:p>
        </w:tc>
        <w:tc>
          <w:tcPr>
            <w:tcW w:w="1090" w:type="dxa"/>
          </w:tcPr>
          <w:p w14:paraId="66D94BEE" w14:textId="55EE3473"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3942E1B9" w14:textId="0D4D2C0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13.3</w:t>
            </w:r>
          </w:p>
        </w:tc>
        <w:tc>
          <w:tcPr>
            <w:tcW w:w="1090" w:type="dxa"/>
          </w:tcPr>
          <w:p w14:paraId="55DA5524" w14:textId="62C0F841"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tcPr>
          <w:p w14:paraId="3401253D" w14:textId="5AC1487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8%</w:t>
            </w:r>
          </w:p>
        </w:tc>
        <w:tc>
          <w:tcPr>
            <w:tcW w:w="1090" w:type="dxa"/>
          </w:tcPr>
          <w:p w14:paraId="2AFE62DD" w14:textId="418E4A9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93%</w:t>
            </w:r>
          </w:p>
        </w:tc>
        <w:tc>
          <w:tcPr>
            <w:tcW w:w="1091" w:type="dxa"/>
          </w:tcPr>
          <w:p w14:paraId="7C23799F" w14:textId="04398C4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12.5</w:t>
            </w:r>
          </w:p>
        </w:tc>
      </w:tr>
      <w:tr w:rsidR="003D5E35" w:rsidRPr="00A6366B" w14:paraId="0D31CE97" w14:textId="77777777" w:rsidTr="00CE25F6">
        <w:tc>
          <w:tcPr>
            <w:tcW w:w="1570" w:type="dxa"/>
            <w:shd w:val="clear" w:color="auto" w:fill="BFCED6"/>
          </w:tcPr>
          <w:p w14:paraId="5A92A5D3" w14:textId="51A6F2DB"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Goulburn Valley Health</w:t>
            </w:r>
          </w:p>
        </w:tc>
        <w:tc>
          <w:tcPr>
            <w:tcW w:w="2835" w:type="dxa"/>
            <w:shd w:val="clear" w:color="auto" w:fill="BFCED6"/>
          </w:tcPr>
          <w:p w14:paraId="46F083DE" w14:textId="2F73DD77"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Goulburn &amp; Southern</w:t>
            </w:r>
          </w:p>
        </w:tc>
        <w:tc>
          <w:tcPr>
            <w:tcW w:w="2696" w:type="dxa"/>
            <w:shd w:val="clear" w:color="auto" w:fill="BFCED6"/>
          </w:tcPr>
          <w:p w14:paraId="13FFAAED" w14:textId="3176260A"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PARC</w:t>
            </w:r>
          </w:p>
        </w:tc>
        <w:tc>
          <w:tcPr>
            <w:tcW w:w="1090" w:type="dxa"/>
            <w:shd w:val="clear" w:color="auto" w:fill="BFCED6"/>
          </w:tcPr>
          <w:p w14:paraId="524D0051" w14:textId="7B3D548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90%</w:t>
            </w:r>
          </w:p>
        </w:tc>
        <w:tc>
          <w:tcPr>
            <w:tcW w:w="1090" w:type="dxa"/>
            <w:shd w:val="clear" w:color="auto" w:fill="BFCED6"/>
          </w:tcPr>
          <w:p w14:paraId="6F12026F" w14:textId="2A15F8DB"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20.0</w:t>
            </w:r>
          </w:p>
        </w:tc>
        <w:tc>
          <w:tcPr>
            <w:tcW w:w="1090" w:type="dxa"/>
            <w:shd w:val="clear" w:color="auto" w:fill="BFCED6"/>
          </w:tcPr>
          <w:p w14:paraId="20F44274" w14:textId="0B73087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55A625CB" w14:textId="074B98E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34.2</w:t>
            </w:r>
          </w:p>
        </w:tc>
        <w:tc>
          <w:tcPr>
            <w:tcW w:w="1090" w:type="dxa"/>
            <w:shd w:val="clear" w:color="auto" w:fill="BFCED6"/>
          </w:tcPr>
          <w:p w14:paraId="6204CBCA" w14:textId="7D2DC2E6"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10%</w:t>
            </w:r>
          </w:p>
        </w:tc>
        <w:tc>
          <w:tcPr>
            <w:tcW w:w="1090" w:type="dxa"/>
            <w:shd w:val="clear" w:color="auto" w:fill="BFCED6"/>
          </w:tcPr>
          <w:p w14:paraId="6D0AE590" w14:textId="53E38C1F"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13%</w:t>
            </w:r>
          </w:p>
        </w:tc>
        <w:tc>
          <w:tcPr>
            <w:tcW w:w="1090" w:type="dxa"/>
            <w:shd w:val="clear" w:color="auto" w:fill="BFCED6"/>
          </w:tcPr>
          <w:p w14:paraId="5615B5B4" w14:textId="5C3EC41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38%</w:t>
            </w:r>
          </w:p>
        </w:tc>
        <w:tc>
          <w:tcPr>
            <w:tcW w:w="1091" w:type="dxa"/>
            <w:shd w:val="clear" w:color="auto" w:fill="BFCED6"/>
          </w:tcPr>
          <w:p w14:paraId="19E8A5EA" w14:textId="70BEB86F"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17.4</w:t>
            </w:r>
          </w:p>
        </w:tc>
      </w:tr>
      <w:tr w:rsidR="003D5E35" w:rsidRPr="00A6366B" w14:paraId="058D89E1" w14:textId="77777777" w:rsidTr="00CE25F6">
        <w:tc>
          <w:tcPr>
            <w:tcW w:w="1570" w:type="dxa"/>
          </w:tcPr>
          <w:p w14:paraId="4ACF1C65" w14:textId="739C0069"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Grampians Health</w:t>
            </w:r>
          </w:p>
        </w:tc>
        <w:tc>
          <w:tcPr>
            <w:tcW w:w="2835" w:type="dxa"/>
          </w:tcPr>
          <w:p w14:paraId="0681289C" w14:textId="2A810D8F"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Grampians **</w:t>
            </w:r>
          </w:p>
        </w:tc>
        <w:tc>
          <w:tcPr>
            <w:tcW w:w="2696" w:type="dxa"/>
          </w:tcPr>
          <w:p w14:paraId="23FF9AF3" w14:textId="655A3F75"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PARC, Adult</w:t>
            </w:r>
          </w:p>
        </w:tc>
        <w:tc>
          <w:tcPr>
            <w:tcW w:w="1090" w:type="dxa"/>
          </w:tcPr>
          <w:p w14:paraId="1FE8318C" w14:textId="32A2B25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76%</w:t>
            </w:r>
          </w:p>
        </w:tc>
        <w:tc>
          <w:tcPr>
            <w:tcW w:w="1090" w:type="dxa"/>
          </w:tcPr>
          <w:p w14:paraId="29C19676" w14:textId="1E500B1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13.1</w:t>
            </w:r>
          </w:p>
        </w:tc>
        <w:tc>
          <w:tcPr>
            <w:tcW w:w="1090" w:type="dxa"/>
          </w:tcPr>
          <w:p w14:paraId="02B5F51A" w14:textId="7B0DABF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11%</w:t>
            </w:r>
          </w:p>
        </w:tc>
        <w:tc>
          <w:tcPr>
            <w:tcW w:w="1090" w:type="dxa"/>
          </w:tcPr>
          <w:p w14:paraId="19889DD2" w14:textId="3B229C5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13.7</w:t>
            </w:r>
          </w:p>
        </w:tc>
        <w:tc>
          <w:tcPr>
            <w:tcW w:w="1090" w:type="dxa"/>
          </w:tcPr>
          <w:p w14:paraId="291B3DAF" w14:textId="3D3C2304"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10%</w:t>
            </w:r>
          </w:p>
        </w:tc>
        <w:tc>
          <w:tcPr>
            <w:tcW w:w="1090" w:type="dxa"/>
          </w:tcPr>
          <w:p w14:paraId="151A3C7E" w14:textId="07181A08"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6%</w:t>
            </w:r>
          </w:p>
        </w:tc>
        <w:tc>
          <w:tcPr>
            <w:tcW w:w="1090" w:type="dxa"/>
          </w:tcPr>
          <w:p w14:paraId="2A8F600D" w14:textId="42451AF4"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93%</w:t>
            </w:r>
          </w:p>
        </w:tc>
        <w:tc>
          <w:tcPr>
            <w:tcW w:w="1091" w:type="dxa"/>
          </w:tcPr>
          <w:p w14:paraId="5964A7FD" w14:textId="467872E1"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9.0</w:t>
            </w:r>
          </w:p>
        </w:tc>
      </w:tr>
      <w:tr w:rsidR="003D5E35" w:rsidRPr="00A6366B" w14:paraId="19A34EA3" w14:textId="77777777" w:rsidTr="00CE25F6">
        <w:tc>
          <w:tcPr>
            <w:tcW w:w="1570" w:type="dxa"/>
            <w:shd w:val="clear" w:color="auto" w:fill="BFCED6"/>
          </w:tcPr>
          <w:p w14:paraId="21EF1E9C" w14:textId="325239D2"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Latrobe Regional</w:t>
            </w:r>
          </w:p>
        </w:tc>
        <w:tc>
          <w:tcPr>
            <w:tcW w:w="2835" w:type="dxa"/>
            <w:shd w:val="clear" w:color="auto" w:fill="BFCED6"/>
          </w:tcPr>
          <w:p w14:paraId="6D75FE0B" w14:textId="48C533A6"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Gippsland</w:t>
            </w:r>
          </w:p>
        </w:tc>
        <w:tc>
          <w:tcPr>
            <w:tcW w:w="2696" w:type="dxa"/>
            <w:shd w:val="clear" w:color="auto" w:fill="BFCED6"/>
          </w:tcPr>
          <w:p w14:paraId="629FCEC0" w14:textId="56358D41"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PARCS - Prevention / Recovery Care Service</w:t>
            </w:r>
          </w:p>
        </w:tc>
        <w:tc>
          <w:tcPr>
            <w:tcW w:w="1090" w:type="dxa"/>
            <w:shd w:val="clear" w:color="auto" w:fill="BFCED6"/>
          </w:tcPr>
          <w:p w14:paraId="27CB852D" w14:textId="383B0B50"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51%</w:t>
            </w:r>
          </w:p>
        </w:tc>
        <w:tc>
          <w:tcPr>
            <w:tcW w:w="1090" w:type="dxa"/>
            <w:shd w:val="clear" w:color="auto" w:fill="BFCED6"/>
          </w:tcPr>
          <w:p w14:paraId="45C0D8A1" w14:textId="16B5C21C"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16.7</w:t>
            </w:r>
          </w:p>
        </w:tc>
        <w:tc>
          <w:tcPr>
            <w:tcW w:w="1090" w:type="dxa"/>
            <w:shd w:val="clear" w:color="auto" w:fill="BFCED6"/>
          </w:tcPr>
          <w:p w14:paraId="124364B2" w14:textId="34F6F7D3"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15%</w:t>
            </w:r>
          </w:p>
        </w:tc>
        <w:tc>
          <w:tcPr>
            <w:tcW w:w="1090" w:type="dxa"/>
            <w:shd w:val="clear" w:color="auto" w:fill="BFCED6"/>
          </w:tcPr>
          <w:p w14:paraId="3E7AA9BA" w14:textId="439FE562"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16.6</w:t>
            </w:r>
          </w:p>
        </w:tc>
        <w:tc>
          <w:tcPr>
            <w:tcW w:w="1090" w:type="dxa"/>
            <w:shd w:val="clear" w:color="auto" w:fill="BFCED6"/>
          </w:tcPr>
          <w:p w14:paraId="02CE0CBB" w14:textId="0810B536"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2%</w:t>
            </w:r>
          </w:p>
        </w:tc>
        <w:tc>
          <w:tcPr>
            <w:tcW w:w="1090" w:type="dxa"/>
            <w:shd w:val="clear" w:color="auto" w:fill="BFCED6"/>
          </w:tcPr>
          <w:p w14:paraId="35CB1257" w14:textId="3CECACFD"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4A8B541F" w14:textId="674ABDB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71%</w:t>
            </w:r>
          </w:p>
        </w:tc>
        <w:tc>
          <w:tcPr>
            <w:tcW w:w="1091" w:type="dxa"/>
            <w:shd w:val="clear" w:color="auto" w:fill="BFCED6"/>
          </w:tcPr>
          <w:p w14:paraId="5E2702CD" w14:textId="5063F2FF"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14.6</w:t>
            </w:r>
          </w:p>
        </w:tc>
      </w:tr>
      <w:tr w:rsidR="003D5E35" w:rsidRPr="00A6366B" w14:paraId="68E1677C" w14:textId="77777777" w:rsidTr="00CE25F6">
        <w:tc>
          <w:tcPr>
            <w:tcW w:w="1570" w:type="dxa"/>
          </w:tcPr>
          <w:p w14:paraId="290C86BA" w14:textId="056BA04D"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Mildura Base Hospital</w:t>
            </w:r>
          </w:p>
        </w:tc>
        <w:tc>
          <w:tcPr>
            <w:tcW w:w="2835" w:type="dxa"/>
          </w:tcPr>
          <w:p w14:paraId="60995A4C" w14:textId="21C34027"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Northern Mallee</w:t>
            </w:r>
          </w:p>
        </w:tc>
        <w:tc>
          <w:tcPr>
            <w:tcW w:w="2696" w:type="dxa"/>
          </w:tcPr>
          <w:p w14:paraId="7629EF72" w14:textId="1A5367A4"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PARC</w:t>
            </w:r>
          </w:p>
        </w:tc>
        <w:tc>
          <w:tcPr>
            <w:tcW w:w="1090" w:type="dxa"/>
          </w:tcPr>
          <w:p w14:paraId="41D3E073" w14:textId="1AA4527D"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44%</w:t>
            </w:r>
          </w:p>
        </w:tc>
        <w:tc>
          <w:tcPr>
            <w:tcW w:w="1090" w:type="dxa"/>
          </w:tcPr>
          <w:p w14:paraId="78567550" w14:textId="0C7BAB9C"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15.2</w:t>
            </w:r>
          </w:p>
        </w:tc>
        <w:tc>
          <w:tcPr>
            <w:tcW w:w="1090" w:type="dxa"/>
          </w:tcPr>
          <w:p w14:paraId="27DF8097" w14:textId="0341562D"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tcPr>
          <w:p w14:paraId="4454E484" w14:textId="4984FB0D"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16.5</w:t>
            </w:r>
          </w:p>
        </w:tc>
        <w:tc>
          <w:tcPr>
            <w:tcW w:w="1090" w:type="dxa"/>
          </w:tcPr>
          <w:p w14:paraId="07CF769F" w14:textId="4BDEE7DE"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w:t>
            </w:r>
          </w:p>
        </w:tc>
        <w:tc>
          <w:tcPr>
            <w:tcW w:w="1090" w:type="dxa"/>
          </w:tcPr>
          <w:p w14:paraId="3D065CFF" w14:textId="4CFFE7CF"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10%</w:t>
            </w:r>
          </w:p>
        </w:tc>
        <w:tc>
          <w:tcPr>
            <w:tcW w:w="1090" w:type="dxa"/>
          </w:tcPr>
          <w:p w14:paraId="382A750F" w14:textId="38C370FA"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94%</w:t>
            </w:r>
          </w:p>
        </w:tc>
        <w:tc>
          <w:tcPr>
            <w:tcW w:w="1091" w:type="dxa"/>
          </w:tcPr>
          <w:p w14:paraId="4FD992CB" w14:textId="5FC0A172"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9.7</w:t>
            </w:r>
          </w:p>
        </w:tc>
      </w:tr>
      <w:tr w:rsidR="003D5E35" w:rsidRPr="00A6366B" w14:paraId="189C06FA" w14:textId="77777777" w:rsidTr="00CE25F6">
        <w:tc>
          <w:tcPr>
            <w:tcW w:w="1570" w:type="dxa"/>
            <w:shd w:val="clear" w:color="auto" w:fill="BFCED6"/>
          </w:tcPr>
          <w:p w14:paraId="2A4BF5E9" w14:textId="6A6F0C93"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South West Health</w:t>
            </w:r>
          </w:p>
        </w:tc>
        <w:tc>
          <w:tcPr>
            <w:tcW w:w="2835" w:type="dxa"/>
            <w:shd w:val="clear" w:color="auto" w:fill="BFCED6"/>
          </w:tcPr>
          <w:p w14:paraId="3F25BAC5" w14:textId="2B4FFED8" w:rsidR="003D5E35" w:rsidRPr="00E72FCD" w:rsidRDefault="003D5E35" w:rsidP="003D5E35">
            <w:pPr>
              <w:pStyle w:val="DHHStabletext"/>
              <w:spacing w:before="0" w:after="0"/>
              <w:rPr>
                <w:rFonts w:ascii="VIC" w:eastAsia="VIC" w:hAnsi="VIC"/>
                <w:color w:val="000000"/>
                <w:sz w:val="18"/>
                <w:szCs w:val="18"/>
              </w:rPr>
            </w:pPr>
            <w:r w:rsidRPr="001C6D29">
              <w:rPr>
                <w:rFonts w:ascii="VIC" w:eastAsia="VIC" w:hAnsi="VIC"/>
                <w:color w:val="000000"/>
                <w:sz w:val="18"/>
                <w:szCs w:val="18"/>
              </w:rPr>
              <w:t>South West Health Care</w:t>
            </w:r>
          </w:p>
        </w:tc>
        <w:tc>
          <w:tcPr>
            <w:tcW w:w="2696" w:type="dxa"/>
            <w:shd w:val="clear" w:color="auto" w:fill="BFCED6"/>
          </w:tcPr>
          <w:p w14:paraId="257AEA37" w14:textId="40954C1E" w:rsidR="003D5E35" w:rsidRPr="00E72FCD" w:rsidRDefault="003D5E35" w:rsidP="003D5E35">
            <w:pPr>
              <w:rPr>
                <w:rFonts w:ascii="VIC" w:eastAsia="VIC" w:hAnsi="VIC"/>
                <w:color w:val="000000"/>
                <w:sz w:val="18"/>
                <w:szCs w:val="18"/>
              </w:rPr>
            </w:pPr>
            <w:r w:rsidRPr="001C6D29">
              <w:rPr>
                <w:rFonts w:ascii="VIC" w:eastAsia="VIC" w:hAnsi="VIC"/>
                <w:color w:val="000000"/>
                <w:sz w:val="18"/>
                <w:szCs w:val="18"/>
              </w:rPr>
              <w:t>PARC Inpat</w:t>
            </w:r>
          </w:p>
        </w:tc>
        <w:tc>
          <w:tcPr>
            <w:tcW w:w="1090" w:type="dxa"/>
            <w:shd w:val="clear" w:color="auto" w:fill="BFCED6"/>
          </w:tcPr>
          <w:p w14:paraId="777800DE" w14:textId="241A5C82"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67%</w:t>
            </w:r>
          </w:p>
        </w:tc>
        <w:tc>
          <w:tcPr>
            <w:tcW w:w="1090" w:type="dxa"/>
            <w:shd w:val="clear" w:color="auto" w:fill="BFCED6"/>
          </w:tcPr>
          <w:p w14:paraId="51C62A07" w14:textId="3394CBA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27.7</w:t>
            </w:r>
          </w:p>
        </w:tc>
        <w:tc>
          <w:tcPr>
            <w:tcW w:w="1090" w:type="dxa"/>
            <w:shd w:val="clear" w:color="auto" w:fill="BFCED6"/>
          </w:tcPr>
          <w:p w14:paraId="3A471F3E" w14:textId="710F8E92"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0%</w:t>
            </w:r>
          </w:p>
        </w:tc>
        <w:tc>
          <w:tcPr>
            <w:tcW w:w="1090" w:type="dxa"/>
            <w:shd w:val="clear" w:color="auto" w:fill="BFCED6"/>
          </w:tcPr>
          <w:p w14:paraId="5586590D" w14:textId="54BBF3B9"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30.0</w:t>
            </w:r>
          </w:p>
        </w:tc>
        <w:tc>
          <w:tcPr>
            <w:tcW w:w="1090" w:type="dxa"/>
            <w:shd w:val="clear" w:color="auto" w:fill="BFCED6"/>
          </w:tcPr>
          <w:p w14:paraId="1E132529" w14:textId="14775CF7"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5%</w:t>
            </w:r>
          </w:p>
        </w:tc>
        <w:tc>
          <w:tcPr>
            <w:tcW w:w="1090" w:type="dxa"/>
            <w:shd w:val="clear" w:color="auto" w:fill="BFCED6"/>
          </w:tcPr>
          <w:p w14:paraId="5F855CC6" w14:textId="3624898F"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25%</w:t>
            </w:r>
          </w:p>
        </w:tc>
        <w:tc>
          <w:tcPr>
            <w:tcW w:w="1090" w:type="dxa"/>
            <w:shd w:val="clear" w:color="auto" w:fill="BFCED6"/>
          </w:tcPr>
          <w:p w14:paraId="1A4511B1" w14:textId="3EE97F78"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87%</w:t>
            </w:r>
          </w:p>
        </w:tc>
        <w:tc>
          <w:tcPr>
            <w:tcW w:w="1091" w:type="dxa"/>
            <w:shd w:val="clear" w:color="auto" w:fill="BFCED6"/>
          </w:tcPr>
          <w:p w14:paraId="66C46D25" w14:textId="13C13815" w:rsidR="003D5E35" w:rsidRPr="00E72FCD" w:rsidRDefault="003D5E35" w:rsidP="003D5E35">
            <w:pPr>
              <w:jc w:val="center"/>
              <w:rPr>
                <w:rFonts w:ascii="VIC" w:eastAsia="VIC" w:hAnsi="VIC"/>
                <w:color w:val="000000"/>
                <w:sz w:val="18"/>
                <w:szCs w:val="18"/>
              </w:rPr>
            </w:pPr>
            <w:r w:rsidRPr="001C6D29">
              <w:rPr>
                <w:rFonts w:ascii="VIC" w:eastAsia="VIC" w:hAnsi="VIC"/>
                <w:color w:val="000000"/>
                <w:sz w:val="18"/>
                <w:szCs w:val="18"/>
              </w:rPr>
              <w:t>13.2</w:t>
            </w:r>
          </w:p>
        </w:tc>
      </w:tr>
      <w:tr w:rsidR="003D5E35" w:rsidRPr="00271258" w14:paraId="1E8E0A2D" w14:textId="77777777" w:rsidTr="00CE25F6">
        <w:tc>
          <w:tcPr>
            <w:tcW w:w="1570" w:type="dxa"/>
            <w:shd w:val="clear" w:color="auto" w:fill="B1C9E8"/>
          </w:tcPr>
          <w:p w14:paraId="34C452D4" w14:textId="3DA50CFF" w:rsidR="003D5E35" w:rsidRPr="00271258" w:rsidRDefault="003D5E35" w:rsidP="003D5E35">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TOTAL RURAL</w:t>
            </w:r>
          </w:p>
        </w:tc>
        <w:tc>
          <w:tcPr>
            <w:tcW w:w="2835" w:type="dxa"/>
            <w:shd w:val="clear" w:color="auto" w:fill="B1C9E8"/>
          </w:tcPr>
          <w:p w14:paraId="6AAA56B8" w14:textId="429E771A" w:rsidR="003D5E35" w:rsidRPr="00271258" w:rsidRDefault="003D5E35" w:rsidP="003D5E35">
            <w:pPr>
              <w:pStyle w:val="DHHStabletext"/>
              <w:spacing w:before="0" w:after="0"/>
              <w:rPr>
                <w:rFonts w:ascii="VIC SemiBold" w:eastAsia="Verdana" w:hAnsi="VIC SemiBold" w:cs="Verdana"/>
                <w:color w:val="000000" w:themeColor="text1"/>
                <w:sz w:val="18"/>
                <w:szCs w:val="18"/>
              </w:rPr>
            </w:pPr>
            <w:r w:rsidRPr="001C6D29">
              <w:rPr>
                <w:rFonts w:ascii="VIC SemiBold" w:eastAsia="VIC SemiBold" w:hAnsi="VIC SemiBold"/>
                <w:color w:val="000000"/>
                <w:sz w:val="18"/>
                <w:szCs w:val="18"/>
              </w:rPr>
              <w:t xml:space="preserve"> </w:t>
            </w:r>
          </w:p>
        </w:tc>
        <w:tc>
          <w:tcPr>
            <w:tcW w:w="2696" w:type="dxa"/>
            <w:shd w:val="clear" w:color="auto" w:fill="B1C9E8"/>
          </w:tcPr>
          <w:p w14:paraId="23CDCA88" w14:textId="7EE235D0" w:rsidR="003D5E35" w:rsidRPr="00271258" w:rsidRDefault="003D5E35" w:rsidP="003D5E35">
            <w:pPr>
              <w:rPr>
                <w:rFonts w:ascii="VIC SemiBold" w:hAnsi="VIC SemiBold"/>
                <w:color w:val="000000" w:themeColor="text1"/>
                <w:sz w:val="18"/>
                <w:szCs w:val="18"/>
              </w:rPr>
            </w:pPr>
            <w:r w:rsidRPr="001C6D29">
              <w:rPr>
                <w:rFonts w:ascii="VIC SemiBold" w:eastAsia="VIC SemiBold" w:hAnsi="VIC SemiBold"/>
                <w:color w:val="000000"/>
                <w:sz w:val="18"/>
                <w:szCs w:val="18"/>
              </w:rPr>
              <w:t xml:space="preserve"> </w:t>
            </w:r>
          </w:p>
        </w:tc>
        <w:tc>
          <w:tcPr>
            <w:tcW w:w="1090" w:type="dxa"/>
            <w:shd w:val="clear" w:color="auto" w:fill="B1C9E8"/>
          </w:tcPr>
          <w:p w14:paraId="28DF7649" w14:textId="33DBB262"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69%</w:t>
            </w:r>
          </w:p>
        </w:tc>
        <w:tc>
          <w:tcPr>
            <w:tcW w:w="1090" w:type="dxa"/>
            <w:shd w:val="clear" w:color="auto" w:fill="B1C9E8"/>
          </w:tcPr>
          <w:p w14:paraId="1FC98ECF" w14:textId="4088BCCE"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16.2</w:t>
            </w:r>
          </w:p>
        </w:tc>
        <w:tc>
          <w:tcPr>
            <w:tcW w:w="1090" w:type="dxa"/>
            <w:shd w:val="clear" w:color="auto" w:fill="B1C9E8"/>
          </w:tcPr>
          <w:p w14:paraId="12786F32" w14:textId="569D73C1"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4%</w:t>
            </w:r>
          </w:p>
        </w:tc>
        <w:tc>
          <w:tcPr>
            <w:tcW w:w="1090" w:type="dxa"/>
            <w:shd w:val="clear" w:color="auto" w:fill="B1C9E8"/>
          </w:tcPr>
          <w:p w14:paraId="314E9C65" w14:textId="3C8EF6DE"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18.5</w:t>
            </w:r>
          </w:p>
        </w:tc>
        <w:tc>
          <w:tcPr>
            <w:tcW w:w="1090" w:type="dxa"/>
            <w:shd w:val="clear" w:color="auto" w:fill="B1C9E8"/>
          </w:tcPr>
          <w:p w14:paraId="2FD29041" w14:textId="767F0A14"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w:t>
            </w:r>
          </w:p>
        </w:tc>
        <w:tc>
          <w:tcPr>
            <w:tcW w:w="1090" w:type="dxa"/>
            <w:shd w:val="clear" w:color="auto" w:fill="B1C9E8"/>
          </w:tcPr>
          <w:p w14:paraId="3BF4E4FB" w14:textId="1731A9A4"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9%</w:t>
            </w:r>
          </w:p>
        </w:tc>
        <w:tc>
          <w:tcPr>
            <w:tcW w:w="1090" w:type="dxa"/>
            <w:shd w:val="clear" w:color="auto" w:fill="B1C9E8"/>
          </w:tcPr>
          <w:p w14:paraId="3D014315" w14:textId="77DAD2C4"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84%</w:t>
            </w:r>
          </w:p>
        </w:tc>
        <w:tc>
          <w:tcPr>
            <w:tcW w:w="1091" w:type="dxa"/>
            <w:shd w:val="clear" w:color="auto" w:fill="B1C9E8"/>
          </w:tcPr>
          <w:p w14:paraId="7477448F" w14:textId="1746259F" w:rsidR="003D5E35" w:rsidRPr="00271258" w:rsidRDefault="003D5E35" w:rsidP="003D5E35">
            <w:pPr>
              <w:jc w:val="center"/>
              <w:rPr>
                <w:rFonts w:ascii="VIC SemiBold" w:hAnsi="VIC SemiBold"/>
                <w:color w:val="000000" w:themeColor="text1"/>
                <w:sz w:val="18"/>
                <w:szCs w:val="18"/>
              </w:rPr>
            </w:pPr>
            <w:r w:rsidRPr="001C6D29">
              <w:rPr>
                <w:rFonts w:ascii="VIC SemiBold" w:eastAsia="VIC SemiBold" w:hAnsi="VIC SemiBold"/>
                <w:color w:val="000000"/>
                <w:sz w:val="18"/>
                <w:szCs w:val="18"/>
              </w:rPr>
              <w:t>12.5</w:t>
            </w:r>
          </w:p>
        </w:tc>
      </w:tr>
      <w:tr w:rsidR="003D5E35" w:rsidRPr="00271258" w14:paraId="5EB5E9DF" w14:textId="77777777" w:rsidTr="00CE25F6">
        <w:tc>
          <w:tcPr>
            <w:tcW w:w="1570" w:type="dxa"/>
            <w:shd w:val="clear" w:color="auto" w:fill="244C5A"/>
          </w:tcPr>
          <w:p w14:paraId="4A292D4C" w14:textId="0DD76D30" w:rsidR="003D5E35" w:rsidRPr="001C6D29" w:rsidRDefault="003D5E35" w:rsidP="003D5E35">
            <w:pPr>
              <w:pStyle w:val="DHHStabletext"/>
              <w:spacing w:before="0" w:after="0"/>
              <w:rPr>
                <w:rFonts w:ascii="VIC SemiBold" w:eastAsia="VIC SemiBold" w:hAnsi="VIC SemiBold"/>
                <w:color w:val="000000"/>
                <w:sz w:val="18"/>
                <w:szCs w:val="18"/>
              </w:rPr>
            </w:pPr>
            <w:r w:rsidRPr="001C6D29">
              <w:rPr>
                <w:rFonts w:ascii="VIC SemiBold" w:eastAsia="VIC SemiBold" w:hAnsi="VIC SemiBold"/>
                <w:color w:val="FFFFFF"/>
                <w:sz w:val="18"/>
                <w:szCs w:val="18"/>
              </w:rPr>
              <w:t>TOTAL STATEWIDE</w:t>
            </w:r>
          </w:p>
        </w:tc>
        <w:tc>
          <w:tcPr>
            <w:tcW w:w="2835" w:type="dxa"/>
            <w:shd w:val="clear" w:color="auto" w:fill="244C5A"/>
          </w:tcPr>
          <w:p w14:paraId="28BBAB5B" w14:textId="247A2DAE" w:rsidR="003D5E35" w:rsidRPr="001C6D29" w:rsidRDefault="003D5E35" w:rsidP="003D5E35">
            <w:pPr>
              <w:pStyle w:val="DHHStabletext"/>
              <w:spacing w:before="0" w:after="0"/>
              <w:rPr>
                <w:rFonts w:ascii="VIC SemiBold" w:eastAsia="VIC SemiBold" w:hAnsi="VIC SemiBold"/>
                <w:color w:val="000000"/>
                <w:sz w:val="18"/>
                <w:szCs w:val="18"/>
              </w:rPr>
            </w:pPr>
            <w:r w:rsidRPr="001C6D29">
              <w:rPr>
                <w:rFonts w:ascii="VIC SemiBold" w:eastAsia="VIC SemiBold" w:hAnsi="VIC SemiBold"/>
                <w:color w:val="FFFFFF"/>
                <w:sz w:val="18"/>
                <w:szCs w:val="18"/>
              </w:rPr>
              <w:t xml:space="preserve"> </w:t>
            </w:r>
          </w:p>
        </w:tc>
        <w:tc>
          <w:tcPr>
            <w:tcW w:w="2696" w:type="dxa"/>
            <w:shd w:val="clear" w:color="auto" w:fill="244C5A"/>
          </w:tcPr>
          <w:p w14:paraId="42A9875E" w14:textId="24293037" w:rsidR="003D5E35" w:rsidRPr="001C6D29" w:rsidRDefault="003D5E35" w:rsidP="003D5E35">
            <w:pPr>
              <w:rPr>
                <w:rFonts w:ascii="VIC SemiBold" w:eastAsia="VIC SemiBold" w:hAnsi="VIC SemiBold"/>
                <w:color w:val="000000"/>
                <w:sz w:val="18"/>
                <w:szCs w:val="18"/>
              </w:rPr>
            </w:pPr>
            <w:r w:rsidRPr="001C6D29">
              <w:rPr>
                <w:rFonts w:ascii="VIC SemiBold" w:eastAsia="VIC SemiBold" w:hAnsi="VIC SemiBold"/>
                <w:color w:val="FFFFFF"/>
                <w:sz w:val="18"/>
                <w:szCs w:val="18"/>
              </w:rPr>
              <w:t xml:space="preserve"> </w:t>
            </w:r>
          </w:p>
        </w:tc>
        <w:tc>
          <w:tcPr>
            <w:tcW w:w="1090" w:type="dxa"/>
            <w:shd w:val="clear" w:color="auto" w:fill="244C5A"/>
          </w:tcPr>
          <w:p w14:paraId="7CBAFBA9" w14:textId="2C3500EF"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68%</w:t>
            </w:r>
          </w:p>
        </w:tc>
        <w:tc>
          <w:tcPr>
            <w:tcW w:w="1090" w:type="dxa"/>
            <w:shd w:val="clear" w:color="auto" w:fill="244C5A"/>
          </w:tcPr>
          <w:p w14:paraId="2C556C6B" w14:textId="08DE6DC4"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18.1</w:t>
            </w:r>
          </w:p>
        </w:tc>
        <w:tc>
          <w:tcPr>
            <w:tcW w:w="1090" w:type="dxa"/>
            <w:shd w:val="clear" w:color="auto" w:fill="244C5A"/>
          </w:tcPr>
          <w:p w14:paraId="642D1F9B" w14:textId="37520E3B"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5%</w:t>
            </w:r>
          </w:p>
        </w:tc>
        <w:tc>
          <w:tcPr>
            <w:tcW w:w="1090" w:type="dxa"/>
            <w:shd w:val="clear" w:color="auto" w:fill="244C5A"/>
          </w:tcPr>
          <w:p w14:paraId="32227C3D" w14:textId="1D9A75C8"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21.2</w:t>
            </w:r>
          </w:p>
        </w:tc>
        <w:tc>
          <w:tcPr>
            <w:tcW w:w="1090" w:type="dxa"/>
            <w:shd w:val="clear" w:color="auto" w:fill="244C5A"/>
          </w:tcPr>
          <w:p w14:paraId="7004FE75" w14:textId="609EC493"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8%</w:t>
            </w:r>
          </w:p>
        </w:tc>
        <w:tc>
          <w:tcPr>
            <w:tcW w:w="1090" w:type="dxa"/>
            <w:shd w:val="clear" w:color="auto" w:fill="244C5A"/>
          </w:tcPr>
          <w:p w14:paraId="0AA2C797" w14:textId="751BEAD4"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9%</w:t>
            </w:r>
          </w:p>
        </w:tc>
        <w:tc>
          <w:tcPr>
            <w:tcW w:w="1090" w:type="dxa"/>
            <w:shd w:val="clear" w:color="auto" w:fill="244C5A"/>
          </w:tcPr>
          <w:p w14:paraId="21CFB3B7" w14:textId="42BC92AE"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86%</w:t>
            </w:r>
          </w:p>
        </w:tc>
        <w:tc>
          <w:tcPr>
            <w:tcW w:w="1091" w:type="dxa"/>
            <w:shd w:val="clear" w:color="auto" w:fill="244C5A"/>
          </w:tcPr>
          <w:p w14:paraId="382E2E60" w14:textId="49F4AE02" w:rsidR="003D5E35" w:rsidRPr="001C6D29" w:rsidRDefault="003D5E35" w:rsidP="003D5E35">
            <w:pPr>
              <w:jc w:val="center"/>
              <w:rPr>
                <w:rFonts w:ascii="VIC SemiBold" w:eastAsia="VIC SemiBold" w:hAnsi="VIC SemiBold"/>
                <w:color w:val="000000"/>
                <w:sz w:val="18"/>
                <w:szCs w:val="18"/>
              </w:rPr>
            </w:pPr>
            <w:r w:rsidRPr="001C6D29">
              <w:rPr>
                <w:rFonts w:ascii="VIC SemiBold" w:eastAsia="VIC SemiBold" w:hAnsi="VIC SemiBold"/>
                <w:color w:val="FFFFFF"/>
                <w:sz w:val="18"/>
                <w:szCs w:val="18"/>
              </w:rPr>
              <w:t>13.7</w:t>
            </w:r>
          </w:p>
        </w:tc>
      </w:tr>
    </w:tbl>
    <w:p w14:paraId="100CDD5B" w14:textId="77777777" w:rsidR="00C00109" w:rsidRPr="00C00109" w:rsidRDefault="00C00109">
      <w:pPr>
        <w:rPr>
          <w:sz w:val="6"/>
        </w:rPr>
      </w:pPr>
    </w:p>
    <w:p w14:paraId="06DAA8EF" w14:textId="6D483E76" w:rsidR="00163414" w:rsidRDefault="00163414" w:rsidP="00E36C2D">
      <w:pPr>
        <w:pStyle w:val="Heading1"/>
        <w:rPr>
          <w:sz w:val="22"/>
          <w:szCs w:val="22"/>
        </w:rPr>
      </w:pPr>
    </w:p>
    <w:p w14:paraId="1C09C00C" w14:textId="77777777" w:rsidR="002F7C26" w:rsidRDefault="002F7C26">
      <w:pPr>
        <w:widowControl/>
      </w:pPr>
      <w:r>
        <w:br w:type="page"/>
      </w:r>
    </w:p>
    <w:p w14:paraId="39079447" w14:textId="77777777" w:rsidR="00D739E9" w:rsidRDefault="00D739E9">
      <w:pPr>
        <w:widowControl/>
      </w:pPr>
    </w:p>
    <w:p w14:paraId="162C6D25" w14:textId="401F5753" w:rsidR="00CF11E1" w:rsidRDefault="005A5E67" w:rsidP="00E36C2D">
      <w:pPr>
        <w:pStyle w:val="Heading1"/>
        <w:rPr>
          <w:sz w:val="22"/>
          <w:szCs w:val="22"/>
        </w:rPr>
      </w:pPr>
      <w:bookmarkStart w:id="35" w:name="_Toc219723648"/>
      <w:r>
        <w:rPr>
          <w:sz w:val="22"/>
          <w:szCs w:val="22"/>
        </w:rPr>
        <w:t>Indicator descriptions and notes</w:t>
      </w:r>
      <w:bookmarkEnd w:id="35"/>
    </w:p>
    <w:p w14:paraId="109FF7A2" w14:textId="5519A95C" w:rsidR="00C00109" w:rsidRDefault="00C00109" w:rsidP="00C00109">
      <w:pPr>
        <w:pStyle w:val="VAHIbody"/>
        <w:spacing w:line="240" w:lineRule="auto"/>
        <w:rPr>
          <w:rFonts w:eastAsia="Calibri"/>
          <w:color w:val="696969"/>
          <w:sz w:val="18"/>
          <w:szCs w:val="18"/>
          <w:lang w:val="en-US"/>
        </w:rPr>
      </w:pPr>
      <w:bookmarkStart w:id="36"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bookmarkEnd w:id="36"/>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F61922" w:rsidRPr="0069621D" w14:paraId="1B57C156" w14:textId="77777777" w:rsidTr="000B0CCC">
        <w:trPr>
          <w:cantSplit/>
        </w:trPr>
        <w:tc>
          <w:tcPr>
            <w:tcW w:w="1702" w:type="dxa"/>
          </w:tcPr>
          <w:p w14:paraId="2927A24D" w14:textId="65444D1D" w:rsidR="00F61922" w:rsidRPr="00C15426" w:rsidRDefault="00F61922" w:rsidP="00F61922">
            <w:pPr>
              <w:pStyle w:val="VAHItabletext"/>
              <w:rPr>
                <w:color w:val="696969"/>
                <w:szCs w:val="18"/>
              </w:rPr>
            </w:pPr>
            <w:r w:rsidRPr="00E72FCD">
              <w:rPr>
                <w:rFonts w:eastAsia="VIC"/>
                <w:color w:val="696969"/>
                <w:szCs w:val="18"/>
              </w:rPr>
              <w:t>Residential (CCU)</w:t>
            </w:r>
          </w:p>
        </w:tc>
        <w:tc>
          <w:tcPr>
            <w:tcW w:w="1842" w:type="dxa"/>
          </w:tcPr>
          <w:p w14:paraId="708A1C17" w14:textId="6558D8D5" w:rsidR="00F61922" w:rsidRPr="00C15426" w:rsidRDefault="00F61922" w:rsidP="00F61922">
            <w:pPr>
              <w:pStyle w:val="VAHItabletext"/>
              <w:rPr>
                <w:rFonts w:eastAsia="Verdana" w:cs="Verdana"/>
                <w:color w:val="696969"/>
                <w:szCs w:val="18"/>
              </w:rPr>
            </w:pPr>
            <w:r w:rsidRPr="00E72FCD">
              <w:rPr>
                <w:rFonts w:eastAsia="VIC"/>
                <w:color w:val="696969"/>
                <w:szCs w:val="18"/>
              </w:rPr>
              <w:t>Beds per 10,000 population</w:t>
            </w:r>
          </w:p>
        </w:tc>
        <w:tc>
          <w:tcPr>
            <w:tcW w:w="5103" w:type="dxa"/>
          </w:tcPr>
          <w:p w14:paraId="7D64A06D" w14:textId="73125087" w:rsidR="00F61922" w:rsidRPr="00C15426" w:rsidRDefault="00F61922" w:rsidP="00F61922">
            <w:pPr>
              <w:pStyle w:val="VAHItabletext"/>
              <w:rPr>
                <w:rFonts w:eastAsia="Verdana" w:cs="Verdana"/>
                <w:color w:val="696969"/>
                <w:szCs w:val="18"/>
              </w:rPr>
            </w:pPr>
            <w:r w:rsidRPr="00E72FCD">
              <w:rPr>
                <w:rFonts w:eastAsia="VIC"/>
                <w:color w:val="696969"/>
                <w:szCs w:val="18"/>
              </w:rPr>
              <w:t>Number of 'approved' residential community care unit (CCU) beds per 10,000 population aged 18 to 64 years in the area mental health service.</w:t>
            </w:r>
          </w:p>
        </w:tc>
        <w:tc>
          <w:tcPr>
            <w:tcW w:w="1559" w:type="dxa"/>
          </w:tcPr>
          <w:p w14:paraId="186B8264" w14:textId="77777777" w:rsidR="00F61922" w:rsidRPr="00C15426" w:rsidRDefault="00F61922" w:rsidP="00F61922">
            <w:pPr>
              <w:pStyle w:val="VAHItabletext"/>
              <w:rPr>
                <w:color w:val="696969"/>
                <w:szCs w:val="18"/>
              </w:rPr>
            </w:pPr>
          </w:p>
        </w:tc>
        <w:tc>
          <w:tcPr>
            <w:tcW w:w="4820" w:type="dxa"/>
          </w:tcPr>
          <w:p w14:paraId="6F75F57D" w14:textId="731C447A" w:rsidR="00F61922" w:rsidRPr="00C15426" w:rsidRDefault="00F61922" w:rsidP="00F61922">
            <w:pPr>
              <w:pStyle w:val="VAHItabletext"/>
              <w:rPr>
                <w:rFonts w:eastAsia="Verdana" w:cs="Verdana"/>
                <w:color w:val="696969"/>
                <w:szCs w:val="18"/>
              </w:rPr>
            </w:pPr>
            <w:r w:rsidRPr="00E72FCD">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F61922" w:rsidRPr="0069621D" w14:paraId="16D49F57" w14:textId="77777777" w:rsidTr="000B0CCC">
        <w:trPr>
          <w:cantSplit/>
        </w:trPr>
        <w:tc>
          <w:tcPr>
            <w:tcW w:w="1702" w:type="dxa"/>
          </w:tcPr>
          <w:p w14:paraId="10A0BCB6" w14:textId="77777777" w:rsidR="00F61922" w:rsidRPr="00C15426" w:rsidRDefault="00F61922" w:rsidP="00F61922">
            <w:pPr>
              <w:pStyle w:val="VAHItabletext"/>
              <w:rPr>
                <w:color w:val="696969"/>
                <w:szCs w:val="18"/>
              </w:rPr>
            </w:pPr>
          </w:p>
        </w:tc>
        <w:tc>
          <w:tcPr>
            <w:tcW w:w="1842" w:type="dxa"/>
          </w:tcPr>
          <w:p w14:paraId="01745C00" w14:textId="12E47143"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67FA2338" w14:textId="2214F9C2"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residential community care units (CCU).</w:t>
            </w:r>
          </w:p>
        </w:tc>
        <w:tc>
          <w:tcPr>
            <w:tcW w:w="1559" w:type="dxa"/>
          </w:tcPr>
          <w:p w14:paraId="02261688" w14:textId="77777777" w:rsidR="00F61922" w:rsidRPr="00C15426" w:rsidRDefault="00F61922" w:rsidP="00F61922">
            <w:pPr>
              <w:pStyle w:val="VAHItabletext"/>
              <w:rPr>
                <w:color w:val="696969"/>
                <w:szCs w:val="18"/>
              </w:rPr>
            </w:pPr>
          </w:p>
        </w:tc>
        <w:tc>
          <w:tcPr>
            <w:tcW w:w="4820" w:type="dxa"/>
          </w:tcPr>
          <w:p w14:paraId="0A3B0FAA" w14:textId="3532AE6C"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42567377" w14:textId="77777777" w:rsidTr="000B0CCC">
        <w:trPr>
          <w:cantSplit/>
        </w:trPr>
        <w:tc>
          <w:tcPr>
            <w:tcW w:w="1702" w:type="dxa"/>
          </w:tcPr>
          <w:p w14:paraId="75F18803" w14:textId="77777777" w:rsidR="00F61922" w:rsidRPr="00C15426" w:rsidRDefault="00F61922" w:rsidP="00F61922">
            <w:pPr>
              <w:pStyle w:val="VAHItabletext"/>
              <w:rPr>
                <w:color w:val="696969"/>
                <w:szCs w:val="18"/>
              </w:rPr>
            </w:pPr>
          </w:p>
        </w:tc>
        <w:tc>
          <w:tcPr>
            <w:tcW w:w="1842" w:type="dxa"/>
          </w:tcPr>
          <w:p w14:paraId="4DFBCD9E" w14:textId="4266CDC7" w:rsidR="00F61922" w:rsidRPr="00C15426" w:rsidRDefault="00F61922" w:rsidP="00F61922">
            <w:pPr>
              <w:pStyle w:val="VAHItabletext"/>
              <w:rPr>
                <w:rFonts w:eastAsia="Verdana" w:cs="Verdana"/>
                <w:color w:val="696969"/>
                <w:szCs w:val="18"/>
              </w:rPr>
            </w:pPr>
            <w:r w:rsidRPr="00E72FCD">
              <w:rPr>
                <w:rFonts w:eastAsia="VIC"/>
                <w:color w:val="696969"/>
                <w:szCs w:val="18"/>
              </w:rPr>
              <w:t>Leave days per occupied bed days</w:t>
            </w:r>
          </w:p>
        </w:tc>
        <w:tc>
          <w:tcPr>
            <w:tcW w:w="5103" w:type="dxa"/>
          </w:tcPr>
          <w:p w14:paraId="500C05A2" w14:textId="48A92C5A" w:rsidR="00F61922" w:rsidRPr="00C15426" w:rsidRDefault="00F61922" w:rsidP="00F61922">
            <w:pPr>
              <w:pStyle w:val="VAHItabletext"/>
              <w:rPr>
                <w:rFonts w:eastAsia="Verdana" w:cs="Verdana"/>
                <w:color w:val="696969"/>
                <w:szCs w:val="18"/>
              </w:rPr>
            </w:pPr>
            <w:r w:rsidRPr="00E72FCD">
              <w:rPr>
                <w:rFonts w:eastAsia="VIC"/>
                <w:color w:val="696969"/>
                <w:szCs w:val="18"/>
              </w:rPr>
              <w:t>Rate of leave days per occupied bed days within a residential unit.</w:t>
            </w:r>
          </w:p>
        </w:tc>
        <w:tc>
          <w:tcPr>
            <w:tcW w:w="1559" w:type="dxa"/>
          </w:tcPr>
          <w:p w14:paraId="7840EC84" w14:textId="398B0AEB" w:rsidR="00F61922" w:rsidRPr="00C15426" w:rsidRDefault="00F61922" w:rsidP="00F61922">
            <w:pPr>
              <w:pStyle w:val="VAHItabletext"/>
              <w:rPr>
                <w:rFonts w:eastAsia="Verdana" w:cs="Verdana"/>
                <w:color w:val="696969"/>
                <w:szCs w:val="18"/>
              </w:rPr>
            </w:pPr>
          </w:p>
        </w:tc>
        <w:tc>
          <w:tcPr>
            <w:tcW w:w="4820" w:type="dxa"/>
          </w:tcPr>
          <w:p w14:paraId="6DBE8DE5" w14:textId="24F98A18"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02CA2FC1" w14:textId="77777777" w:rsidTr="000B0CCC">
        <w:trPr>
          <w:cantSplit/>
        </w:trPr>
        <w:tc>
          <w:tcPr>
            <w:tcW w:w="1702" w:type="dxa"/>
          </w:tcPr>
          <w:p w14:paraId="09987E04" w14:textId="77777777" w:rsidR="00F61922" w:rsidRPr="00C15426" w:rsidRDefault="00F61922" w:rsidP="00F61922">
            <w:pPr>
              <w:pStyle w:val="VAHItabletext"/>
              <w:rPr>
                <w:color w:val="696969"/>
                <w:szCs w:val="18"/>
              </w:rPr>
            </w:pPr>
          </w:p>
        </w:tc>
        <w:tc>
          <w:tcPr>
            <w:tcW w:w="1842" w:type="dxa"/>
          </w:tcPr>
          <w:p w14:paraId="3A271481" w14:textId="19754805"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treatment to date (days)</w:t>
            </w:r>
          </w:p>
        </w:tc>
        <w:tc>
          <w:tcPr>
            <w:tcW w:w="5103" w:type="dxa"/>
          </w:tcPr>
          <w:p w14:paraId="084A636C" w14:textId="3CF93380"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care to date (days) within a residential unit, including leave.</w:t>
            </w:r>
          </w:p>
        </w:tc>
        <w:tc>
          <w:tcPr>
            <w:tcW w:w="1559" w:type="dxa"/>
          </w:tcPr>
          <w:p w14:paraId="28D4CF72" w14:textId="297AC286" w:rsidR="00F61922" w:rsidRPr="00C15426" w:rsidRDefault="00F61922" w:rsidP="00F61922">
            <w:pPr>
              <w:pStyle w:val="VAHItabletext"/>
              <w:rPr>
                <w:rFonts w:eastAsia="Verdana" w:cs="Verdana"/>
                <w:color w:val="696969"/>
                <w:szCs w:val="18"/>
              </w:rPr>
            </w:pPr>
          </w:p>
        </w:tc>
        <w:tc>
          <w:tcPr>
            <w:tcW w:w="4820" w:type="dxa"/>
          </w:tcPr>
          <w:p w14:paraId="07271E83" w14:textId="1CD29E93"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592AF5BC" w14:textId="77777777" w:rsidTr="000B0CCC">
        <w:trPr>
          <w:cantSplit/>
        </w:trPr>
        <w:tc>
          <w:tcPr>
            <w:tcW w:w="1702" w:type="dxa"/>
          </w:tcPr>
          <w:p w14:paraId="2196C061" w14:textId="77777777" w:rsidR="00F61922" w:rsidRPr="00C15426" w:rsidRDefault="00F61922" w:rsidP="00F61922">
            <w:pPr>
              <w:pStyle w:val="VAHItabletext"/>
              <w:rPr>
                <w:color w:val="696969"/>
                <w:szCs w:val="18"/>
              </w:rPr>
            </w:pPr>
          </w:p>
        </w:tc>
        <w:tc>
          <w:tcPr>
            <w:tcW w:w="1842" w:type="dxa"/>
          </w:tcPr>
          <w:p w14:paraId="2F5F04BC" w14:textId="236E86C1" w:rsidR="00F61922" w:rsidRPr="00C15426" w:rsidRDefault="00F61922" w:rsidP="00F61922">
            <w:pPr>
              <w:pStyle w:val="VAHItabletext"/>
              <w:rPr>
                <w:rFonts w:eastAsia="Verdana" w:cs="Verdana"/>
                <w:color w:val="696969"/>
                <w:szCs w:val="18"/>
              </w:rPr>
            </w:pPr>
            <w:r w:rsidRPr="00E72FCD">
              <w:rPr>
                <w:rFonts w:eastAsia="VIC"/>
                <w:color w:val="696969"/>
                <w:szCs w:val="18"/>
              </w:rPr>
              <w:t>Consumers concurrently on a CTO</w:t>
            </w:r>
          </w:p>
        </w:tc>
        <w:tc>
          <w:tcPr>
            <w:tcW w:w="5103" w:type="dxa"/>
          </w:tcPr>
          <w:p w14:paraId="6B457351" w14:textId="0CB69E57"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open residential episodes where the consumer was concurrently on a Community Treatment Order (CTO).</w:t>
            </w:r>
          </w:p>
        </w:tc>
        <w:tc>
          <w:tcPr>
            <w:tcW w:w="1559" w:type="dxa"/>
          </w:tcPr>
          <w:p w14:paraId="6265CE27" w14:textId="14D4A2B9" w:rsidR="00F61922" w:rsidRPr="00C15426" w:rsidRDefault="00F61922" w:rsidP="00F61922">
            <w:pPr>
              <w:pStyle w:val="VAHItabletext"/>
              <w:rPr>
                <w:rFonts w:eastAsia="Verdana" w:cs="Verdana"/>
                <w:color w:val="696969"/>
                <w:szCs w:val="18"/>
              </w:rPr>
            </w:pPr>
          </w:p>
        </w:tc>
        <w:tc>
          <w:tcPr>
            <w:tcW w:w="4820" w:type="dxa"/>
          </w:tcPr>
          <w:p w14:paraId="58AF53B4" w14:textId="75ADAC3B" w:rsidR="00F61922" w:rsidRPr="00C15426" w:rsidRDefault="00F61922" w:rsidP="00F61922">
            <w:pPr>
              <w:tabs>
                <w:tab w:val="left" w:pos="1320"/>
              </w:tabs>
              <w:rPr>
                <w:rFonts w:ascii="VIC" w:hAnsi="VIC"/>
                <w:color w:val="696969"/>
                <w:sz w:val="18"/>
                <w:szCs w:val="18"/>
                <w:lang w:val="en-AU"/>
              </w:rPr>
            </w:pPr>
            <w:r w:rsidRPr="00E72FCD">
              <w:rPr>
                <w:rFonts w:ascii="VIC" w:eastAsia="VIC" w:hAnsi="VIC"/>
                <w:color w:val="696969"/>
                <w:sz w:val="18"/>
                <w:szCs w:val="18"/>
              </w:rPr>
              <w:t>Measure counts distinct episodes and not distinct consumers (a consumer may have more than 1 episode open during the reference period).</w:t>
            </w:r>
          </w:p>
        </w:tc>
      </w:tr>
      <w:tr w:rsidR="00F61922" w:rsidRPr="0069621D" w14:paraId="781F5EBD" w14:textId="77777777" w:rsidTr="000B0CCC">
        <w:trPr>
          <w:cantSplit/>
        </w:trPr>
        <w:tc>
          <w:tcPr>
            <w:tcW w:w="1702" w:type="dxa"/>
          </w:tcPr>
          <w:p w14:paraId="602202DD" w14:textId="77777777" w:rsidR="00F61922" w:rsidRPr="00C15426" w:rsidRDefault="00F61922" w:rsidP="00F61922">
            <w:pPr>
              <w:pStyle w:val="VAHItabletext"/>
              <w:rPr>
                <w:color w:val="696969"/>
                <w:szCs w:val="18"/>
              </w:rPr>
            </w:pPr>
          </w:p>
        </w:tc>
        <w:tc>
          <w:tcPr>
            <w:tcW w:w="1842" w:type="dxa"/>
          </w:tcPr>
          <w:p w14:paraId="13D4C2C3" w14:textId="1D235655" w:rsidR="00F61922" w:rsidRPr="00C15426" w:rsidRDefault="00F61922" w:rsidP="00F61922">
            <w:pPr>
              <w:pStyle w:val="VAHItabletext"/>
              <w:rPr>
                <w:rFonts w:eastAsia="Verdana" w:cs="Verdana"/>
                <w:color w:val="696969"/>
                <w:szCs w:val="18"/>
              </w:rPr>
            </w:pPr>
            <w:r w:rsidRPr="00E72FCD">
              <w:rPr>
                <w:rFonts w:eastAsia="VIC"/>
                <w:color w:val="696969"/>
                <w:szCs w:val="18"/>
              </w:rPr>
              <w:t>HoNOS compliance</w:t>
            </w:r>
          </w:p>
        </w:tc>
        <w:tc>
          <w:tcPr>
            <w:tcW w:w="5103" w:type="dxa"/>
          </w:tcPr>
          <w:p w14:paraId="64406A96" w14:textId="5D3173D7"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25AE0F24" w:rsidR="00F61922" w:rsidRPr="00C15426" w:rsidRDefault="00F61922" w:rsidP="00F61922">
            <w:pPr>
              <w:pStyle w:val="VAHItabletext"/>
              <w:rPr>
                <w:rFonts w:eastAsia="Verdana" w:cs="Verdana"/>
                <w:color w:val="696969"/>
                <w:szCs w:val="18"/>
              </w:rPr>
            </w:pPr>
            <w:r w:rsidRPr="00E72FCD">
              <w:rPr>
                <w:rFonts w:eastAsia="VIC"/>
                <w:color w:val="696969"/>
                <w:szCs w:val="18"/>
              </w:rPr>
              <w:t>85.0%</w:t>
            </w:r>
          </w:p>
        </w:tc>
        <w:tc>
          <w:tcPr>
            <w:tcW w:w="4820" w:type="dxa"/>
          </w:tcPr>
          <w:p w14:paraId="110B433E" w14:textId="6999C5E4"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057BE954" w14:textId="77777777" w:rsidTr="000B0CCC">
        <w:trPr>
          <w:cantSplit/>
        </w:trPr>
        <w:tc>
          <w:tcPr>
            <w:tcW w:w="1702" w:type="dxa"/>
          </w:tcPr>
          <w:p w14:paraId="668261DC" w14:textId="77777777" w:rsidR="00F61922" w:rsidRPr="00C15426" w:rsidRDefault="00F61922" w:rsidP="00F61922">
            <w:pPr>
              <w:pStyle w:val="VAHItabletext"/>
              <w:rPr>
                <w:color w:val="696969"/>
                <w:szCs w:val="18"/>
              </w:rPr>
            </w:pPr>
          </w:p>
        </w:tc>
        <w:tc>
          <w:tcPr>
            <w:tcW w:w="1842" w:type="dxa"/>
          </w:tcPr>
          <w:p w14:paraId="32F10FA9" w14:textId="6538622A"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at episode start</w:t>
            </w:r>
          </w:p>
        </w:tc>
        <w:tc>
          <w:tcPr>
            <w:tcW w:w="5103" w:type="dxa"/>
          </w:tcPr>
          <w:p w14:paraId="64F29EF5" w14:textId="03918C2F"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F61922" w:rsidRPr="00C15426" w:rsidRDefault="00F61922" w:rsidP="00F61922">
            <w:pPr>
              <w:pStyle w:val="VAHItabletext"/>
              <w:rPr>
                <w:rFonts w:eastAsia="Verdana" w:cs="Verdana"/>
                <w:color w:val="696969"/>
                <w:szCs w:val="18"/>
              </w:rPr>
            </w:pPr>
          </w:p>
        </w:tc>
        <w:tc>
          <w:tcPr>
            <w:tcW w:w="4820" w:type="dxa"/>
          </w:tcPr>
          <w:p w14:paraId="1EB79FD8" w14:textId="15D15D23"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1501EE19" w14:textId="77777777" w:rsidTr="000B0CCC">
        <w:trPr>
          <w:cantSplit/>
        </w:trPr>
        <w:tc>
          <w:tcPr>
            <w:tcW w:w="1702" w:type="dxa"/>
          </w:tcPr>
          <w:p w14:paraId="7DB2F668" w14:textId="00185358" w:rsidR="00F61922" w:rsidRPr="00C15426" w:rsidRDefault="00F61922" w:rsidP="00F61922">
            <w:pPr>
              <w:pStyle w:val="VAHItabletext"/>
              <w:rPr>
                <w:color w:val="696969"/>
                <w:szCs w:val="18"/>
              </w:rPr>
            </w:pPr>
          </w:p>
        </w:tc>
        <w:tc>
          <w:tcPr>
            <w:tcW w:w="1842" w:type="dxa"/>
          </w:tcPr>
          <w:p w14:paraId="55A3EB24" w14:textId="33AF4B86" w:rsidR="00F61922" w:rsidRPr="00C15426" w:rsidRDefault="00F61922" w:rsidP="00F61922">
            <w:pPr>
              <w:pStyle w:val="VAHItabletext"/>
              <w:rPr>
                <w:rFonts w:eastAsia="Verdana" w:cs="Verdana"/>
                <w:color w:val="696969"/>
                <w:szCs w:val="18"/>
              </w:rPr>
            </w:pPr>
            <w:r w:rsidRPr="00E72FCD">
              <w:rPr>
                <w:rFonts w:eastAsia="VIC"/>
                <w:color w:val="696969"/>
                <w:szCs w:val="18"/>
              </w:rPr>
              <w:t>BASIS32 offered</w:t>
            </w:r>
          </w:p>
        </w:tc>
        <w:tc>
          <w:tcPr>
            <w:tcW w:w="5103" w:type="dxa"/>
          </w:tcPr>
          <w:p w14:paraId="0C80AB8F" w14:textId="4CC8405C"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F61922" w:rsidRPr="00C15426" w:rsidRDefault="00F61922" w:rsidP="00F61922">
            <w:pPr>
              <w:pStyle w:val="VAHItabletext"/>
              <w:rPr>
                <w:rFonts w:eastAsia="Verdana" w:cs="Verdana"/>
                <w:color w:val="696969"/>
                <w:szCs w:val="18"/>
              </w:rPr>
            </w:pPr>
          </w:p>
        </w:tc>
        <w:tc>
          <w:tcPr>
            <w:tcW w:w="4820" w:type="dxa"/>
          </w:tcPr>
          <w:p w14:paraId="6ACB517C" w14:textId="49142BA4"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217DCC2" w14:textId="77777777" w:rsidTr="000B0CCC">
        <w:trPr>
          <w:cantSplit/>
        </w:trPr>
        <w:tc>
          <w:tcPr>
            <w:tcW w:w="1702" w:type="dxa"/>
          </w:tcPr>
          <w:p w14:paraId="0617E5DD" w14:textId="77777777" w:rsidR="00F61922" w:rsidRPr="00C15426" w:rsidRDefault="00F61922" w:rsidP="00F61922">
            <w:pPr>
              <w:pStyle w:val="VAHItabletext"/>
              <w:rPr>
                <w:color w:val="696969"/>
                <w:szCs w:val="18"/>
              </w:rPr>
            </w:pPr>
          </w:p>
        </w:tc>
        <w:tc>
          <w:tcPr>
            <w:tcW w:w="1842" w:type="dxa"/>
          </w:tcPr>
          <w:p w14:paraId="5DDA0C46" w14:textId="5EB1DF77" w:rsidR="00F61922" w:rsidRPr="00C15426" w:rsidRDefault="00F61922" w:rsidP="00F61922">
            <w:pPr>
              <w:pStyle w:val="VAHItabletext"/>
              <w:rPr>
                <w:rFonts w:eastAsia="Verdana" w:cs="Verdana"/>
                <w:color w:val="696969"/>
                <w:szCs w:val="18"/>
              </w:rPr>
            </w:pPr>
            <w:r w:rsidRPr="00E72FCD">
              <w:rPr>
                <w:rFonts w:eastAsia="VIC"/>
                <w:color w:val="696969"/>
                <w:szCs w:val="18"/>
              </w:rPr>
              <w:t>BASIS32 completed</w:t>
            </w:r>
          </w:p>
        </w:tc>
        <w:tc>
          <w:tcPr>
            <w:tcW w:w="5103" w:type="dxa"/>
          </w:tcPr>
          <w:p w14:paraId="1115D417" w14:textId="11C773B4"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F61922" w:rsidRPr="00C15426" w:rsidRDefault="00F61922" w:rsidP="00F61922">
            <w:pPr>
              <w:pStyle w:val="VAHItabletext"/>
              <w:rPr>
                <w:rFonts w:eastAsia="Verdana" w:cs="Verdana"/>
                <w:color w:val="696969"/>
                <w:szCs w:val="18"/>
              </w:rPr>
            </w:pPr>
          </w:p>
        </w:tc>
        <w:tc>
          <w:tcPr>
            <w:tcW w:w="4820" w:type="dxa"/>
          </w:tcPr>
          <w:p w14:paraId="0B2C6B2A" w14:textId="5E6EFF84"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6EEAD99" w14:textId="77777777" w:rsidTr="000B0CCC">
        <w:trPr>
          <w:cantSplit/>
        </w:trPr>
        <w:tc>
          <w:tcPr>
            <w:tcW w:w="1702" w:type="dxa"/>
          </w:tcPr>
          <w:p w14:paraId="287CE8A7" w14:textId="2B039B7E" w:rsidR="00F61922" w:rsidRPr="00C15426" w:rsidRDefault="00F61922" w:rsidP="00F61922">
            <w:pPr>
              <w:pStyle w:val="VAHItabletext"/>
              <w:rPr>
                <w:color w:val="696969"/>
                <w:szCs w:val="18"/>
              </w:rPr>
            </w:pPr>
            <w:r w:rsidRPr="00E72FCD">
              <w:rPr>
                <w:rFonts w:eastAsia="VIC"/>
                <w:color w:val="696969"/>
                <w:szCs w:val="18"/>
              </w:rPr>
              <w:t>PARC</w:t>
            </w:r>
          </w:p>
        </w:tc>
        <w:tc>
          <w:tcPr>
            <w:tcW w:w="1842" w:type="dxa"/>
          </w:tcPr>
          <w:p w14:paraId="5AF610E7" w14:textId="3B0DD01F"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2CF35DA3" w14:textId="45F6B4ED"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prevention and recovery care (PARC) units.</w:t>
            </w:r>
          </w:p>
        </w:tc>
        <w:tc>
          <w:tcPr>
            <w:tcW w:w="1559" w:type="dxa"/>
          </w:tcPr>
          <w:p w14:paraId="0F5C0963" w14:textId="755E7A75" w:rsidR="00F61922" w:rsidRPr="00C15426" w:rsidRDefault="00F61922" w:rsidP="00F61922">
            <w:pPr>
              <w:pStyle w:val="VAHItabletext"/>
              <w:rPr>
                <w:rFonts w:eastAsia="Verdana" w:cs="Verdana"/>
                <w:color w:val="696969"/>
                <w:szCs w:val="18"/>
              </w:rPr>
            </w:pPr>
          </w:p>
        </w:tc>
        <w:tc>
          <w:tcPr>
            <w:tcW w:w="4820" w:type="dxa"/>
          </w:tcPr>
          <w:p w14:paraId="58E0E644" w14:textId="048A23FF"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130EC93A" w14:textId="77777777" w:rsidTr="000B0CCC">
        <w:trPr>
          <w:cantSplit/>
        </w:trPr>
        <w:tc>
          <w:tcPr>
            <w:tcW w:w="1702" w:type="dxa"/>
          </w:tcPr>
          <w:p w14:paraId="4D8699D4" w14:textId="51D35649" w:rsidR="00F61922" w:rsidRPr="00C15426" w:rsidRDefault="00F61922" w:rsidP="00F61922">
            <w:pPr>
              <w:pStyle w:val="VAHItabletext"/>
              <w:rPr>
                <w:rFonts w:eastAsia="Verdana" w:cs="Verdana"/>
                <w:color w:val="696969"/>
                <w:szCs w:val="18"/>
              </w:rPr>
            </w:pPr>
          </w:p>
        </w:tc>
        <w:tc>
          <w:tcPr>
            <w:tcW w:w="1842" w:type="dxa"/>
          </w:tcPr>
          <w:p w14:paraId="3FC82C4A" w14:textId="34B2860B" w:rsidR="00F61922" w:rsidRPr="00C15426" w:rsidRDefault="00F61922" w:rsidP="00F61922">
            <w:pPr>
              <w:pStyle w:val="VAHItabletext"/>
              <w:rPr>
                <w:rFonts w:eastAsia="Verdana" w:cs="Verdana"/>
                <w:color w:val="696969"/>
                <w:szCs w:val="18"/>
              </w:rPr>
            </w:pPr>
            <w:r w:rsidRPr="00E72FCD">
              <w:rPr>
                <w:rFonts w:eastAsia="VIC"/>
                <w:color w:val="696969"/>
                <w:szCs w:val="18"/>
              </w:rPr>
              <w:t>Average length of stay (days)</w:t>
            </w:r>
          </w:p>
        </w:tc>
        <w:tc>
          <w:tcPr>
            <w:tcW w:w="5103" w:type="dxa"/>
          </w:tcPr>
          <w:p w14:paraId="7D57D74A" w14:textId="3D83DAFE" w:rsidR="00F61922" w:rsidRPr="00C15426" w:rsidRDefault="00F61922" w:rsidP="00F61922">
            <w:pPr>
              <w:pStyle w:val="VAHItabletext"/>
              <w:rPr>
                <w:rFonts w:eastAsia="Verdana" w:cs="Verdana"/>
                <w:color w:val="696969"/>
                <w:szCs w:val="18"/>
              </w:rPr>
            </w:pPr>
            <w:r w:rsidRPr="00E72FCD">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F61922" w:rsidRPr="00C15426" w:rsidRDefault="00F61922" w:rsidP="00F61922">
            <w:pPr>
              <w:pStyle w:val="VAHItabletext"/>
              <w:rPr>
                <w:color w:val="696969"/>
                <w:szCs w:val="18"/>
              </w:rPr>
            </w:pPr>
          </w:p>
        </w:tc>
        <w:tc>
          <w:tcPr>
            <w:tcW w:w="4820" w:type="dxa"/>
          </w:tcPr>
          <w:p w14:paraId="31FEB266" w14:textId="005182CB" w:rsidR="00F61922" w:rsidRPr="00C15426" w:rsidRDefault="00F61922" w:rsidP="00F61922">
            <w:pPr>
              <w:pStyle w:val="VAHItabletext"/>
              <w:rPr>
                <w:rFonts w:eastAsia="Verdana" w:cs="Verdana"/>
                <w:color w:val="696969"/>
                <w:szCs w:val="18"/>
              </w:rPr>
            </w:pPr>
          </w:p>
        </w:tc>
      </w:tr>
      <w:tr w:rsidR="00F61922" w:rsidRPr="0069621D" w14:paraId="5D05BCEE" w14:textId="77777777" w:rsidTr="000B0CCC">
        <w:trPr>
          <w:cantSplit/>
        </w:trPr>
        <w:tc>
          <w:tcPr>
            <w:tcW w:w="1702" w:type="dxa"/>
          </w:tcPr>
          <w:p w14:paraId="394A6533" w14:textId="52135181" w:rsidR="00F61922" w:rsidRPr="00C15426" w:rsidRDefault="00F61922" w:rsidP="00F61922">
            <w:pPr>
              <w:pStyle w:val="VAHItabletext"/>
              <w:rPr>
                <w:color w:val="696969"/>
                <w:szCs w:val="18"/>
              </w:rPr>
            </w:pPr>
          </w:p>
        </w:tc>
        <w:tc>
          <w:tcPr>
            <w:tcW w:w="1842" w:type="dxa"/>
          </w:tcPr>
          <w:p w14:paraId="76193907" w14:textId="54A7C302" w:rsidR="00F61922" w:rsidRPr="00C15426" w:rsidRDefault="00F61922" w:rsidP="00F61922">
            <w:pPr>
              <w:pStyle w:val="VAHItabletext"/>
              <w:rPr>
                <w:rFonts w:eastAsia="Verdana" w:cs="Verdana"/>
                <w:color w:val="696969"/>
                <w:szCs w:val="18"/>
              </w:rPr>
            </w:pPr>
            <w:r w:rsidRPr="00E72FCD">
              <w:rPr>
                <w:rFonts w:eastAsia="VIC"/>
                <w:color w:val="696969"/>
                <w:szCs w:val="18"/>
              </w:rPr>
              <w:t>Leave days per occupied bed days</w:t>
            </w:r>
          </w:p>
        </w:tc>
        <w:tc>
          <w:tcPr>
            <w:tcW w:w="5103" w:type="dxa"/>
          </w:tcPr>
          <w:p w14:paraId="40ADCA23" w14:textId="35D16C18" w:rsidR="00F61922" w:rsidRPr="00C15426" w:rsidRDefault="00F61922" w:rsidP="00F61922">
            <w:pPr>
              <w:pStyle w:val="VAHItabletext"/>
              <w:rPr>
                <w:rFonts w:eastAsia="Verdana" w:cs="Verdana"/>
                <w:color w:val="696969"/>
                <w:szCs w:val="18"/>
              </w:rPr>
            </w:pPr>
            <w:r w:rsidRPr="00E72FCD">
              <w:rPr>
                <w:rFonts w:eastAsia="VIC"/>
                <w:color w:val="696969"/>
                <w:szCs w:val="18"/>
              </w:rPr>
              <w:t>Rate of leave days per occupied bed days within a prevention and recovery care (PARC) unit.</w:t>
            </w:r>
          </w:p>
        </w:tc>
        <w:tc>
          <w:tcPr>
            <w:tcW w:w="1559" w:type="dxa"/>
          </w:tcPr>
          <w:p w14:paraId="66307FA6" w14:textId="77777777" w:rsidR="00F61922" w:rsidRPr="00C15426" w:rsidRDefault="00F61922" w:rsidP="00F61922">
            <w:pPr>
              <w:pStyle w:val="VAHItabletext"/>
              <w:rPr>
                <w:color w:val="696969"/>
                <w:szCs w:val="18"/>
              </w:rPr>
            </w:pPr>
          </w:p>
        </w:tc>
        <w:tc>
          <w:tcPr>
            <w:tcW w:w="4820" w:type="dxa"/>
          </w:tcPr>
          <w:p w14:paraId="6D9DE276" w14:textId="5196681D"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2860F4E4" w14:textId="77777777" w:rsidTr="000B0CCC">
        <w:trPr>
          <w:cantSplit/>
        </w:trPr>
        <w:tc>
          <w:tcPr>
            <w:tcW w:w="1702" w:type="dxa"/>
          </w:tcPr>
          <w:p w14:paraId="402DDE3D" w14:textId="77777777" w:rsidR="00F61922" w:rsidRPr="00C15426" w:rsidRDefault="00F61922" w:rsidP="00F61922">
            <w:pPr>
              <w:pStyle w:val="VAHItabletext"/>
              <w:rPr>
                <w:color w:val="696969"/>
                <w:szCs w:val="18"/>
              </w:rPr>
            </w:pPr>
          </w:p>
        </w:tc>
        <w:tc>
          <w:tcPr>
            <w:tcW w:w="1842" w:type="dxa"/>
          </w:tcPr>
          <w:p w14:paraId="3AB39397" w14:textId="31A88F66"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treatment to date (days)</w:t>
            </w:r>
          </w:p>
        </w:tc>
        <w:tc>
          <w:tcPr>
            <w:tcW w:w="5103" w:type="dxa"/>
          </w:tcPr>
          <w:p w14:paraId="1631E1FF" w14:textId="3FFD33C5" w:rsidR="00F61922" w:rsidRPr="00C15426" w:rsidRDefault="00F61922" w:rsidP="00F61922">
            <w:pPr>
              <w:pStyle w:val="VAHItabletext"/>
              <w:rPr>
                <w:rFonts w:eastAsia="Verdana" w:cs="Verdana"/>
                <w:color w:val="696969"/>
                <w:szCs w:val="18"/>
              </w:rPr>
            </w:pPr>
            <w:r w:rsidRPr="00E72FCD">
              <w:rPr>
                <w:rFonts w:eastAsia="VIC"/>
                <w:color w:val="696969"/>
                <w:szCs w:val="18"/>
              </w:rPr>
              <w:t>Average duration of care to date (days) within a prevention and recovery care (PARC) unit, including leave.</w:t>
            </w:r>
          </w:p>
        </w:tc>
        <w:tc>
          <w:tcPr>
            <w:tcW w:w="1559" w:type="dxa"/>
          </w:tcPr>
          <w:p w14:paraId="12B7BAD2" w14:textId="64E079E7" w:rsidR="00F61922" w:rsidRPr="00C15426" w:rsidRDefault="00F61922" w:rsidP="00F61922">
            <w:pPr>
              <w:pStyle w:val="VAHItabletext"/>
              <w:rPr>
                <w:color w:val="696969"/>
                <w:szCs w:val="18"/>
              </w:rPr>
            </w:pPr>
          </w:p>
        </w:tc>
        <w:tc>
          <w:tcPr>
            <w:tcW w:w="4820" w:type="dxa"/>
          </w:tcPr>
          <w:p w14:paraId="2D86D332" w14:textId="7E370821"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4C106A7E" w14:textId="77777777" w:rsidTr="000B0CCC">
        <w:trPr>
          <w:cantSplit/>
        </w:trPr>
        <w:tc>
          <w:tcPr>
            <w:tcW w:w="1702" w:type="dxa"/>
          </w:tcPr>
          <w:p w14:paraId="2A9F8C7F" w14:textId="77777777" w:rsidR="00F61922" w:rsidRPr="00C15426" w:rsidRDefault="00F61922" w:rsidP="00F61922">
            <w:pPr>
              <w:pStyle w:val="VAHItabletext"/>
              <w:rPr>
                <w:color w:val="696969"/>
                <w:szCs w:val="18"/>
              </w:rPr>
            </w:pPr>
          </w:p>
        </w:tc>
        <w:tc>
          <w:tcPr>
            <w:tcW w:w="1842" w:type="dxa"/>
          </w:tcPr>
          <w:p w14:paraId="45DDAA6B" w14:textId="4C352076" w:rsidR="00F61922" w:rsidRPr="00C15426" w:rsidRDefault="00F61922" w:rsidP="00F61922">
            <w:pPr>
              <w:pStyle w:val="VAHItabletext"/>
              <w:rPr>
                <w:rFonts w:eastAsia="Verdana" w:cs="Verdana"/>
                <w:color w:val="696969"/>
                <w:szCs w:val="18"/>
              </w:rPr>
            </w:pPr>
            <w:r w:rsidRPr="00E72FCD">
              <w:rPr>
                <w:rFonts w:eastAsia="VIC"/>
                <w:color w:val="696969"/>
                <w:szCs w:val="18"/>
              </w:rPr>
              <w:t>Separations followed by an acute admission</w:t>
            </w:r>
          </w:p>
        </w:tc>
        <w:tc>
          <w:tcPr>
            <w:tcW w:w="5103" w:type="dxa"/>
          </w:tcPr>
          <w:p w14:paraId="63DFB33F" w14:textId="6D3848BE"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F61922" w:rsidRPr="00C15426" w:rsidRDefault="00F61922" w:rsidP="00F61922">
            <w:pPr>
              <w:pStyle w:val="VAHItabletext"/>
              <w:rPr>
                <w:color w:val="696969"/>
                <w:szCs w:val="18"/>
              </w:rPr>
            </w:pPr>
          </w:p>
        </w:tc>
        <w:tc>
          <w:tcPr>
            <w:tcW w:w="4820" w:type="dxa"/>
          </w:tcPr>
          <w:p w14:paraId="602D7C8F" w14:textId="1A22F49B" w:rsidR="00F61922" w:rsidRPr="00C15426" w:rsidRDefault="00F61922" w:rsidP="00F61922">
            <w:pPr>
              <w:pStyle w:val="VAHItabletext"/>
              <w:rPr>
                <w:rFonts w:eastAsia="Verdana" w:cs="Verdana"/>
                <w:color w:val="696969"/>
                <w:szCs w:val="18"/>
              </w:rPr>
            </w:pPr>
          </w:p>
        </w:tc>
      </w:tr>
      <w:tr w:rsidR="00F61922" w:rsidRPr="0069621D" w14:paraId="0B00DCC7" w14:textId="77777777" w:rsidTr="000B0CCC">
        <w:trPr>
          <w:cantSplit/>
        </w:trPr>
        <w:tc>
          <w:tcPr>
            <w:tcW w:w="1702" w:type="dxa"/>
          </w:tcPr>
          <w:p w14:paraId="2CD236DF" w14:textId="77777777" w:rsidR="00F61922" w:rsidRPr="00C15426" w:rsidRDefault="00F61922" w:rsidP="00F61922">
            <w:pPr>
              <w:pStyle w:val="VAHItabletext"/>
              <w:rPr>
                <w:color w:val="696969"/>
                <w:szCs w:val="18"/>
              </w:rPr>
            </w:pPr>
          </w:p>
        </w:tc>
        <w:tc>
          <w:tcPr>
            <w:tcW w:w="1842" w:type="dxa"/>
          </w:tcPr>
          <w:p w14:paraId="178FCD59" w14:textId="2275D972" w:rsidR="00F61922" w:rsidRPr="00C15426" w:rsidRDefault="00F61922" w:rsidP="00F61922">
            <w:pPr>
              <w:pStyle w:val="VAHItabletext"/>
              <w:rPr>
                <w:rFonts w:eastAsia="Verdana" w:cs="Verdana"/>
                <w:color w:val="696969"/>
                <w:szCs w:val="18"/>
              </w:rPr>
            </w:pPr>
            <w:r w:rsidRPr="00E72FCD">
              <w:rPr>
                <w:rFonts w:eastAsia="VIC"/>
                <w:color w:val="696969"/>
                <w:szCs w:val="18"/>
              </w:rPr>
              <w:t>Consumers concurrently on a CTO</w:t>
            </w:r>
          </w:p>
        </w:tc>
        <w:tc>
          <w:tcPr>
            <w:tcW w:w="5103" w:type="dxa"/>
          </w:tcPr>
          <w:p w14:paraId="02C59BFD" w14:textId="58501B48"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F61922" w:rsidRPr="00C15426" w:rsidRDefault="00F61922" w:rsidP="00F61922">
            <w:pPr>
              <w:pStyle w:val="VAHItabletext"/>
              <w:rPr>
                <w:color w:val="696969"/>
                <w:szCs w:val="18"/>
              </w:rPr>
            </w:pPr>
          </w:p>
        </w:tc>
        <w:tc>
          <w:tcPr>
            <w:tcW w:w="4820" w:type="dxa"/>
          </w:tcPr>
          <w:p w14:paraId="34570FAB" w14:textId="17B23113" w:rsidR="00F61922" w:rsidRPr="00C15426" w:rsidRDefault="00F61922" w:rsidP="00F61922">
            <w:pPr>
              <w:pStyle w:val="VAHItabletext"/>
              <w:rPr>
                <w:rFonts w:eastAsia="Verdana" w:cs="Verdana"/>
                <w:color w:val="696969"/>
                <w:szCs w:val="18"/>
              </w:rPr>
            </w:pPr>
            <w:r w:rsidRPr="00E72FCD">
              <w:rPr>
                <w:rFonts w:eastAsia="VIC"/>
                <w:color w:val="696969"/>
                <w:szCs w:val="18"/>
              </w:rPr>
              <w:t>Measure counts distinct episodes and not distinct consumers (a consumer may have more than 1 episode open during the reference period).</w:t>
            </w:r>
          </w:p>
        </w:tc>
      </w:tr>
      <w:tr w:rsidR="00F61922" w:rsidRPr="0069621D" w14:paraId="49BDEAE8" w14:textId="77777777" w:rsidTr="000B0CCC">
        <w:trPr>
          <w:cantSplit/>
        </w:trPr>
        <w:tc>
          <w:tcPr>
            <w:tcW w:w="1702" w:type="dxa"/>
          </w:tcPr>
          <w:p w14:paraId="3B2286F9" w14:textId="77777777" w:rsidR="00F61922" w:rsidRPr="00C15426" w:rsidRDefault="00F61922" w:rsidP="00F61922">
            <w:pPr>
              <w:pStyle w:val="VAHItabletext"/>
              <w:rPr>
                <w:color w:val="696969"/>
                <w:szCs w:val="18"/>
              </w:rPr>
            </w:pPr>
          </w:p>
        </w:tc>
        <w:tc>
          <w:tcPr>
            <w:tcW w:w="1842" w:type="dxa"/>
          </w:tcPr>
          <w:p w14:paraId="36A0DFA4" w14:textId="78CF36B0" w:rsidR="00F61922" w:rsidRPr="00C15426" w:rsidRDefault="00F61922" w:rsidP="00F61922">
            <w:pPr>
              <w:pStyle w:val="VAHItabletext"/>
              <w:rPr>
                <w:rFonts w:eastAsia="Verdana" w:cs="Verdana"/>
                <w:color w:val="696969"/>
                <w:szCs w:val="18"/>
              </w:rPr>
            </w:pPr>
            <w:r w:rsidRPr="00E72FCD">
              <w:rPr>
                <w:rFonts w:eastAsia="VIC"/>
                <w:color w:val="696969"/>
                <w:szCs w:val="18"/>
              </w:rPr>
              <w:t>HoNOS compliance</w:t>
            </w:r>
          </w:p>
        </w:tc>
        <w:tc>
          <w:tcPr>
            <w:tcW w:w="5103" w:type="dxa"/>
          </w:tcPr>
          <w:p w14:paraId="54B0609B" w14:textId="706BDA08" w:rsidR="00F61922" w:rsidRPr="00C15426" w:rsidRDefault="00F61922" w:rsidP="00F61922">
            <w:pPr>
              <w:pStyle w:val="VAHItabletext"/>
              <w:rPr>
                <w:rFonts w:eastAsia="Verdana" w:cs="Verdana"/>
                <w:color w:val="696969"/>
                <w:szCs w:val="18"/>
              </w:rPr>
            </w:pPr>
            <w:r w:rsidRPr="00E72FCD">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3E1E6B7" w:rsidR="00F61922" w:rsidRPr="00C15426" w:rsidRDefault="00F61922" w:rsidP="00F61922">
            <w:pPr>
              <w:pStyle w:val="VAHItabletext"/>
              <w:rPr>
                <w:rFonts w:eastAsia="Verdana" w:cs="Verdana"/>
                <w:color w:val="696969"/>
                <w:szCs w:val="18"/>
              </w:rPr>
            </w:pPr>
            <w:r w:rsidRPr="00E72FCD">
              <w:rPr>
                <w:rFonts w:eastAsia="VIC"/>
                <w:color w:val="696969"/>
                <w:szCs w:val="18"/>
              </w:rPr>
              <w:t>85.0%</w:t>
            </w:r>
          </w:p>
        </w:tc>
        <w:tc>
          <w:tcPr>
            <w:tcW w:w="4820" w:type="dxa"/>
          </w:tcPr>
          <w:p w14:paraId="2A2788F5" w14:textId="6AF1DD05"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34B4389C" w14:textId="77777777" w:rsidTr="000B0CCC">
        <w:trPr>
          <w:cantSplit/>
        </w:trPr>
        <w:tc>
          <w:tcPr>
            <w:tcW w:w="1702" w:type="dxa"/>
          </w:tcPr>
          <w:p w14:paraId="15E9A033" w14:textId="77777777" w:rsidR="00F61922" w:rsidRPr="00C15426" w:rsidRDefault="00F61922" w:rsidP="00F61922">
            <w:pPr>
              <w:pStyle w:val="VAHItabletext"/>
              <w:rPr>
                <w:color w:val="696969"/>
                <w:szCs w:val="18"/>
              </w:rPr>
            </w:pPr>
          </w:p>
        </w:tc>
        <w:tc>
          <w:tcPr>
            <w:tcW w:w="1842" w:type="dxa"/>
          </w:tcPr>
          <w:p w14:paraId="3EB376CE" w14:textId="5F8E50C2"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at episode start</w:t>
            </w:r>
          </w:p>
        </w:tc>
        <w:tc>
          <w:tcPr>
            <w:tcW w:w="5103" w:type="dxa"/>
          </w:tcPr>
          <w:p w14:paraId="05E1921C" w14:textId="7D16BF57" w:rsidR="00F61922" w:rsidRPr="00C15426" w:rsidRDefault="00F61922" w:rsidP="00F61922">
            <w:pPr>
              <w:pStyle w:val="VAHItabletext"/>
              <w:rPr>
                <w:rFonts w:eastAsia="Verdana" w:cs="Verdana"/>
                <w:color w:val="696969"/>
                <w:szCs w:val="18"/>
              </w:rPr>
            </w:pPr>
            <w:r w:rsidRPr="00E72FCD">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F61922" w:rsidRPr="00C15426" w:rsidRDefault="00F61922" w:rsidP="00F61922">
            <w:pPr>
              <w:pStyle w:val="VAHItabletext"/>
              <w:rPr>
                <w:color w:val="696969"/>
                <w:szCs w:val="18"/>
              </w:rPr>
            </w:pPr>
          </w:p>
        </w:tc>
        <w:tc>
          <w:tcPr>
            <w:tcW w:w="4820" w:type="dxa"/>
          </w:tcPr>
          <w:p w14:paraId="057D5861" w14:textId="5391160D"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12C4D44E" w14:textId="77777777" w:rsidTr="000B0CCC">
        <w:trPr>
          <w:cantSplit/>
        </w:trPr>
        <w:tc>
          <w:tcPr>
            <w:tcW w:w="1702" w:type="dxa"/>
          </w:tcPr>
          <w:p w14:paraId="00EC9B6E" w14:textId="4482D88A" w:rsidR="00F61922" w:rsidRPr="00C15426" w:rsidRDefault="00F61922" w:rsidP="00F61922">
            <w:pPr>
              <w:pStyle w:val="VAHItabletext"/>
              <w:rPr>
                <w:color w:val="696969"/>
                <w:szCs w:val="18"/>
              </w:rPr>
            </w:pPr>
            <w:r w:rsidRPr="00E72FCD">
              <w:rPr>
                <w:rFonts w:eastAsia="VIC"/>
                <w:color w:val="696969"/>
                <w:szCs w:val="18"/>
              </w:rPr>
              <w:t>Extended Care</w:t>
            </w:r>
          </w:p>
        </w:tc>
        <w:tc>
          <w:tcPr>
            <w:tcW w:w="1842" w:type="dxa"/>
          </w:tcPr>
          <w:p w14:paraId="10138DE0" w14:textId="7B1CA418" w:rsidR="00F61922" w:rsidRPr="00C15426" w:rsidRDefault="00F61922" w:rsidP="00F61922">
            <w:pPr>
              <w:pStyle w:val="VAHItabletext"/>
              <w:rPr>
                <w:rFonts w:eastAsia="Verdana" w:cs="Verdana"/>
                <w:color w:val="696969"/>
                <w:szCs w:val="18"/>
              </w:rPr>
            </w:pPr>
            <w:r w:rsidRPr="00E72FCD">
              <w:rPr>
                <w:rFonts w:eastAsia="VIC"/>
                <w:color w:val="696969"/>
                <w:szCs w:val="18"/>
              </w:rPr>
              <w:t>Bed occupancy (incl leave)</w:t>
            </w:r>
          </w:p>
        </w:tc>
        <w:tc>
          <w:tcPr>
            <w:tcW w:w="5103" w:type="dxa"/>
          </w:tcPr>
          <w:p w14:paraId="593685B8" w14:textId="0E221079" w:rsidR="00F61922" w:rsidRPr="00C15426" w:rsidRDefault="00F61922" w:rsidP="00F61922">
            <w:pPr>
              <w:pStyle w:val="VAHItabletext"/>
              <w:rPr>
                <w:rFonts w:eastAsia="Verdana" w:cs="Verdana"/>
                <w:color w:val="696969"/>
                <w:szCs w:val="18"/>
              </w:rPr>
            </w:pPr>
            <w:r w:rsidRPr="00E72FCD">
              <w:rPr>
                <w:rFonts w:eastAsia="VIC"/>
                <w:color w:val="696969"/>
                <w:szCs w:val="18"/>
              </w:rPr>
              <w:t>Rate of occupied bed hours (including leave) per 'approved' bed hours within secure extended care units (SECU).</w:t>
            </w:r>
          </w:p>
        </w:tc>
        <w:tc>
          <w:tcPr>
            <w:tcW w:w="1559" w:type="dxa"/>
          </w:tcPr>
          <w:p w14:paraId="1BB4C3CB" w14:textId="77777777" w:rsidR="00F61922" w:rsidRPr="00C15426" w:rsidRDefault="00F61922" w:rsidP="00F61922">
            <w:pPr>
              <w:pStyle w:val="VAHItabletext"/>
              <w:rPr>
                <w:color w:val="696969"/>
                <w:szCs w:val="18"/>
              </w:rPr>
            </w:pPr>
          </w:p>
        </w:tc>
        <w:tc>
          <w:tcPr>
            <w:tcW w:w="4820" w:type="dxa"/>
          </w:tcPr>
          <w:p w14:paraId="00C7F9BF" w14:textId="36DF4C1C" w:rsidR="00F61922" w:rsidRPr="00C15426" w:rsidRDefault="00F61922" w:rsidP="00F61922">
            <w:pPr>
              <w:pStyle w:val="VAHItabletext"/>
              <w:rPr>
                <w:rFonts w:eastAsia="Verdana" w:cs="Verdana"/>
                <w:color w:val="696969"/>
                <w:szCs w:val="18"/>
              </w:rPr>
            </w:pPr>
            <w:r w:rsidRPr="00E72FCD">
              <w:rPr>
                <w:rFonts w:eastAsia="VIC"/>
                <w:color w:val="696969"/>
                <w:szCs w:val="18"/>
              </w:rPr>
              <w:t>'Approved beds' are recorded by health services in the CMI/ODS and do not include those that have been purchased for building or expansion.</w:t>
            </w:r>
          </w:p>
        </w:tc>
      </w:tr>
      <w:tr w:rsidR="00F61922" w:rsidRPr="0069621D" w14:paraId="7E04582B" w14:textId="77777777" w:rsidTr="000B0CCC">
        <w:trPr>
          <w:cantSplit/>
        </w:trPr>
        <w:tc>
          <w:tcPr>
            <w:tcW w:w="1702" w:type="dxa"/>
          </w:tcPr>
          <w:p w14:paraId="2F1E8BAD" w14:textId="77777777" w:rsidR="00F61922" w:rsidRPr="00C15426" w:rsidRDefault="00F61922" w:rsidP="00F61922">
            <w:pPr>
              <w:pStyle w:val="VAHItabletext"/>
              <w:rPr>
                <w:color w:val="696969"/>
              </w:rPr>
            </w:pPr>
          </w:p>
        </w:tc>
        <w:tc>
          <w:tcPr>
            <w:tcW w:w="1842" w:type="dxa"/>
          </w:tcPr>
          <w:p w14:paraId="41E13401" w14:textId="1BDCF39E" w:rsidR="00F61922" w:rsidRPr="00C15426" w:rsidRDefault="00F61922" w:rsidP="00F61922">
            <w:pPr>
              <w:pStyle w:val="VAHItabletext"/>
              <w:rPr>
                <w:color w:val="696969"/>
              </w:rPr>
            </w:pPr>
            <w:r w:rsidRPr="00E72FCD">
              <w:rPr>
                <w:rFonts w:eastAsia="VIC"/>
                <w:color w:val="696969"/>
                <w:szCs w:val="18"/>
              </w:rPr>
              <w:t>Leave days per occupied bed days</w:t>
            </w:r>
          </w:p>
        </w:tc>
        <w:tc>
          <w:tcPr>
            <w:tcW w:w="5103" w:type="dxa"/>
          </w:tcPr>
          <w:p w14:paraId="7794E121" w14:textId="2E7240EA" w:rsidR="00F61922" w:rsidRPr="00C15426" w:rsidRDefault="00F61922" w:rsidP="00F61922">
            <w:pPr>
              <w:pStyle w:val="VAHItabletext"/>
              <w:rPr>
                <w:color w:val="696969"/>
              </w:rPr>
            </w:pPr>
            <w:r w:rsidRPr="00E72FCD">
              <w:rPr>
                <w:rFonts w:eastAsia="VIC"/>
                <w:color w:val="696969"/>
                <w:szCs w:val="18"/>
              </w:rPr>
              <w:t>Rate of leave days per occupied bed days within a secure extended care unit (SECU).</w:t>
            </w:r>
          </w:p>
        </w:tc>
        <w:tc>
          <w:tcPr>
            <w:tcW w:w="1559" w:type="dxa"/>
          </w:tcPr>
          <w:p w14:paraId="258D95DE" w14:textId="77777777" w:rsidR="00F61922" w:rsidRPr="00C15426" w:rsidRDefault="00F61922" w:rsidP="00F61922">
            <w:pPr>
              <w:pStyle w:val="VAHItabletext"/>
              <w:rPr>
                <w:color w:val="696969"/>
                <w:szCs w:val="18"/>
              </w:rPr>
            </w:pPr>
          </w:p>
        </w:tc>
        <w:tc>
          <w:tcPr>
            <w:tcW w:w="4820" w:type="dxa"/>
          </w:tcPr>
          <w:p w14:paraId="43BB2843" w14:textId="2662D9BE" w:rsidR="00F61922" w:rsidRPr="00C15426" w:rsidRDefault="00F61922" w:rsidP="00F61922">
            <w:pPr>
              <w:pStyle w:val="VAHItabletext"/>
              <w:rPr>
                <w:rFonts w:eastAsia="Verdana" w:cs="Verdana"/>
                <w:color w:val="696969"/>
                <w:szCs w:val="18"/>
              </w:rPr>
            </w:pPr>
            <w:r w:rsidRPr="00E72FCD">
              <w:rPr>
                <w:rFonts w:eastAsia="VIC"/>
                <w:color w:val="696969"/>
                <w:szCs w:val="18"/>
              </w:rPr>
              <w:t>Measure can provide context around whether high levels of leave could be managed in a less restrictive environment.</w:t>
            </w:r>
          </w:p>
        </w:tc>
      </w:tr>
      <w:tr w:rsidR="00F61922" w:rsidRPr="0069621D" w14:paraId="22378C6F" w14:textId="77777777" w:rsidTr="000B0CCC">
        <w:trPr>
          <w:cantSplit/>
        </w:trPr>
        <w:tc>
          <w:tcPr>
            <w:tcW w:w="1702" w:type="dxa"/>
          </w:tcPr>
          <w:p w14:paraId="160966DF" w14:textId="77777777" w:rsidR="00F61922" w:rsidRPr="00C15426" w:rsidRDefault="00F61922" w:rsidP="00F61922">
            <w:pPr>
              <w:pStyle w:val="VAHItabletext"/>
              <w:rPr>
                <w:color w:val="696969"/>
              </w:rPr>
            </w:pPr>
          </w:p>
        </w:tc>
        <w:tc>
          <w:tcPr>
            <w:tcW w:w="1842" w:type="dxa"/>
          </w:tcPr>
          <w:p w14:paraId="01BC27B2" w14:textId="1DDDF59A" w:rsidR="00F61922" w:rsidRPr="00C15426" w:rsidRDefault="00F61922" w:rsidP="00F61922">
            <w:pPr>
              <w:pStyle w:val="VAHItabletext"/>
              <w:rPr>
                <w:color w:val="696969"/>
              </w:rPr>
            </w:pPr>
            <w:r w:rsidRPr="00E72FCD">
              <w:rPr>
                <w:rFonts w:eastAsia="VIC"/>
                <w:color w:val="696969"/>
                <w:szCs w:val="18"/>
              </w:rPr>
              <w:t>Average duration of treatment to date (days)</w:t>
            </w:r>
          </w:p>
        </w:tc>
        <w:tc>
          <w:tcPr>
            <w:tcW w:w="5103" w:type="dxa"/>
          </w:tcPr>
          <w:p w14:paraId="2A4B915C" w14:textId="63792125" w:rsidR="00F61922" w:rsidRPr="00C15426" w:rsidRDefault="00F61922" w:rsidP="00F61922">
            <w:pPr>
              <w:pStyle w:val="VAHItabletext"/>
              <w:rPr>
                <w:color w:val="696969"/>
              </w:rPr>
            </w:pPr>
            <w:r w:rsidRPr="00E72FCD">
              <w:rPr>
                <w:rFonts w:eastAsia="VIC"/>
                <w:color w:val="696969"/>
                <w:szCs w:val="18"/>
              </w:rPr>
              <w:t>Average duration of care to date (days) within a secure extended care unit (SECU), including leave.</w:t>
            </w:r>
          </w:p>
        </w:tc>
        <w:tc>
          <w:tcPr>
            <w:tcW w:w="1559" w:type="dxa"/>
          </w:tcPr>
          <w:p w14:paraId="30144B05" w14:textId="77777777" w:rsidR="00F61922" w:rsidRPr="00C15426" w:rsidRDefault="00F61922" w:rsidP="00F61922">
            <w:pPr>
              <w:pStyle w:val="VAHItabletext"/>
              <w:rPr>
                <w:color w:val="696969"/>
                <w:szCs w:val="18"/>
              </w:rPr>
            </w:pPr>
          </w:p>
        </w:tc>
        <w:tc>
          <w:tcPr>
            <w:tcW w:w="4820" w:type="dxa"/>
          </w:tcPr>
          <w:p w14:paraId="158ECC12" w14:textId="555B51E0" w:rsidR="00F61922" w:rsidRPr="00C15426" w:rsidRDefault="00F61922" w:rsidP="00F61922">
            <w:pPr>
              <w:pStyle w:val="VAHItabletext"/>
              <w:rPr>
                <w:rFonts w:eastAsia="Verdana" w:cs="Verdana"/>
                <w:color w:val="696969"/>
                <w:szCs w:val="18"/>
              </w:rPr>
            </w:pPr>
            <w:r w:rsidRPr="00E72FCD">
              <w:rPr>
                <w:rFonts w:eastAsia="VIC"/>
                <w:color w:val="696969"/>
                <w:szCs w:val="18"/>
              </w:rPr>
              <w:t>This measure reports the actual length of care for services and is not dependant on separations or admission events.</w:t>
            </w:r>
          </w:p>
        </w:tc>
      </w:tr>
      <w:tr w:rsidR="00F61922" w:rsidRPr="0069621D" w14:paraId="1002545F" w14:textId="77777777" w:rsidTr="000B0CCC">
        <w:trPr>
          <w:cantSplit/>
        </w:trPr>
        <w:tc>
          <w:tcPr>
            <w:tcW w:w="1702" w:type="dxa"/>
          </w:tcPr>
          <w:p w14:paraId="2D3A671C" w14:textId="77777777" w:rsidR="00F61922" w:rsidRPr="00C15426" w:rsidRDefault="00F61922" w:rsidP="00F61922">
            <w:pPr>
              <w:pStyle w:val="VAHItabletext"/>
              <w:rPr>
                <w:color w:val="696969"/>
              </w:rPr>
            </w:pPr>
          </w:p>
        </w:tc>
        <w:tc>
          <w:tcPr>
            <w:tcW w:w="1842" w:type="dxa"/>
          </w:tcPr>
          <w:p w14:paraId="34927058" w14:textId="3E0B7F60" w:rsidR="00F61922" w:rsidRPr="00C15426" w:rsidRDefault="00F61922" w:rsidP="00F61922">
            <w:pPr>
              <w:pStyle w:val="VAHItabletext"/>
              <w:rPr>
                <w:color w:val="696969"/>
              </w:rPr>
            </w:pPr>
            <w:r w:rsidRPr="00E72FCD">
              <w:rPr>
                <w:rFonts w:eastAsia="VIC"/>
                <w:color w:val="696969"/>
                <w:szCs w:val="18"/>
              </w:rPr>
              <w:t>Seclusions per 1,000 bed days</w:t>
            </w:r>
          </w:p>
        </w:tc>
        <w:tc>
          <w:tcPr>
            <w:tcW w:w="5103" w:type="dxa"/>
          </w:tcPr>
          <w:p w14:paraId="70ECB6C5" w14:textId="746579A6" w:rsidR="00F61922" w:rsidRPr="00C15426" w:rsidRDefault="00F61922" w:rsidP="00F61922">
            <w:pPr>
              <w:pStyle w:val="VAHItabletext"/>
              <w:rPr>
                <w:color w:val="696969"/>
              </w:rPr>
            </w:pPr>
            <w:r w:rsidRPr="00E72FCD">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2ABF3E03" w:rsidR="00F61922" w:rsidRPr="00C15426" w:rsidRDefault="00F61922" w:rsidP="00F61922">
            <w:pPr>
              <w:pStyle w:val="VAHItabletext"/>
              <w:rPr>
                <w:color w:val="696969"/>
                <w:szCs w:val="18"/>
              </w:rPr>
            </w:pPr>
            <w:r w:rsidRPr="00E72FCD">
              <w:rPr>
                <w:rFonts w:eastAsia="VIC"/>
                <w:color w:val="696969"/>
                <w:szCs w:val="18"/>
              </w:rPr>
              <w:t>8.0</w:t>
            </w:r>
          </w:p>
        </w:tc>
        <w:tc>
          <w:tcPr>
            <w:tcW w:w="4820" w:type="dxa"/>
          </w:tcPr>
          <w:p w14:paraId="7F2D82DD" w14:textId="684F67C1" w:rsidR="00F61922" w:rsidRPr="00C15426" w:rsidRDefault="00F61922" w:rsidP="00F61922">
            <w:pPr>
              <w:pStyle w:val="VAHItabletext"/>
              <w:rPr>
                <w:rFonts w:eastAsia="Verdana" w:cs="Verdana"/>
                <w:color w:val="696969"/>
                <w:szCs w:val="18"/>
              </w:rPr>
            </w:pPr>
            <w:r w:rsidRPr="00E72FCD">
              <w:rPr>
                <w:rFonts w:eastAsia="VIC"/>
                <w:color w:val="696969"/>
                <w:szCs w:val="18"/>
              </w:rPr>
              <w:t>Calculation of bed days involves converting minutes into days.</w:t>
            </w:r>
          </w:p>
        </w:tc>
      </w:tr>
      <w:tr w:rsidR="00F61922" w:rsidRPr="0069621D" w14:paraId="382ADBF8" w14:textId="77777777" w:rsidTr="000B0CCC">
        <w:trPr>
          <w:cantSplit/>
        </w:trPr>
        <w:tc>
          <w:tcPr>
            <w:tcW w:w="1702" w:type="dxa"/>
          </w:tcPr>
          <w:p w14:paraId="476EF3F5" w14:textId="77777777" w:rsidR="00F61922" w:rsidRPr="00C15426" w:rsidRDefault="00F61922" w:rsidP="00F61922">
            <w:pPr>
              <w:pStyle w:val="VAHItabletext"/>
              <w:rPr>
                <w:color w:val="696969"/>
              </w:rPr>
            </w:pPr>
          </w:p>
        </w:tc>
        <w:tc>
          <w:tcPr>
            <w:tcW w:w="1842" w:type="dxa"/>
          </w:tcPr>
          <w:p w14:paraId="0691DBE5" w14:textId="1045D588" w:rsidR="00F61922" w:rsidRPr="00C15426" w:rsidRDefault="00F61922" w:rsidP="00F61922">
            <w:pPr>
              <w:pStyle w:val="VAHItabletext"/>
              <w:rPr>
                <w:color w:val="696969"/>
              </w:rPr>
            </w:pPr>
            <w:r w:rsidRPr="00E72FCD">
              <w:rPr>
                <w:rFonts w:eastAsia="VIC"/>
                <w:color w:val="696969"/>
                <w:szCs w:val="18"/>
              </w:rPr>
              <w:t>HoNOS compliance</w:t>
            </w:r>
          </w:p>
        </w:tc>
        <w:tc>
          <w:tcPr>
            <w:tcW w:w="5103" w:type="dxa"/>
          </w:tcPr>
          <w:p w14:paraId="24AD8429" w14:textId="22200FAB" w:rsidR="00F61922" w:rsidRPr="00C15426" w:rsidRDefault="00F61922" w:rsidP="00F61922">
            <w:pPr>
              <w:pStyle w:val="VAHItabletext"/>
              <w:rPr>
                <w:color w:val="696969"/>
              </w:rPr>
            </w:pPr>
            <w:r w:rsidRPr="00E72FCD">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526F4CEC" w:rsidR="00F61922" w:rsidRPr="00C15426" w:rsidRDefault="00F61922" w:rsidP="00F61922">
            <w:pPr>
              <w:pStyle w:val="VAHItabletext"/>
              <w:rPr>
                <w:color w:val="696969"/>
                <w:szCs w:val="18"/>
              </w:rPr>
            </w:pPr>
            <w:r w:rsidRPr="00E72FCD">
              <w:rPr>
                <w:rFonts w:eastAsia="VIC"/>
                <w:color w:val="696969"/>
                <w:szCs w:val="18"/>
              </w:rPr>
              <w:t>85.0%</w:t>
            </w:r>
          </w:p>
        </w:tc>
        <w:tc>
          <w:tcPr>
            <w:tcW w:w="4820" w:type="dxa"/>
          </w:tcPr>
          <w:p w14:paraId="20C81DC5" w14:textId="3D12F748" w:rsidR="00F61922" w:rsidRPr="00C15426" w:rsidRDefault="00F61922" w:rsidP="00F61922">
            <w:pPr>
              <w:pStyle w:val="VAHItabletext"/>
              <w:rPr>
                <w:rFonts w:eastAsia="Verdana" w:cs="Verdana"/>
                <w:color w:val="696969"/>
                <w:szCs w:val="18"/>
              </w:rPr>
            </w:pPr>
            <w:r w:rsidRPr="00E72FCD">
              <w:rPr>
                <w:rFonts w:eastAsia="VIC"/>
                <w:color w:val="696969"/>
                <w:szCs w:val="18"/>
              </w:rPr>
              <w:t>Results during 2011, 2012, 2016, 2017, 2020, 2021 and between February and August 2025 were affected by industrial activity. Interpret with caution.</w:t>
            </w:r>
          </w:p>
        </w:tc>
      </w:tr>
      <w:tr w:rsidR="00F61922" w:rsidRPr="0069621D" w14:paraId="6F0B67B6" w14:textId="77777777" w:rsidTr="000B0CCC">
        <w:trPr>
          <w:cantSplit/>
        </w:trPr>
        <w:tc>
          <w:tcPr>
            <w:tcW w:w="1702" w:type="dxa"/>
          </w:tcPr>
          <w:p w14:paraId="536BA0C3" w14:textId="77777777" w:rsidR="00F61922" w:rsidRPr="00C15426" w:rsidRDefault="00F61922" w:rsidP="00F61922">
            <w:pPr>
              <w:pStyle w:val="VAHItabletext"/>
              <w:rPr>
                <w:color w:val="696969"/>
              </w:rPr>
            </w:pPr>
          </w:p>
        </w:tc>
        <w:tc>
          <w:tcPr>
            <w:tcW w:w="1842" w:type="dxa"/>
          </w:tcPr>
          <w:p w14:paraId="630334B3" w14:textId="30688343" w:rsidR="00F61922" w:rsidRPr="00C15426" w:rsidRDefault="00F61922" w:rsidP="00F61922">
            <w:pPr>
              <w:pStyle w:val="VAHItabletext"/>
              <w:rPr>
                <w:color w:val="696969"/>
              </w:rPr>
            </w:pPr>
            <w:r w:rsidRPr="00E72FCD">
              <w:rPr>
                <w:rFonts w:eastAsia="VIC"/>
                <w:color w:val="696969"/>
                <w:szCs w:val="18"/>
              </w:rPr>
              <w:t>Average HoNOS at episode start</w:t>
            </w:r>
          </w:p>
        </w:tc>
        <w:tc>
          <w:tcPr>
            <w:tcW w:w="5103" w:type="dxa"/>
          </w:tcPr>
          <w:p w14:paraId="0D09AB65" w14:textId="3C818DBC" w:rsidR="00F61922" w:rsidRPr="00C15426" w:rsidRDefault="00F61922" w:rsidP="00F61922">
            <w:pPr>
              <w:pStyle w:val="VAHItabletext"/>
              <w:rPr>
                <w:color w:val="696969"/>
              </w:rPr>
            </w:pPr>
            <w:r w:rsidRPr="00E72FCD">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F61922" w:rsidRPr="00C15426" w:rsidRDefault="00F61922" w:rsidP="00F61922">
            <w:pPr>
              <w:pStyle w:val="VAHItabletext"/>
              <w:rPr>
                <w:color w:val="696969"/>
                <w:szCs w:val="18"/>
              </w:rPr>
            </w:pPr>
          </w:p>
        </w:tc>
        <w:tc>
          <w:tcPr>
            <w:tcW w:w="4820" w:type="dxa"/>
          </w:tcPr>
          <w:p w14:paraId="0B4B9E7A" w14:textId="66D3D43C" w:rsidR="00F61922" w:rsidRPr="00C15426" w:rsidRDefault="00F61922" w:rsidP="00F61922">
            <w:pPr>
              <w:pStyle w:val="VAHItabletext"/>
              <w:rPr>
                <w:rFonts w:eastAsia="Verdana" w:cs="Verdana"/>
                <w:color w:val="696969"/>
                <w:szCs w:val="18"/>
              </w:rPr>
            </w:pPr>
            <w:r w:rsidRPr="00E72FCD">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F61922" w:rsidRPr="0069621D" w14:paraId="309F686B" w14:textId="77777777" w:rsidTr="000B0CCC">
        <w:trPr>
          <w:cantSplit/>
        </w:trPr>
        <w:tc>
          <w:tcPr>
            <w:tcW w:w="1702" w:type="dxa"/>
          </w:tcPr>
          <w:p w14:paraId="246978BE" w14:textId="77777777" w:rsidR="00F61922" w:rsidRPr="00C15426" w:rsidRDefault="00F61922" w:rsidP="00F61922">
            <w:pPr>
              <w:pStyle w:val="VAHItabletext"/>
              <w:rPr>
                <w:color w:val="696969"/>
              </w:rPr>
            </w:pPr>
          </w:p>
        </w:tc>
        <w:tc>
          <w:tcPr>
            <w:tcW w:w="1842" w:type="dxa"/>
          </w:tcPr>
          <w:p w14:paraId="7D49C6F8" w14:textId="7D663BC7" w:rsidR="00F61922" w:rsidRPr="00C15426" w:rsidRDefault="00F61922" w:rsidP="00F61922">
            <w:pPr>
              <w:pStyle w:val="VAHItabletext"/>
              <w:rPr>
                <w:color w:val="696969"/>
              </w:rPr>
            </w:pPr>
            <w:r w:rsidRPr="00E72FCD">
              <w:rPr>
                <w:rFonts w:eastAsia="VIC"/>
                <w:color w:val="696969"/>
                <w:szCs w:val="18"/>
              </w:rPr>
              <w:t>BASIS32 offered</w:t>
            </w:r>
          </w:p>
        </w:tc>
        <w:tc>
          <w:tcPr>
            <w:tcW w:w="5103" w:type="dxa"/>
          </w:tcPr>
          <w:p w14:paraId="12630FE8" w14:textId="4862BA3F" w:rsidR="00F61922" w:rsidRPr="00C15426" w:rsidRDefault="00F61922" w:rsidP="00F61922">
            <w:pPr>
              <w:pStyle w:val="VAHItabletext"/>
              <w:rPr>
                <w:color w:val="696969"/>
              </w:rPr>
            </w:pPr>
            <w:r w:rsidRPr="00E72FCD">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F61922" w:rsidRPr="00C15426" w:rsidRDefault="00F61922" w:rsidP="00F61922">
            <w:pPr>
              <w:pStyle w:val="VAHItabletext"/>
              <w:rPr>
                <w:color w:val="696969"/>
                <w:szCs w:val="18"/>
              </w:rPr>
            </w:pPr>
          </w:p>
        </w:tc>
        <w:tc>
          <w:tcPr>
            <w:tcW w:w="4820" w:type="dxa"/>
          </w:tcPr>
          <w:p w14:paraId="4C7B48A9" w14:textId="3FDCFFB3"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r w:rsidR="00F61922" w:rsidRPr="0069621D" w14:paraId="4E8E52F2" w14:textId="77777777" w:rsidTr="000B0CCC">
        <w:trPr>
          <w:cantSplit/>
        </w:trPr>
        <w:tc>
          <w:tcPr>
            <w:tcW w:w="1702" w:type="dxa"/>
          </w:tcPr>
          <w:p w14:paraId="10DB92ED" w14:textId="77777777" w:rsidR="00F61922" w:rsidRPr="00C15426" w:rsidRDefault="00F61922" w:rsidP="00F61922">
            <w:pPr>
              <w:pStyle w:val="VAHItabletext"/>
              <w:rPr>
                <w:color w:val="696969"/>
              </w:rPr>
            </w:pPr>
          </w:p>
        </w:tc>
        <w:tc>
          <w:tcPr>
            <w:tcW w:w="1842" w:type="dxa"/>
          </w:tcPr>
          <w:p w14:paraId="52A052E2" w14:textId="6A11E761" w:rsidR="00F61922" w:rsidRPr="00C15426" w:rsidRDefault="00F61922" w:rsidP="00F61922">
            <w:pPr>
              <w:pStyle w:val="VAHItabletext"/>
              <w:rPr>
                <w:color w:val="696969"/>
              </w:rPr>
            </w:pPr>
            <w:r w:rsidRPr="00E72FCD">
              <w:rPr>
                <w:rFonts w:eastAsia="VIC"/>
                <w:color w:val="696969"/>
                <w:szCs w:val="18"/>
              </w:rPr>
              <w:t>BASIS32 completed</w:t>
            </w:r>
          </w:p>
        </w:tc>
        <w:tc>
          <w:tcPr>
            <w:tcW w:w="5103" w:type="dxa"/>
          </w:tcPr>
          <w:p w14:paraId="6B987833" w14:textId="5F78EDFA" w:rsidR="00F61922" w:rsidRPr="00C15426" w:rsidRDefault="00F61922" w:rsidP="00F61922">
            <w:pPr>
              <w:pStyle w:val="VAHItabletext"/>
              <w:rPr>
                <w:color w:val="696969"/>
              </w:rPr>
            </w:pPr>
            <w:r w:rsidRPr="00E72FCD">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F61922" w:rsidRPr="00C15426" w:rsidRDefault="00F61922" w:rsidP="00F61922">
            <w:pPr>
              <w:pStyle w:val="VAHItabletext"/>
              <w:rPr>
                <w:color w:val="696969"/>
                <w:szCs w:val="18"/>
              </w:rPr>
            </w:pPr>
          </w:p>
        </w:tc>
        <w:tc>
          <w:tcPr>
            <w:tcW w:w="4820" w:type="dxa"/>
          </w:tcPr>
          <w:p w14:paraId="108EBA50" w14:textId="05B0D921" w:rsidR="00F61922" w:rsidRPr="00C15426" w:rsidRDefault="00F61922" w:rsidP="00F61922">
            <w:pPr>
              <w:pStyle w:val="VAHItabletext"/>
              <w:rPr>
                <w:rFonts w:eastAsia="Verdana" w:cs="Verdana"/>
                <w:color w:val="696969"/>
                <w:szCs w:val="18"/>
              </w:rPr>
            </w:pPr>
            <w:r w:rsidRPr="00E72FCD">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2020, 2021 and between February and August 2025 were affected by industrial activity. Interpret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4"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6031E98" w:rsidR="00CF11E1" w:rsidRPr="00BE2218" w:rsidRDefault="00CF11E1" w:rsidP="00A47400">
            <w:pPr>
              <w:pStyle w:val="VAHIbody"/>
            </w:pPr>
            <w:r w:rsidRPr="00BE2218">
              <w:t xml:space="preserve">© State of Victoria, Department of Health </w:t>
            </w:r>
            <w:r w:rsidR="003A3F32">
              <w:t>February 2026</w:t>
            </w:r>
            <w:r w:rsidR="0056356A">
              <w:t>.</w:t>
            </w:r>
          </w:p>
          <w:p w14:paraId="024159C8" w14:textId="6A57219B" w:rsidR="00CF11E1" w:rsidRPr="00BE2218" w:rsidRDefault="003C29FF" w:rsidP="00A47400">
            <w:pPr>
              <w:pStyle w:val="VAHIbody"/>
            </w:pPr>
            <w:r w:rsidRPr="00ED556E">
              <w:t xml:space="preserve">Available from </w:t>
            </w:r>
            <w:hyperlink r:id="rId15"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7"/>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6"/>
      <w:footerReference w:type="default" r:id="rId17"/>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98B7" w14:textId="77777777" w:rsidR="00E95767" w:rsidRDefault="00E95767">
      <w:r>
        <w:separator/>
      </w:r>
    </w:p>
  </w:endnote>
  <w:endnote w:type="continuationSeparator" w:id="0">
    <w:p w14:paraId="6E2AFB83" w14:textId="77777777" w:rsidR="00E95767" w:rsidRDefault="00E9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78E9" w14:textId="13CAB041" w:rsidR="006600D8" w:rsidRDefault="006600D8">
    <w:pPr>
      <w:pStyle w:val="Footer"/>
    </w:pPr>
    <w:r>
      <w:rPr>
        <w:noProof/>
      </w:rPr>
      <mc:AlternateContent>
        <mc:Choice Requires="wps">
          <w:drawing>
            <wp:anchor distT="0" distB="0" distL="114300" distR="114300" simplePos="0" relativeHeight="251658240"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66A020A5"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270DDE">
      <w:rPr>
        <w:b w:val="0"/>
        <w:color w:val="244C5A"/>
        <w:sz w:val="16"/>
        <w:szCs w:val="16"/>
      </w:rPr>
      <w:t xml:space="preserve">10 </w:t>
    </w:r>
    <w:r w:rsidR="003A3F32">
      <w:rPr>
        <w:b w:val="0"/>
        <w:color w:val="244C5A"/>
        <w:sz w:val="16"/>
        <w:szCs w:val="16"/>
      </w:rPr>
      <w:t>January 2026</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EE4D" w14:textId="77777777" w:rsidR="00E95767" w:rsidRDefault="00E95767" w:rsidP="002862F1">
      <w:pPr>
        <w:spacing w:before="120"/>
      </w:pPr>
      <w:r>
        <w:separator/>
      </w:r>
    </w:p>
  </w:footnote>
  <w:footnote w:type="continuationSeparator" w:id="0">
    <w:p w14:paraId="273CE8FF" w14:textId="77777777" w:rsidR="00E95767" w:rsidRDefault="00E9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5AE77F4D" w:rsidR="006600D8" w:rsidRPr="00052DAD" w:rsidRDefault="006600D8" w:rsidP="008D13A2">
    <w:pPr>
      <w:ind w:hanging="284"/>
      <w:rPr>
        <w:rFonts w:ascii="VIC Medium" w:hAnsi="VIC Medium"/>
        <w:color w:val="244C5A"/>
        <w:szCs w:val="24"/>
      </w:rPr>
    </w:pPr>
    <w:r>
      <w:rPr>
        <w:rFonts w:ascii="VIC Medium" w:hAnsi="VIC Medium"/>
        <w:color w:val="244C5A"/>
        <w:szCs w:val="24"/>
      </w:rPr>
      <w:t>Extended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w:t>
    </w:r>
    <w:r w:rsidR="00422DCE">
      <w:rPr>
        <w:rFonts w:ascii="VIC Medium" w:hAnsi="VIC Medium"/>
        <w:color w:val="244C5A"/>
        <w:szCs w:val="24"/>
      </w:rPr>
      <w:t>5</w:t>
    </w:r>
    <w:r w:rsidR="005A5437">
      <w:rPr>
        <w:rFonts w:ascii="VIC Medium" w:hAnsi="VIC Medium"/>
        <w:color w:val="244C5A"/>
        <w:szCs w:val="24"/>
      </w:rPr>
      <w:t>–2</w:t>
    </w:r>
    <w:r w:rsidR="00422DCE">
      <w:rPr>
        <w:rFonts w:ascii="VIC Medium" w:hAnsi="VIC Medium"/>
        <w:color w:val="244C5A"/>
        <w:szCs w:val="24"/>
      </w:rPr>
      <w:t>6</w:t>
    </w:r>
    <w:r w:rsidR="009B0E26">
      <w:rPr>
        <w:rFonts w:ascii="VIC Medium" w:hAnsi="VIC Medium"/>
        <w:color w:val="244C5A"/>
        <w:szCs w:val="24"/>
      </w:rPr>
      <w:t xml:space="preserve"> Q</w:t>
    </w:r>
    <w:r w:rsidR="003A3F32">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4F8"/>
    <w:rsid w:val="00011D89"/>
    <w:rsid w:val="00024D89"/>
    <w:rsid w:val="00026C0D"/>
    <w:rsid w:val="00033D81"/>
    <w:rsid w:val="00041BF0"/>
    <w:rsid w:val="00043161"/>
    <w:rsid w:val="0004326C"/>
    <w:rsid w:val="0004422D"/>
    <w:rsid w:val="0004536B"/>
    <w:rsid w:val="00046B68"/>
    <w:rsid w:val="000527DD"/>
    <w:rsid w:val="00052DAD"/>
    <w:rsid w:val="0005335C"/>
    <w:rsid w:val="000578B2"/>
    <w:rsid w:val="00060959"/>
    <w:rsid w:val="0006475F"/>
    <w:rsid w:val="00064864"/>
    <w:rsid w:val="000663CD"/>
    <w:rsid w:val="000669AD"/>
    <w:rsid w:val="00074219"/>
    <w:rsid w:val="00074ED5"/>
    <w:rsid w:val="0007697A"/>
    <w:rsid w:val="00077007"/>
    <w:rsid w:val="0008469C"/>
    <w:rsid w:val="0008494B"/>
    <w:rsid w:val="00094DA3"/>
    <w:rsid w:val="00094FB0"/>
    <w:rsid w:val="00096CD1"/>
    <w:rsid w:val="000A012C"/>
    <w:rsid w:val="000A0EB9"/>
    <w:rsid w:val="000A186C"/>
    <w:rsid w:val="000A70DD"/>
    <w:rsid w:val="000B092E"/>
    <w:rsid w:val="000B0CCC"/>
    <w:rsid w:val="000B0E2B"/>
    <w:rsid w:val="000B3BA1"/>
    <w:rsid w:val="000B543D"/>
    <w:rsid w:val="000B5BF7"/>
    <w:rsid w:val="000B6BC8"/>
    <w:rsid w:val="000C195B"/>
    <w:rsid w:val="000C42EA"/>
    <w:rsid w:val="000C4546"/>
    <w:rsid w:val="000D023F"/>
    <w:rsid w:val="000D1242"/>
    <w:rsid w:val="000D3BE3"/>
    <w:rsid w:val="000E34D2"/>
    <w:rsid w:val="000E3CC7"/>
    <w:rsid w:val="000E4130"/>
    <w:rsid w:val="000E6BD4"/>
    <w:rsid w:val="000F19CC"/>
    <w:rsid w:val="000F1F1E"/>
    <w:rsid w:val="000F2259"/>
    <w:rsid w:val="001005E4"/>
    <w:rsid w:val="001007D4"/>
    <w:rsid w:val="0010392D"/>
    <w:rsid w:val="00104E6C"/>
    <w:rsid w:val="00104FE3"/>
    <w:rsid w:val="0011112C"/>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3414"/>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B78D6"/>
    <w:rsid w:val="001C2A72"/>
    <w:rsid w:val="001C4CD6"/>
    <w:rsid w:val="001D0B75"/>
    <w:rsid w:val="001D2928"/>
    <w:rsid w:val="001D3A15"/>
    <w:rsid w:val="001D3C09"/>
    <w:rsid w:val="001D4418"/>
    <w:rsid w:val="001D44E8"/>
    <w:rsid w:val="001D5E43"/>
    <w:rsid w:val="001D5EB5"/>
    <w:rsid w:val="001D60EC"/>
    <w:rsid w:val="001E0879"/>
    <w:rsid w:val="001E3A22"/>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143"/>
    <w:rsid w:val="00257865"/>
    <w:rsid w:val="00257984"/>
    <w:rsid w:val="00261668"/>
    <w:rsid w:val="002620BC"/>
    <w:rsid w:val="00262802"/>
    <w:rsid w:val="00263A90"/>
    <w:rsid w:val="0026408B"/>
    <w:rsid w:val="00267C3E"/>
    <w:rsid w:val="002709BB"/>
    <w:rsid w:val="00270DDE"/>
    <w:rsid w:val="00271258"/>
    <w:rsid w:val="0027282C"/>
    <w:rsid w:val="002763B3"/>
    <w:rsid w:val="0027762D"/>
    <w:rsid w:val="002802E3"/>
    <w:rsid w:val="00280702"/>
    <w:rsid w:val="0028213D"/>
    <w:rsid w:val="002862F1"/>
    <w:rsid w:val="00287080"/>
    <w:rsid w:val="00291373"/>
    <w:rsid w:val="00292F07"/>
    <w:rsid w:val="0029597D"/>
    <w:rsid w:val="00295A77"/>
    <w:rsid w:val="002962C3"/>
    <w:rsid w:val="002A483C"/>
    <w:rsid w:val="002B1729"/>
    <w:rsid w:val="002B4DD4"/>
    <w:rsid w:val="002B5277"/>
    <w:rsid w:val="002B6CFC"/>
    <w:rsid w:val="002B77C1"/>
    <w:rsid w:val="002C0580"/>
    <w:rsid w:val="002C2728"/>
    <w:rsid w:val="002D5006"/>
    <w:rsid w:val="002E01D0"/>
    <w:rsid w:val="002E161D"/>
    <w:rsid w:val="002E211E"/>
    <w:rsid w:val="002E279C"/>
    <w:rsid w:val="002E2DEA"/>
    <w:rsid w:val="002E635D"/>
    <w:rsid w:val="002E6C95"/>
    <w:rsid w:val="002E7C36"/>
    <w:rsid w:val="002F235A"/>
    <w:rsid w:val="002F2DA0"/>
    <w:rsid w:val="002F33E5"/>
    <w:rsid w:val="002F5F31"/>
    <w:rsid w:val="002F60B1"/>
    <w:rsid w:val="002F7C26"/>
    <w:rsid w:val="002F7F61"/>
    <w:rsid w:val="00302216"/>
    <w:rsid w:val="00303E53"/>
    <w:rsid w:val="003041C3"/>
    <w:rsid w:val="00305D25"/>
    <w:rsid w:val="00306CDE"/>
    <w:rsid w:val="00306E5F"/>
    <w:rsid w:val="00307E14"/>
    <w:rsid w:val="00310351"/>
    <w:rsid w:val="00314054"/>
    <w:rsid w:val="00315B64"/>
    <w:rsid w:val="00316F27"/>
    <w:rsid w:val="00323DE0"/>
    <w:rsid w:val="0032601A"/>
    <w:rsid w:val="00327870"/>
    <w:rsid w:val="0033259D"/>
    <w:rsid w:val="003330EE"/>
    <w:rsid w:val="00334CCF"/>
    <w:rsid w:val="00335B2C"/>
    <w:rsid w:val="003406C6"/>
    <w:rsid w:val="003418CC"/>
    <w:rsid w:val="00344EBE"/>
    <w:rsid w:val="003459BD"/>
    <w:rsid w:val="00350D38"/>
    <w:rsid w:val="00352081"/>
    <w:rsid w:val="003565CA"/>
    <w:rsid w:val="0036022F"/>
    <w:rsid w:val="003613F9"/>
    <w:rsid w:val="003636D8"/>
    <w:rsid w:val="00371A91"/>
    <w:rsid w:val="0037290E"/>
    <w:rsid w:val="003744CF"/>
    <w:rsid w:val="00374717"/>
    <w:rsid w:val="0037676C"/>
    <w:rsid w:val="00380A10"/>
    <w:rsid w:val="003829E5"/>
    <w:rsid w:val="00387757"/>
    <w:rsid w:val="003956CC"/>
    <w:rsid w:val="00395B63"/>
    <w:rsid w:val="00395C9A"/>
    <w:rsid w:val="003A3007"/>
    <w:rsid w:val="003A3438"/>
    <w:rsid w:val="003A3F32"/>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5E35"/>
    <w:rsid w:val="003D6475"/>
    <w:rsid w:val="003D69E6"/>
    <w:rsid w:val="003E2E5F"/>
    <w:rsid w:val="003F0445"/>
    <w:rsid w:val="003F0CF0"/>
    <w:rsid w:val="003F3289"/>
    <w:rsid w:val="00401FCF"/>
    <w:rsid w:val="00402665"/>
    <w:rsid w:val="00406285"/>
    <w:rsid w:val="004118F0"/>
    <w:rsid w:val="004148F9"/>
    <w:rsid w:val="0042084E"/>
    <w:rsid w:val="0042175D"/>
    <w:rsid w:val="00421EEF"/>
    <w:rsid w:val="00422DCE"/>
    <w:rsid w:val="00424D65"/>
    <w:rsid w:val="004278E1"/>
    <w:rsid w:val="004323E3"/>
    <w:rsid w:val="004367B3"/>
    <w:rsid w:val="004415CD"/>
    <w:rsid w:val="00442C6C"/>
    <w:rsid w:val="00442F1C"/>
    <w:rsid w:val="00443CBE"/>
    <w:rsid w:val="00443E8A"/>
    <w:rsid w:val="004441BC"/>
    <w:rsid w:val="0045230A"/>
    <w:rsid w:val="00457337"/>
    <w:rsid w:val="00466B5E"/>
    <w:rsid w:val="00472B6E"/>
    <w:rsid w:val="0047372D"/>
    <w:rsid w:val="004743DD"/>
    <w:rsid w:val="00474CEA"/>
    <w:rsid w:val="00483968"/>
    <w:rsid w:val="0048442F"/>
    <w:rsid w:val="00484F86"/>
    <w:rsid w:val="00486E31"/>
    <w:rsid w:val="004900E6"/>
    <w:rsid w:val="00490475"/>
    <w:rsid w:val="00490746"/>
    <w:rsid w:val="00490852"/>
    <w:rsid w:val="00492D85"/>
    <w:rsid w:val="00492F30"/>
    <w:rsid w:val="004946F4"/>
    <w:rsid w:val="0049487E"/>
    <w:rsid w:val="00497CBE"/>
    <w:rsid w:val="004A160D"/>
    <w:rsid w:val="004A3E81"/>
    <w:rsid w:val="004A5C62"/>
    <w:rsid w:val="004A707D"/>
    <w:rsid w:val="004B06FA"/>
    <w:rsid w:val="004B6549"/>
    <w:rsid w:val="004C6EEE"/>
    <w:rsid w:val="004C702B"/>
    <w:rsid w:val="004D016B"/>
    <w:rsid w:val="004D1B22"/>
    <w:rsid w:val="004D2C4F"/>
    <w:rsid w:val="004D36F2"/>
    <w:rsid w:val="004D4AFA"/>
    <w:rsid w:val="004E0963"/>
    <w:rsid w:val="004E138F"/>
    <w:rsid w:val="004E3F6B"/>
    <w:rsid w:val="004E4388"/>
    <w:rsid w:val="004E4649"/>
    <w:rsid w:val="004E5C2B"/>
    <w:rsid w:val="004E60AA"/>
    <w:rsid w:val="004E7DBA"/>
    <w:rsid w:val="004F00DD"/>
    <w:rsid w:val="004F2133"/>
    <w:rsid w:val="004F54ED"/>
    <w:rsid w:val="004F55F1"/>
    <w:rsid w:val="004F6936"/>
    <w:rsid w:val="005027C0"/>
    <w:rsid w:val="00503DC6"/>
    <w:rsid w:val="00504D60"/>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5D9E"/>
    <w:rsid w:val="00586D16"/>
    <w:rsid w:val="0058757E"/>
    <w:rsid w:val="005954CE"/>
    <w:rsid w:val="00596A4B"/>
    <w:rsid w:val="00597507"/>
    <w:rsid w:val="005A5437"/>
    <w:rsid w:val="005A5E67"/>
    <w:rsid w:val="005A7945"/>
    <w:rsid w:val="005B21B6"/>
    <w:rsid w:val="005B3A08"/>
    <w:rsid w:val="005B7A63"/>
    <w:rsid w:val="005C06BE"/>
    <w:rsid w:val="005C0955"/>
    <w:rsid w:val="005C213B"/>
    <w:rsid w:val="005C49DA"/>
    <w:rsid w:val="005C50F3"/>
    <w:rsid w:val="005C5D91"/>
    <w:rsid w:val="005C77D1"/>
    <w:rsid w:val="005D07B8"/>
    <w:rsid w:val="005D6597"/>
    <w:rsid w:val="005D70E5"/>
    <w:rsid w:val="005E14E7"/>
    <w:rsid w:val="005E26A3"/>
    <w:rsid w:val="005E447E"/>
    <w:rsid w:val="005F0775"/>
    <w:rsid w:val="005F0CF5"/>
    <w:rsid w:val="005F21EB"/>
    <w:rsid w:val="00600F6F"/>
    <w:rsid w:val="00605908"/>
    <w:rsid w:val="00605F1B"/>
    <w:rsid w:val="00610D7C"/>
    <w:rsid w:val="00613414"/>
    <w:rsid w:val="00620537"/>
    <w:rsid w:val="00622CCB"/>
    <w:rsid w:val="0062408D"/>
    <w:rsid w:val="006240CC"/>
    <w:rsid w:val="006266EB"/>
    <w:rsid w:val="00626B01"/>
    <w:rsid w:val="00627D3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65402"/>
    <w:rsid w:val="006702D5"/>
    <w:rsid w:val="00670597"/>
    <w:rsid w:val="006706D0"/>
    <w:rsid w:val="00671143"/>
    <w:rsid w:val="0067289E"/>
    <w:rsid w:val="00673297"/>
    <w:rsid w:val="00677574"/>
    <w:rsid w:val="0068425F"/>
    <w:rsid w:val="0068454C"/>
    <w:rsid w:val="00691B62"/>
    <w:rsid w:val="00693D14"/>
    <w:rsid w:val="0069621D"/>
    <w:rsid w:val="00697E36"/>
    <w:rsid w:val="006A18C2"/>
    <w:rsid w:val="006B077C"/>
    <w:rsid w:val="006D106A"/>
    <w:rsid w:val="006D2A3F"/>
    <w:rsid w:val="006E138B"/>
    <w:rsid w:val="006E5B91"/>
    <w:rsid w:val="006F045E"/>
    <w:rsid w:val="006F1FDC"/>
    <w:rsid w:val="006F4534"/>
    <w:rsid w:val="007013EF"/>
    <w:rsid w:val="007034E7"/>
    <w:rsid w:val="00706F89"/>
    <w:rsid w:val="007200BD"/>
    <w:rsid w:val="007216AA"/>
    <w:rsid w:val="00721AB5"/>
    <w:rsid w:val="00721DEF"/>
    <w:rsid w:val="00724A43"/>
    <w:rsid w:val="00732A54"/>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77FE9"/>
    <w:rsid w:val="007836EA"/>
    <w:rsid w:val="0078584B"/>
    <w:rsid w:val="00786F16"/>
    <w:rsid w:val="00796E20"/>
    <w:rsid w:val="00797C32"/>
    <w:rsid w:val="007A3CAD"/>
    <w:rsid w:val="007B08C1"/>
    <w:rsid w:val="007B0914"/>
    <w:rsid w:val="007B1374"/>
    <w:rsid w:val="007B44BE"/>
    <w:rsid w:val="007B589F"/>
    <w:rsid w:val="007B6186"/>
    <w:rsid w:val="007C14D9"/>
    <w:rsid w:val="007C7301"/>
    <w:rsid w:val="007C774A"/>
    <w:rsid w:val="007C7859"/>
    <w:rsid w:val="007D2537"/>
    <w:rsid w:val="007D2BDE"/>
    <w:rsid w:val="007D2FB6"/>
    <w:rsid w:val="007E0DE2"/>
    <w:rsid w:val="007E4577"/>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36293"/>
    <w:rsid w:val="00840DF3"/>
    <w:rsid w:val="0084352E"/>
    <w:rsid w:val="0084417C"/>
    <w:rsid w:val="00844D4E"/>
    <w:rsid w:val="00847E82"/>
    <w:rsid w:val="00853EE4"/>
    <w:rsid w:val="00855535"/>
    <w:rsid w:val="00855653"/>
    <w:rsid w:val="00856385"/>
    <w:rsid w:val="00860058"/>
    <w:rsid w:val="008633F0"/>
    <w:rsid w:val="00863ECB"/>
    <w:rsid w:val="00867D9D"/>
    <w:rsid w:val="00872E0A"/>
    <w:rsid w:val="00873CC2"/>
    <w:rsid w:val="0087491B"/>
    <w:rsid w:val="00875285"/>
    <w:rsid w:val="00884B62"/>
    <w:rsid w:val="0088529C"/>
    <w:rsid w:val="00887903"/>
    <w:rsid w:val="0089270A"/>
    <w:rsid w:val="00893AF6"/>
    <w:rsid w:val="00894BC4"/>
    <w:rsid w:val="008A7F40"/>
    <w:rsid w:val="008B2EE4"/>
    <w:rsid w:val="008B2F9E"/>
    <w:rsid w:val="008B4D3D"/>
    <w:rsid w:val="008B57C7"/>
    <w:rsid w:val="008C2F92"/>
    <w:rsid w:val="008C65EB"/>
    <w:rsid w:val="008D13A2"/>
    <w:rsid w:val="008D1D00"/>
    <w:rsid w:val="008D2F4B"/>
    <w:rsid w:val="008D4236"/>
    <w:rsid w:val="008D462F"/>
    <w:rsid w:val="008D61C8"/>
    <w:rsid w:val="008E38A7"/>
    <w:rsid w:val="008E4376"/>
    <w:rsid w:val="008E7A0A"/>
    <w:rsid w:val="00900615"/>
    <w:rsid w:val="00900719"/>
    <w:rsid w:val="009017AC"/>
    <w:rsid w:val="00905030"/>
    <w:rsid w:val="00905360"/>
    <w:rsid w:val="00906490"/>
    <w:rsid w:val="00910DF8"/>
    <w:rsid w:val="009111B2"/>
    <w:rsid w:val="00913170"/>
    <w:rsid w:val="00913379"/>
    <w:rsid w:val="00915444"/>
    <w:rsid w:val="009224E5"/>
    <w:rsid w:val="00924AE1"/>
    <w:rsid w:val="00925F82"/>
    <w:rsid w:val="009269B1"/>
    <w:rsid w:val="0092724D"/>
    <w:rsid w:val="00937BD9"/>
    <w:rsid w:val="00941BD3"/>
    <w:rsid w:val="009442EF"/>
    <w:rsid w:val="00947712"/>
    <w:rsid w:val="00950E2C"/>
    <w:rsid w:val="00951D50"/>
    <w:rsid w:val="009525EB"/>
    <w:rsid w:val="0095645E"/>
    <w:rsid w:val="00960311"/>
    <w:rsid w:val="00961400"/>
    <w:rsid w:val="00963646"/>
    <w:rsid w:val="009663BC"/>
    <w:rsid w:val="00973843"/>
    <w:rsid w:val="009853E1"/>
    <w:rsid w:val="00986E6B"/>
    <w:rsid w:val="009905C1"/>
    <w:rsid w:val="00991769"/>
    <w:rsid w:val="00994386"/>
    <w:rsid w:val="009A13D8"/>
    <w:rsid w:val="009A279E"/>
    <w:rsid w:val="009B0A6F"/>
    <w:rsid w:val="009B0E26"/>
    <w:rsid w:val="009B59E9"/>
    <w:rsid w:val="009B64F5"/>
    <w:rsid w:val="009B6D65"/>
    <w:rsid w:val="009C6851"/>
    <w:rsid w:val="009C7A7E"/>
    <w:rsid w:val="009D02E8"/>
    <w:rsid w:val="009D51D0"/>
    <w:rsid w:val="009D70A4"/>
    <w:rsid w:val="009E08D1"/>
    <w:rsid w:val="009E1B95"/>
    <w:rsid w:val="009E23D9"/>
    <w:rsid w:val="009E496F"/>
    <w:rsid w:val="009E4B0D"/>
    <w:rsid w:val="009E7F92"/>
    <w:rsid w:val="009F02A3"/>
    <w:rsid w:val="009F2F0C"/>
    <w:rsid w:val="009F2F27"/>
    <w:rsid w:val="009F4451"/>
    <w:rsid w:val="009F6BCB"/>
    <w:rsid w:val="009F7B78"/>
    <w:rsid w:val="009F7BC6"/>
    <w:rsid w:val="00A0057A"/>
    <w:rsid w:val="00A03DEE"/>
    <w:rsid w:val="00A11421"/>
    <w:rsid w:val="00A157B1"/>
    <w:rsid w:val="00A15B19"/>
    <w:rsid w:val="00A16703"/>
    <w:rsid w:val="00A16D8D"/>
    <w:rsid w:val="00A17C7C"/>
    <w:rsid w:val="00A22229"/>
    <w:rsid w:val="00A2613E"/>
    <w:rsid w:val="00A44882"/>
    <w:rsid w:val="00A47400"/>
    <w:rsid w:val="00A507C5"/>
    <w:rsid w:val="00A54715"/>
    <w:rsid w:val="00A5495C"/>
    <w:rsid w:val="00A56F7F"/>
    <w:rsid w:val="00A6061C"/>
    <w:rsid w:val="00A62787"/>
    <w:rsid w:val="00A62A86"/>
    <w:rsid w:val="00A62D44"/>
    <w:rsid w:val="00A659D3"/>
    <w:rsid w:val="00A67263"/>
    <w:rsid w:val="00A7161C"/>
    <w:rsid w:val="00A77AA3"/>
    <w:rsid w:val="00A8014B"/>
    <w:rsid w:val="00A872E5"/>
    <w:rsid w:val="00A96E65"/>
    <w:rsid w:val="00A97C72"/>
    <w:rsid w:val="00AA176A"/>
    <w:rsid w:val="00AA325B"/>
    <w:rsid w:val="00AA5797"/>
    <w:rsid w:val="00AA61D0"/>
    <w:rsid w:val="00AA63D4"/>
    <w:rsid w:val="00AA72C2"/>
    <w:rsid w:val="00AB06E8"/>
    <w:rsid w:val="00AB1CD3"/>
    <w:rsid w:val="00AB352F"/>
    <w:rsid w:val="00AB6986"/>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4C8C"/>
    <w:rsid w:val="00B06571"/>
    <w:rsid w:val="00B068BA"/>
    <w:rsid w:val="00B12C1C"/>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548BE"/>
    <w:rsid w:val="00B62B50"/>
    <w:rsid w:val="00B635B7"/>
    <w:rsid w:val="00B63AE8"/>
    <w:rsid w:val="00B64A9E"/>
    <w:rsid w:val="00B65950"/>
    <w:rsid w:val="00B659FE"/>
    <w:rsid w:val="00B672C0"/>
    <w:rsid w:val="00B73B79"/>
    <w:rsid w:val="00B75646"/>
    <w:rsid w:val="00B806AB"/>
    <w:rsid w:val="00B80836"/>
    <w:rsid w:val="00B84CF2"/>
    <w:rsid w:val="00B869B4"/>
    <w:rsid w:val="00B90729"/>
    <w:rsid w:val="00B907DA"/>
    <w:rsid w:val="00B950BC"/>
    <w:rsid w:val="00B9714C"/>
    <w:rsid w:val="00BA3D91"/>
    <w:rsid w:val="00BA3F8D"/>
    <w:rsid w:val="00BA430A"/>
    <w:rsid w:val="00BA4845"/>
    <w:rsid w:val="00BB7A10"/>
    <w:rsid w:val="00BC7D4F"/>
    <w:rsid w:val="00BC7ED7"/>
    <w:rsid w:val="00BD2850"/>
    <w:rsid w:val="00BD5EAD"/>
    <w:rsid w:val="00BD730B"/>
    <w:rsid w:val="00BE2218"/>
    <w:rsid w:val="00BE28D2"/>
    <w:rsid w:val="00BE72C0"/>
    <w:rsid w:val="00BF031D"/>
    <w:rsid w:val="00BF5F6F"/>
    <w:rsid w:val="00BF7681"/>
    <w:rsid w:val="00BF7F58"/>
    <w:rsid w:val="00C00109"/>
    <w:rsid w:val="00C01381"/>
    <w:rsid w:val="00C079B8"/>
    <w:rsid w:val="00C123EA"/>
    <w:rsid w:val="00C125E4"/>
    <w:rsid w:val="00C12A49"/>
    <w:rsid w:val="00C133EE"/>
    <w:rsid w:val="00C15426"/>
    <w:rsid w:val="00C27DE9"/>
    <w:rsid w:val="00C33388"/>
    <w:rsid w:val="00C401D9"/>
    <w:rsid w:val="00C4173A"/>
    <w:rsid w:val="00C41C2E"/>
    <w:rsid w:val="00C436B4"/>
    <w:rsid w:val="00C5489C"/>
    <w:rsid w:val="00C602FF"/>
    <w:rsid w:val="00C61174"/>
    <w:rsid w:val="00C6148F"/>
    <w:rsid w:val="00C62F7A"/>
    <w:rsid w:val="00C63B9C"/>
    <w:rsid w:val="00C6682F"/>
    <w:rsid w:val="00C714A8"/>
    <w:rsid w:val="00C7275E"/>
    <w:rsid w:val="00C74C5D"/>
    <w:rsid w:val="00C75951"/>
    <w:rsid w:val="00C80639"/>
    <w:rsid w:val="00C84E7F"/>
    <w:rsid w:val="00C863C4"/>
    <w:rsid w:val="00C91665"/>
    <w:rsid w:val="00C93C3E"/>
    <w:rsid w:val="00C94626"/>
    <w:rsid w:val="00CA12E3"/>
    <w:rsid w:val="00CA2943"/>
    <w:rsid w:val="00CA6611"/>
    <w:rsid w:val="00CA6B58"/>
    <w:rsid w:val="00CB32B8"/>
    <w:rsid w:val="00CB605E"/>
    <w:rsid w:val="00CB6CA1"/>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215AF"/>
    <w:rsid w:val="00D314B7"/>
    <w:rsid w:val="00D31B5F"/>
    <w:rsid w:val="00D33E72"/>
    <w:rsid w:val="00D34EA5"/>
    <w:rsid w:val="00D35BD6"/>
    <w:rsid w:val="00D361B5"/>
    <w:rsid w:val="00D411A2"/>
    <w:rsid w:val="00D44673"/>
    <w:rsid w:val="00D46971"/>
    <w:rsid w:val="00D46C84"/>
    <w:rsid w:val="00D50B9C"/>
    <w:rsid w:val="00D50E84"/>
    <w:rsid w:val="00D51FA7"/>
    <w:rsid w:val="00D52D73"/>
    <w:rsid w:val="00D52E58"/>
    <w:rsid w:val="00D63F08"/>
    <w:rsid w:val="00D65B5B"/>
    <w:rsid w:val="00D65E02"/>
    <w:rsid w:val="00D714CC"/>
    <w:rsid w:val="00D739E9"/>
    <w:rsid w:val="00D75769"/>
    <w:rsid w:val="00D75EA7"/>
    <w:rsid w:val="00D763DB"/>
    <w:rsid w:val="00D77155"/>
    <w:rsid w:val="00D77E74"/>
    <w:rsid w:val="00D81E0C"/>
    <w:rsid w:val="00D81F21"/>
    <w:rsid w:val="00D8231A"/>
    <w:rsid w:val="00D9522F"/>
    <w:rsid w:val="00D95470"/>
    <w:rsid w:val="00DA2619"/>
    <w:rsid w:val="00DA4239"/>
    <w:rsid w:val="00DA68F7"/>
    <w:rsid w:val="00DB0B61"/>
    <w:rsid w:val="00DB17C1"/>
    <w:rsid w:val="00DC090B"/>
    <w:rsid w:val="00DC2CF1"/>
    <w:rsid w:val="00DC4FCF"/>
    <w:rsid w:val="00DC50E0"/>
    <w:rsid w:val="00DC5F80"/>
    <w:rsid w:val="00DC6386"/>
    <w:rsid w:val="00DC6C0C"/>
    <w:rsid w:val="00DD1130"/>
    <w:rsid w:val="00DD1951"/>
    <w:rsid w:val="00DD6628"/>
    <w:rsid w:val="00DE09D5"/>
    <w:rsid w:val="00DE279F"/>
    <w:rsid w:val="00DE3250"/>
    <w:rsid w:val="00DE6028"/>
    <w:rsid w:val="00DE78A3"/>
    <w:rsid w:val="00DF1A71"/>
    <w:rsid w:val="00DF68C7"/>
    <w:rsid w:val="00DF731A"/>
    <w:rsid w:val="00E03057"/>
    <w:rsid w:val="00E048F1"/>
    <w:rsid w:val="00E04F1F"/>
    <w:rsid w:val="00E06C7B"/>
    <w:rsid w:val="00E14388"/>
    <w:rsid w:val="00E15405"/>
    <w:rsid w:val="00E170DC"/>
    <w:rsid w:val="00E21842"/>
    <w:rsid w:val="00E264CD"/>
    <w:rsid w:val="00E26818"/>
    <w:rsid w:val="00E27FFC"/>
    <w:rsid w:val="00E30127"/>
    <w:rsid w:val="00E30B15"/>
    <w:rsid w:val="00E30F56"/>
    <w:rsid w:val="00E33AD9"/>
    <w:rsid w:val="00E35413"/>
    <w:rsid w:val="00E36C2D"/>
    <w:rsid w:val="00E40181"/>
    <w:rsid w:val="00E40E95"/>
    <w:rsid w:val="00E41359"/>
    <w:rsid w:val="00E43426"/>
    <w:rsid w:val="00E45931"/>
    <w:rsid w:val="00E53A79"/>
    <w:rsid w:val="00E57A16"/>
    <w:rsid w:val="00E629A1"/>
    <w:rsid w:val="00E6364B"/>
    <w:rsid w:val="00E6552A"/>
    <w:rsid w:val="00E67D1F"/>
    <w:rsid w:val="00E67EC5"/>
    <w:rsid w:val="00E80A21"/>
    <w:rsid w:val="00E80A35"/>
    <w:rsid w:val="00E81C75"/>
    <w:rsid w:val="00E82C55"/>
    <w:rsid w:val="00E87893"/>
    <w:rsid w:val="00E91732"/>
    <w:rsid w:val="00E92AC3"/>
    <w:rsid w:val="00E95767"/>
    <w:rsid w:val="00E95B83"/>
    <w:rsid w:val="00EA29F7"/>
    <w:rsid w:val="00EB00E0"/>
    <w:rsid w:val="00EB251E"/>
    <w:rsid w:val="00EB619F"/>
    <w:rsid w:val="00EC059F"/>
    <w:rsid w:val="00EC1F24"/>
    <w:rsid w:val="00EC22F6"/>
    <w:rsid w:val="00EC283B"/>
    <w:rsid w:val="00EC4749"/>
    <w:rsid w:val="00EC71A3"/>
    <w:rsid w:val="00ED4437"/>
    <w:rsid w:val="00ED5B9B"/>
    <w:rsid w:val="00ED6BAD"/>
    <w:rsid w:val="00ED7447"/>
    <w:rsid w:val="00ED79F1"/>
    <w:rsid w:val="00EE1488"/>
    <w:rsid w:val="00EE4D5D"/>
    <w:rsid w:val="00EE5131"/>
    <w:rsid w:val="00EF021C"/>
    <w:rsid w:val="00EF109B"/>
    <w:rsid w:val="00EF36AF"/>
    <w:rsid w:val="00F00F9C"/>
    <w:rsid w:val="00F02ABA"/>
    <w:rsid w:val="00F0437A"/>
    <w:rsid w:val="00F048E6"/>
    <w:rsid w:val="00F11037"/>
    <w:rsid w:val="00F16F1B"/>
    <w:rsid w:val="00F20BBA"/>
    <w:rsid w:val="00F213F4"/>
    <w:rsid w:val="00F250A9"/>
    <w:rsid w:val="00F26187"/>
    <w:rsid w:val="00F26794"/>
    <w:rsid w:val="00F30FF4"/>
    <w:rsid w:val="00F3122E"/>
    <w:rsid w:val="00F331AD"/>
    <w:rsid w:val="00F3488D"/>
    <w:rsid w:val="00F3762A"/>
    <w:rsid w:val="00F43A37"/>
    <w:rsid w:val="00F4641B"/>
    <w:rsid w:val="00F46EB8"/>
    <w:rsid w:val="00F4754C"/>
    <w:rsid w:val="00F511E4"/>
    <w:rsid w:val="00F52D09"/>
    <w:rsid w:val="00F52E08"/>
    <w:rsid w:val="00F55B21"/>
    <w:rsid w:val="00F56EF6"/>
    <w:rsid w:val="00F575C2"/>
    <w:rsid w:val="00F61922"/>
    <w:rsid w:val="00F61A9F"/>
    <w:rsid w:val="00F64696"/>
    <w:rsid w:val="00F65AA9"/>
    <w:rsid w:val="00F668CA"/>
    <w:rsid w:val="00F6768F"/>
    <w:rsid w:val="00F725AE"/>
    <w:rsid w:val="00F72C2C"/>
    <w:rsid w:val="00F72E80"/>
    <w:rsid w:val="00F76CAB"/>
    <w:rsid w:val="00F772C6"/>
    <w:rsid w:val="00F83E4F"/>
    <w:rsid w:val="00F85195"/>
    <w:rsid w:val="00F92503"/>
    <w:rsid w:val="00F938BA"/>
    <w:rsid w:val="00F96767"/>
    <w:rsid w:val="00FA2C46"/>
    <w:rsid w:val="00FA51EF"/>
    <w:rsid w:val="00FA6B67"/>
    <w:rsid w:val="00FB4907"/>
    <w:rsid w:val="00FB4CDA"/>
    <w:rsid w:val="00FC0F81"/>
    <w:rsid w:val="00FC395C"/>
    <w:rsid w:val="00FC59A5"/>
    <w:rsid w:val="00FD2799"/>
    <w:rsid w:val="00FD3766"/>
    <w:rsid w:val="00FD47C4"/>
    <w:rsid w:val="00FD6AAC"/>
    <w:rsid w:val="00FE2DCF"/>
    <w:rsid w:val="00FE486B"/>
    <w:rsid w:val="00FE5926"/>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file:///C:/Users/agoo2005/AppData/Local/Microsoft/Windows/INetCache/Content.Outlook/6LG5SB5C/Extended%20treatment%20mental%20health%20performance%20indicator%20reports%20pa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hi@vahi.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59FE7-2CA6-42F8-8A1B-25627CF79817}">
  <ds:schemaRefs>
    <ds:schemaRef ds:uri="http://schemas.microsoft.com/sharepoint/v3/contenttype/forms"/>
  </ds:schemaRefs>
</ds:datastoreItem>
</file>

<file path=customXml/itemProps2.xml><?xml version="1.0" encoding="utf-8"?>
<ds:datastoreItem xmlns:ds="http://schemas.openxmlformats.org/officeDocument/2006/customXml" ds:itemID="{55CF20C6-E825-49FF-9DA4-98F459E9D515}">
  <ds:schemaRefs>
    <ds:schemaRef ds:uri="http://schemas.microsoft.com/office/2006/documentManagement/types"/>
    <ds:schemaRef ds:uri="http://schemas.microsoft.com/office/infopath/2007/PartnerControls"/>
    <ds:schemaRef ds:uri="4d33c502-030c-43db-90e0-03d88d6d0151"/>
    <ds:schemaRef ds:uri="http://purl.org/dc/elements/1.1/"/>
    <ds:schemaRef ds:uri="http://schemas.microsoft.com/office/2006/metadata/properties"/>
    <ds:schemaRef ds:uri="http://purl.org/dc/terms/"/>
    <ds:schemaRef ds:uri="http://schemas.openxmlformats.org/package/2006/metadata/core-properties"/>
    <ds:schemaRef ds:uri="47e38451-04d3-4ba3-b385-7c061ba67f5a"/>
    <ds:schemaRef ds:uri="http://www.w3.org/XML/1998/namespace"/>
    <ds:schemaRef ds:uri="http://purl.org/dc/dcmitype/"/>
  </ds:schemaRefs>
</ds:datastoreItem>
</file>

<file path=customXml/itemProps3.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customXml/itemProps4.xml><?xml version="1.0" encoding="utf-8"?>
<ds:datastoreItem xmlns:ds="http://schemas.openxmlformats.org/officeDocument/2006/customXml" ds:itemID="{C32A1929-F770-418F-8615-673C1236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14</Pages>
  <Words>4102</Words>
  <Characters>19653</Characters>
  <Application>Microsoft Office Word</Application>
  <DocSecurity>0</DocSecurity>
  <Lines>2807</Lines>
  <Paragraphs>2159</Paragraphs>
  <ScaleCrop>false</ScaleCrop>
  <HeadingPairs>
    <vt:vector size="2" baseType="variant">
      <vt:variant>
        <vt:lpstr>Title</vt:lpstr>
      </vt:variant>
      <vt:variant>
        <vt:i4>1</vt:i4>
      </vt:variant>
    </vt:vector>
  </HeadingPairs>
  <TitlesOfParts>
    <vt:vector size="1" baseType="lpstr">
      <vt:lpstr>2025 26 Q2 Extended treatment setting quarterly KPI report</vt:lpstr>
    </vt:vector>
  </TitlesOfParts>
  <Company>Victorian Department of Health</Company>
  <LinksUpToDate>false</LinksUpToDate>
  <CharactersWithSpaces>21596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Q2 Extended treatment setting quarterly KPI report</dc:title>
  <dc:subject/>
  <dc:creator>Victorian Agency for Health Information</dc:creator>
  <cp:keywords/>
  <cp:lastModifiedBy>Daniel Mendoza (Health)</cp:lastModifiedBy>
  <cp:revision>185</cp:revision>
  <cp:lastPrinted>2026-01-19T03:00:00Z</cp:lastPrinted>
  <dcterms:created xsi:type="dcterms:W3CDTF">2019-10-11T05:28:00Z</dcterms:created>
  <dcterms:modified xsi:type="dcterms:W3CDTF">2026-01-19T03:00:00Z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